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69FE" w:rsidRPr="002B69FE" w:rsidP="002B69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2"/>
          <w:szCs w:val="27"/>
          <w:lang w:eastAsia="ru-RU"/>
        </w:rPr>
      </w:pPr>
      <w:r w:rsidRPr="002B69FE">
        <w:rPr>
          <w:rFonts w:ascii="Times New Roman" w:eastAsia="Times New Roman" w:hAnsi="Times New Roman" w:cs="Times New Roman"/>
          <w:bCs/>
          <w:sz w:val="12"/>
          <w:szCs w:val="27"/>
          <w:lang w:eastAsia="ru-RU"/>
        </w:rPr>
        <w:t>Дело № 5-44-135/2023</w:t>
      </w:r>
    </w:p>
    <w:p w:rsidR="002B69FE" w:rsidRPr="002B69FE" w:rsidP="002B69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2"/>
          <w:szCs w:val="27"/>
          <w:lang w:eastAsia="ru-RU"/>
        </w:rPr>
      </w:pPr>
      <w:r w:rsidRPr="002B69FE">
        <w:rPr>
          <w:rFonts w:ascii="Times New Roman" w:eastAsia="Times New Roman" w:hAnsi="Times New Roman" w:cs="Times New Roman"/>
          <w:bCs/>
          <w:sz w:val="12"/>
          <w:szCs w:val="27"/>
          <w:lang w:eastAsia="ru-RU"/>
        </w:rPr>
        <w:t xml:space="preserve">УИД </w:t>
      </w:r>
      <w:r w:rsidRPr="002B69FE">
        <w:rPr>
          <w:rFonts w:ascii="Times New Roman" w:eastAsia="Times New Roman" w:hAnsi="Times New Roman" w:cs="Times New Roman"/>
          <w:sz w:val="12"/>
          <w:szCs w:val="27"/>
          <w:lang w:eastAsia="ru-RU"/>
        </w:rPr>
        <w:t>91MS0044-01-2023-001076-16</w:t>
      </w:r>
    </w:p>
    <w:p w:rsidR="002B69FE" w:rsidRPr="002B69FE" w:rsidP="002B69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26"/>
          <w:lang w:eastAsia="ru-RU"/>
        </w:rPr>
      </w:pPr>
    </w:p>
    <w:p w:rsidR="002B69FE" w:rsidRPr="002B69FE" w:rsidP="002B69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ПОСТАНОВЛЕНИЕ</w:t>
      </w:r>
    </w:p>
    <w:p w:rsidR="002B69FE" w:rsidRPr="002B69FE" w:rsidP="002B69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</w:pPr>
    </w:p>
    <w:p w:rsidR="002B69FE" w:rsidRPr="002B69FE" w:rsidP="002B69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10 августа 2023 г.                                                                                            гор. Керчь</w:t>
      </w:r>
    </w:p>
    <w:p w:rsidR="002B69FE" w:rsidRPr="002B69FE" w:rsidP="002B69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B69FE" w:rsidRPr="002B69FE" w:rsidP="002B69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Мировой судья судебного участка № 44 Керченского судебного района (городской округ Керчь) Республики Крым Козлова К.Ю., с участием Ильясова А.Э., рассмотрев в открытом судебном заседании дело об административном правонарушении в отношении должностного лица – генерального директора ООО «СТОЛЬГРАД» (адрес организации: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ИЗЪЯТО)</w:t>
      </w:r>
    </w:p>
    <w:p w:rsidR="002B69FE" w:rsidRPr="002B69FE" w:rsidP="002B69F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Ильясова 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ИЗЪЯТО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,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ИЗЪЯТО,</w:t>
      </w:r>
    </w:p>
    <w:p w:rsidR="002B69FE" w:rsidRPr="002B69FE" w:rsidP="002B69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привлекаемого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к административной ответственности по ч. 1 ст. 15.33.2 КоАП РФ,</w:t>
      </w:r>
    </w:p>
    <w:p w:rsidR="002B69FE" w:rsidRPr="002B69FE" w:rsidP="002B69F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16"/>
          <w:szCs w:val="24"/>
          <w:lang w:eastAsia="ru-RU"/>
        </w:rPr>
      </w:pPr>
    </w:p>
    <w:p w:rsidR="002B69FE" w:rsidRPr="002B69FE" w:rsidP="002B69F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spacing w:val="40"/>
          <w:sz w:val="16"/>
          <w:szCs w:val="24"/>
          <w:lang w:eastAsia="ru-RU"/>
        </w:rPr>
        <w:t>установил:</w:t>
      </w:r>
    </w:p>
    <w:p w:rsidR="002B69FE" w:rsidRPr="002B69FE" w:rsidP="002B6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B69FE" w:rsidRPr="002B69FE" w:rsidP="002B6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Согласно протоколу об административном правонарушении № 70 от 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br/>
        <w:t>11 июля 2023 г., составленного начальником отдела персонифицированного учета и обработки информации № 4 Управления персонифицированного учета Отделения Фонда пенсионного и социального страхования РФ по Республике Крым Запорожской М.В., 16 ноября 2022 года в 00 час 01 мин. по адресу: ИЗЪЯТО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в г. Керчь Республика Крым, генеральный директор ООО «СТОЛЬГРАД» Ильясов А.Э., в нарушение п. 2.2 ст. 11 ФЗ от 01.04.1996 N 27-ФЗ "Об индивидуальном (персонифицированном) учете в системе обязательного пенсионного страхования", несвоевременно предоставил сведения о застрахованных лицах по форме СЗВ-М (исходная) за октябрь 2022 года.</w:t>
      </w:r>
    </w:p>
    <w:p w:rsidR="002B69FE" w:rsidRPr="002B69FE" w:rsidP="002B6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В судебном заседании Ильясов А.Э. вину в совершенном правонарушении признал в полном объеме, в содеянном раскаялся.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Подтвердил обстоятельства, изложенные в протоколе об административном правонарушении. Пояснил, что несвоевременно предоставил сведения о застрахованных лицах по форме СЗВ-М (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исходная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) ввиду временного отсутствия в штате сотрудников бухгалтера. Указал, что данное административное правонарушение им совершено впервые.</w:t>
      </w:r>
    </w:p>
    <w:p w:rsidR="002B69FE" w:rsidRPr="002B69FE" w:rsidP="002B6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Заслушав пояснения лица, привлекаемого к административной ответственности, изучив материалы дела об административном правонарушении, мировой приходит к следующему.</w:t>
      </w:r>
    </w:p>
    <w:p w:rsidR="002B69FE" w:rsidRPr="002B69FE" w:rsidP="002B6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В соответствии с пунктом 2.2 статьи 11 ФЗ от 01.04.1996 № 27-ФЗ (в ред. от 07.10.2022 г., действующей на момент возникновения обстоятельств, послуживших основанием для привлечения Ильясова А.Э. к административной ответственности)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(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B69FE" w:rsidRPr="002B69FE" w:rsidP="002B6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Сведения, указанные в настоящем пункте, не представляются страхователями, применяющими специальный налоговый режим "Автоматизированная упрощенная система налогообложения", в отношении работающих у них застрахованных лиц, за исключением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и других застрахованных лиц, работающих у страхователя не по трудовому договору.</w:t>
      </w:r>
    </w:p>
    <w:p w:rsidR="002B69FE" w:rsidRPr="002B69FE" w:rsidP="002B6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Сведения о застрахованных лицах предоставляются по форме СЗВ-М, утвержденной Постановлением Правления ПФР от 01 февраля 2016 г. № 83п. Сведения о застрахованных лицах по форме СЗВ-М за октябрь 2022 года должны быть предоставлены не позднее 15 ноября 2023 года. </w:t>
      </w:r>
    </w:p>
    <w:p w:rsidR="002B69FE" w:rsidRPr="002B69FE" w:rsidP="002B6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Как усматривается из материалов дела, генеральный директор ООО «СТОЛЬГРАД» Ильясов А.Э. не  предоставил в установленный срок сведения о застрахованных лицах по форме СЗВ-М (исходная) за октябрь 2022 года.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Сведения о застрахованных лицах по форме СЗВ-М (исходная) за октябрь 2022 года были предоставлены на бумажном носителе посредством почтовой связи – 12.04.2023 г., что подтверждается копией конверта и штампом «Почта России» о приеме корреспонденции от 10.04.2023 г.</w:t>
      </w:r>
    </w:p>
    <w:p w:rsidR="002B69FE" w:rsidRPr="002B69FE" w:rsidP="002B6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 (статьей 17 Закона № 27-ФЗ).</w:t>
      </w:r>
    </w:p>
    <w:p w:rsidR="002B69FE" w:rsidRPr="002B69FE" w:rsidP="002B6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В силу ч. 1 ст. 15.33.2 КоАП РФ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предусмотрена ответственность должностных лиц в виде административного штрафа в размере от трехсот до пятисот рублей.</w:t>
      </w:r>
    </w:p>
    <w:p w:rsidR="002B69FE" w:rsidRPr="002B69FE" w:rsidP="002B6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Правонарушение, совершенное в результате неисполнения норм пункта 2.2 статьи 11 Закона №27-ФЗ, является основанием для привлечения генерального директора ООО «СТОЛЬГРАД» Ильясова А.Э. к ответственности, установленной КоАП РФ, о чем начальником отдела персонифицированного учета и обработки информации № 4 Управления персонифицированного учета Отделения Фонда пенсионного и социального страхования РФ по Республике Крым Запорожской М.В. составлен протокол об административном правонарушении по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ч. 1 ст. 15.33.2 КоАП РФ.</w:t>
      </w:r>
    </w:p>
    <w:p w:rsidR="002B69FE" w:rsidRPr="002B69FE" w:rsidP="002B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Вина Ильясова А.Э. в инкриминируемом ему административном правонарушении по ч.1 ст. 15.33.2 КоАП РФ, подтверждается следующими доказательствами:</w:t>
      </w:r>
    </w:p>
    <w:p w:rsidR="002B69FE" w:rsidRPr="002B69FE" w:rsidP="002B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– протоколом об административном правонарушении №71 от 11.07.2023 года, составленного в отношении должностного лица – генерального директор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а ООО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«СТОЛЬГРАД» Ильясова А.Э. по факту нарушения п. 2.2 ст. 11 ФЗ от 01.04.1996 N 27-ФЗ "Об индивидуальном (персонифицированном) учете в системе обязательного пенсионного страхования» (л.д.3),</w:t>
      </w:r>
    </w:p>
    <w:p w:rsidR="002B69FE" w:rsidRPr="002B69FE" w:rsidP="002B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– заверенной копией выписки из ЕГРЮЛ, согласно которой должностным лицом ООО «СТОЛЬГРАД» является Ильясов А.Э. (л.д.13-15),</w:t>
      </w:r>
    </w:p>
    <w:p w:rsidR="002B69FE" w:rsidRPr="002B69FE" w:rsidP="002B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– заверенной копией Уведомления о регистрации юридического лица, согласно которого усматривается, чт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о ООО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«СТОЛЬГРАД» состоит на учете в ОСФР по Республике Крым (л.д.16),</w:t>
      </w:r>
    </w:p>
    <w:p w:rsidR="002B69FE" w:rsidRPr="002B69FE" w:rsidP="002B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– сведения о застрахованных лицах по форме СЗВ-М (исходная) за ноябрь 2022 года, согласно которым усматривается, что сведения были предоставлены на бумажном носителе посредством почтовой связи – 12.04.2023 г., что подтверждается копией конверта и штампом «Почта России» о приеме корреспонденции от 10.04.2023 г. (л.д.17, л.д.17 оборот).</w:t>
      </w:r>
    </w:p>
    <w:p w:rsidR="002B69FE" w:rsidRPr="002B69FE" w:rsidP="002B6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2B69FE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для</w:t>
      </w:r>
      <w:r w:rsidRPr="002B69FE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2B69FE">
        <w:rPr>
          <w:rFonts w:ascii="Times New Roman" w:eastAsia="Times New Roman" w:hAnsi="Times New Roman" w:cs="Times New Roman"/>
          <w:bCs/>
          <w:color w:val="000000"/>
          <w:sz w:val="16"/>
          <w:szCs w:val="24"/>
          <w:bdr w:val="none" w:sz="0" w:space="0" w:color="auto" w:frame="1"/>
          <w:lang w:eastAsia="ru-RU"/>
        </w:rPr>
        <w:t>постановления</w:t>
      </w:r>
      <w:r w:rsidRPr="002B69FE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2B69FE" w:rsidRPr="002B69FE" w:rsidP="002B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2B69FE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  <w:t xml:space="preserve">Оценив в совокупности представленные доказательства, 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на предмет допустимости, достоверности и достаточности</w:t>
      </w:r>
      <w:r w:rsidRPr="002B69FE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  <w:t xml:space="preserve">, мировой судья приходит к выводу о виновности должностного лица – 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директора ООО «СТОЛЬГРАД» Ильясов А.Э. в </w:t>
      </w:r>
      <w:r w:rsidRPr="002B69FE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  <w:t xml:space="preserve">совершении инкриминируемого административного правонарушения, а квалификацию его </w:t>
      </w:r>
      <w:r w:rsidRPr="002B69FE">
        <w:rPr>
          <w:rFonts w:ascii="Times New Roman" w:eastAsia="Times New Roman" w:hAnsi="Times New Roman" w:cs="Times New Roman"/>
          <w:color w:val="000000" w:themeColor="text1"/>
          <w:sz w:val="16"/>
          <w:szCs w:val="24"/>
          <w:shd w:val="clear" w:color="auto" w:fill="FFFFFF"/>
          <w:lang w:eastAsia="ru-RU"/>
        </w:rPr>
        <w:t xml:space="preserve">действий по ч. 1 ст. 15.33.2 КоАП РФ - </w:t>
      </w:r>
      <w:r w:rsidRPr="002B69FE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 непредставление в установленный </w:t>
      </w:r>
      <w:hyperlink r:id="rId4" w:history="1">
        <w:r w:rsidRPr="002B69FE">
          <w:rPr>
            <w:rStyle w:val="Hyperlink"/>
            <w:rFonts w:ascii="Times New Roman" w:hAnsi="Times New Roman" w:cs="Times New Roman"/>
            <w:color w:val="000000" w:themeColor="text1"/>
            <w:sz w:val="16"/>
            <w:szCs w:val="24"/>
            <w:u w:val="none"/>
          </w:rPr>
          <w:t>законодательством</w:t>
        </w:r>
      </w:hyperlink>
      <w:r w:rsidRPr="002B69FE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сведений</w:t>
      </w:r>
      <w:r w:rsidRPr="002B69FE">
        <w:rPr>
          <w:rFonts w:ascii="Times New Roman" w:hAnsi="Times New Roman" w:cs="Times New Roman"/>
          <w:sz w:val="16"/>
          <w:szCs w:val="24"/>
        </w:rPr>
        <w:t xml:space="preserve"> (документов</w:t>
      </w:r>
      <w:r w:rsidRPr="002B69FE">
        <w:rPr>
          <w:rFonts w:ascii="Times New Roman" w:hAnsi="Times New Roman" w:cs="Times New Roman"/>
          <w:sz w:val="16"/>
          <w:szCs w:val="24"/>
        </w:rPr>
        <w:t xml:space="preserve">), </w:t>
      </w:r>
      <w:r w:rsidRPr="002B69FE">
        <w:rPr>
          <w:rFonts w:ascii="Times New Roman" w:hAnsi="Times New Roman" w:cs="Times New Roman"/>
          <w:sz w:val="16"/>
          <w:szCs w:val="24"/>
        </w:rPr>
        <w:t>необходимых</w:t>
      </w:r>
      <w:r w:rsidRPr="002B69FE">
        <w:rPr>
          <w:rFonts w:ascii="Times New Roman" w:hAnsi="Times New Roman" w:cs="Times New Roman"/>
          <w:sz w:val="16"/>
          <w:szCs w:val="24"/>
        </w:rPr>
        <w:t xml:space="preserve"> для ведения индивидуального (персонифицированного) учета в системе обязательного пенсионного страхования, правильной.</w:t>
      </w:r>
    </w:p>
    <w:p w:rsidR="002B69FE" w:rsidRPr="002B69FE" w:rsidP="002B69F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Согласно п.1 ст.4.5 КоАП РФ,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2B69FE" w:rsidRPr="002B69FE" w:rsidP="002B6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B69FE" w:rsidRPr="002B69FE" w:rsidP="002B6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Обстоятельством, смягчающим ответственность лица, в отношении которого ведется производство об административном правонарушении, суд признает признание вины и раскаяние.</w:t>
      </w:r>
    </w:p>
    <w:p w:rsidR="002B69FE" w:rsidRPr="002B69FE" w:rsidP="002B6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Обстоятельств,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2B69FE" w:rsidRPr="002B69FE" w:rsidP="002B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</w:pPr>
      <w:r w:rsidRPr="002B69FE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  <w:t>Решая вопрос о назначении наказания, мировой судья, учитывая обстоятельства совершенного правонарушения, считает необходимым и достаточным назначить минимальное наказание в пределах санкции ч. 1 ст. 15.33.2 КоАП РФ в виде штрафа.</w:t>
      </w:r>
    </w:p>
    <w:p w:rsidR="002B69FE" w:rsidRPr="002B69FE" w:rsidP="002B69F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В соответствии с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2B69F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B69FE" w:rsidRPr="002B69FE" w:rsidP="002B69F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Согласно требованиям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B69FE" w:rsidRPr="002B69FE" w:rsidP="002B69F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Судом установлено и подтверждается материалами дела, что данное административное правонарушение Ильясовым А.Э. совершено впервые, совершенное правонарушение не повлекло причинение вреда жизни и здоровью людей или возникновение угрозы такого вреда,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 и имущественного ущерба.</w:t>
      </w:r>
    </w:p>
    <w:p w:rsidR="002B69FE" w:rsidRPr="002B69FE" w:rsidP="002B69FE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Учитывая изложенное, а также принимая во внимание характер совершенного правонарушения, личность виновного, его имущественное положение, отсутствие отягчающих ответственность обстоятельств, мировой судья с учетом принципов индивидуализации наказания, приходит к выводу о возможности замены в соответствии со ст. 4.1.1 КоАП РФ наказания в виде административного штрафа, предусмотренного ч. 1 ст. 15.33.2 КоАП на предупреждение.</w:t>
      </w:r>
    </w:p>
    <w:p w:rsidR="002B69FE" w:rsidRPr="002B69FE" w:rsidP="002B69F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На основании изложенного и руководствуясь ст. 4.1.1, ч.1 ст. 15.33.2, </w:t>
      </w:r>
      <w:r w:rsidRPr="002B69F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ст.ст</w:t>
      </w:r>
      <w:r w:rsidRPr="002B69F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. 29.9 – 29.11 КоАП РФ, мировой судья,</w:t>
      </w:r>
    </w:p>
    <w:p w:rsidR="002B69FE" w:rsidRPr="002B69FE" w:rsidP="002B69F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</w:p>
    <w:p w:rsidR="002B69FE" w:rsidRPr="002B69FE" w:rsidP="002B69FE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ПОСТАНОВИЛ:</w:t>
      </w:r>
    </w:p>
    <w:p w:rsidR="002B69FE" w:rsidRPr="002B69FE" w:rsidP="002B69FE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</w:p>
    <w:p w:rsidR="002B69FE" w:rsidRPr="002B69FE" w:rsidP="002B69F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Должностное лицо – генерального директора «СТОЛЬГРАД» Ильясова </w:t>
      </w:r>
      <w:r w:rsidRPr="002B69FE">
        <w:rPr>
          <w:rFonts w:ascii="Times New Roman" w:eastAsia="Times New Roman" w:hAnsi="Times New Roman" w:cs="Times New Roman"/>
          <w:sz w:val="16"/>
          <w:szCs w:val="24"/>
          <w:lang w:eastAsia="ru-RU"/>
        </w:rPr>
        <w:t>ИЗЪЯТО</w:t>
      </w:r>
      <w:r w:rsidRPr="002B69F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 </w:t>
      </w:r>
      <w:r w:rsidRPr="002B69F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частью 1 статьи 15.33.2 КоАП РФ и назначить ему наказание в виде штрафа в размере 300,00 руб. </w:t>
      </w:r>
    </w:p>
    <w:p w:rsidR="002B69FE" w:rsidRPr="002B69FE" w:rsidP="002B69F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В соответствии с ч. 1 ст. 4.1.1 КоАП РФ, </w:t>
      </w:r>
      <w:r w:rsidRPr="002B69F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заменить назначенный штраф на наказание</w:t>
      </w:r>
      <w:r w:rsidRPr="002B69F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 в виде предупреждения.</w:t>
      </w:r>
    </w:p>
    <w:p w:rsidR="002B69FE" w:rsidRPr="002B69FE" w:rsidP="002B6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 44 Керченского судебного района (городской округ Керчь) Республики Крым.</w:t>
      </w:r>
    </w:p>
    <w:p w:rsidR="002B69FE" w:rsidRPr="002B69FE" w:rsidP="002B6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</w:p>
    <w:p w:rsidR="002B69FE" w:rsidRPr="002B69FE" w:rsidP="002B6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 </w:t>
      </w:r>
    </w:p>
    <w:p w:rsidR="002B69FE" w:rsidRPr="002B69FE" w:rsidP="002B6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2B69F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Мировой судья                                                                                              Козлова К.Ю.</w:t>
      </w:r>
    </w:p>
    <w:sectPr w:rsidSect="002B69F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4B"/>
    <w:rsid w:val="002B69FE"/>
    <w:rsid w:val="004A644B"/>
    <w:rsid w:val="006F27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6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A8B4C44266F2C5FD070F39A9BF0889E8A42E17360738022531CCF670CEDA8596104C198A958AFECD62D4A8C49FD1056DEDAD84CD5618B9R3BD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