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732">
      <w:pPr>
        <w:pStyle w:val="11"/>
        <w:shd w:val="clear" w:color="auto" w:fill="auto"/>
        <w:spacing w:after="352" w:line="270" w:lineRule="exact"/>
        <w:ind w:left="20"/>
      </w:pPr>
      <w:r>
        <w:t>ПОСТАНОВЛЕНИЕ</w:t>
      </w:r>
    </w:p>
    <w:p w:rsidR="00F60732">
      <w:pPr>
        <w:pStyle w:val="11"/>
        <w:shd w:val="clear" w:color="auto" w:fill="auto"/>
        <w:tabs>
          <w:tab w:val="right" w:pos="8458"/>
          <w:tab w:val="left" w:pos="8544"/>
        </w:tabs>
        <w:spacing w:after="315" w:line="270" w:lineRule="exact"/>
        <w:ind w:left="20" w:firstLine="700"/>
        <w:jc w:val="both"/>
      </w:pPr>
      <w:r>
        <w:t>26 августа 2021 г.</w:t>
      </w:r>
      <w:r>
        <w:tab/>
        <w:t>гор.</w:t>
      </w:r>
      <w:r>
        <w:tab/>
        <w:t>Керчь</w:t>
      </w:r>
    </w:p>
    <w:p w:rsidR="00D8701C" w:rsidP="00D8701C">
      <w:pPr>
        <w:pStyle w:val="11"/>
        <w:shd w:val="clear" w:color="auto" w:fill="auto"/>
        <w:spacing w:after="401" w:line="322" w:lineRule="exact"/>
        <w:ind w:left="20" w:right="20" w:firstLine="700"/>
        <w:jc w:val="both"/>
      </w:pPr>
      <w:r>
        <w:t xml:space="preserve">Мировой судья судебного участка № 44 Керченского судебного района (городской округ Керчь) Республики Крым Козлова К.Ю., рассмотрев в открытом судебном </w:t>
      </w:r>
      <w:r>
        <w:t>заседании дело об административном правонарушении, предусмотренном ч.1 ст. 15.33.2 КРФ об АП в отношении директора Ассоциации рыбопромышленников Крыма (</w:t>
      </w:r>
      <w:r>
        <w:t>ИЗЪЯТО</w:t>
      </w:r>
      <w:r>
        <w:t xml:space="preserve">) Попова </w:t>
      </w:r>
      <w:r>
        <w:t>ИЗЪЯТО, ИЗЪЯТО</w:t>
      </w:r>
      <w:r>
        <w:t xml:space="preserve"> года р</w:t>
      </w:r>
      <w:r>
        <w:t xml:space="preserve">ождения, уроженца </w:t>
      </w:r>
      <w:r>
        <w:t>ИЗЪЯТО</w:t>
      </w:r>
      <w:r>
        <w:t xml:space="preserve"> </w:t>
      </w:r>
      <w:r>
        <w:t>,</w:t>
      </w:r>
      <w:r>
        <w:t xml:space="preserve"> место регистрации: </w:t>
      </w:r>
      <w:r>
        <w:t>ИЗЪЯТО</w:t>
      </w:r>
      <w:r>
        <w:t xml:space="preserve"> </w:t>
      </w:r>
    </w:p>
    <w:p w:rsidR="00F60732" w:rsidP="00D8701C">
      <w:pPr>
        <w:pStyle w:val="11"/>
        <w:shd w:val="clear" w:color="auto" w:fill="auto"/>
        <w:spacing w:after="401" w:line="322" w:lineRule="exact"/>
        <w:ind w:left="20" w:right="20" w:firstLine="700"/>
      </w:pPr>
      <w:r>
        <w:t>УСТАНОВИЛ: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Согласно протоколу об административном правонарушении № </w:t>
      </w:r>
      <w:r w:rsidR="0066179F">
        <w:t>ИЗЪЯТО</w:t>
      </w:r>
      <w:r>
        <w:t xml:space="preserve"> от </w:t>
      </w:r>
      <w:r w:rsidR="0066179F">
        <w:t>ИЗЪЯТО</w:t>
      </w:r>
      <w:r w:rsidR="0066179F">
        <w:t xml:space="preserve"> </w:t>
      </w:r>
      <w:r>
        <w:t xml:space="preserve">года, Попов </w:t>
      </w:r>
      <w:r w:rsidR="00D8701C">
        <w:t>ИЗЪЯТО</w:t>
      </w:r>
      <w:r w:rsidR="00D8701C">
        <w:t xml:space="preserve"> </w:t>
      </w:r>
      <w:r>
        <w:t>являясь директором Ассоциации р</w:t>
      </w:r>
      <w:r>
        <w:t xml:space="preserve">ыбопромышленников Крыма, 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- Закон № 27-ФЗ), согласно которого, страхователь ежемесячно не </w:t>
      </w:r>
      <w:r>
        <w:t>позднее 15-го числа месяца, следующего за отчетным периодом - месяцем, представляет о каждом работающем у него застрахованном</w:t>
      </w:r>
      <w:r>
        <w:t xml:space="preserve"> лице следующие сведения: страховой номер налогоплательщика, не предоставил в установленный срок сведения о застрахованных лицах по</w:t>
      </w:r>
      <w:r>
        <w:t xml:space="preserve"> форме СЗВ-М (</w:t>
      </w:r>
      <w:r>
        <w:t>исходная</w:t>
      </w:r>
      <w:r>
        <w:t xml:space="preserve">) за </w:t>
      </w:r>
      <w:r w:rsidR="0066179F">
        <w:t>ИЗЪЯТО</w:t>
      </w:r>
      <w:r w:rsidR="0066179F">
        <w:t xml:space="preserve"> </w:t>
      </w:r>
      <w:r>
        <w:t xml:space="preserve">года. </w:t>
      </w:r>
      <w:r>
        <w:t xml:space="preserve">Сведения о застрахованных лицах по форме СЗВ-М (исходная) за сентябрь 2020 года были предоставлены в форме электронного документа с помощью БПИ </w:t>
      </w:r>
      <w:r w:rsidR="0066179F">
        <w:t>ИЗЪЯТО</w:t>
      </w:r>
      <w:r>
        <w:t xml:space="preserve"> года </w:t>
      </w:r>
      <w:r w:rsidR="0066179F">
        <w:t>ИЗЪЯТО</w:t>
      </w:r>
      <w:r>
        <w:t>, что подтверждается изве</w:t>
      </w:r>
      <w:r>
        <w:t xml:space="preserve">щением о доставке и протоколом проверки от 15.01.2021 г. и протоколом проверки от </w:t>
      </w:r>
      <w:r w:rsidR="0066179F">
        <w:t>ИЗЪЯТО</w:t>
      </w:r>
      <w:r w:rsidR="0066179F">
        <w:t xml:space="preserve"> </w:t>
      </w:r>
      <w:r>
        <w:t>г., чем нарушил пункт 2.2 статьи 11 Закона 27-ФЗ, что влечет ответственность должностных лиц, предусмотренную статьей 15.33.2 ч. 1 Кодекса</w:t>
      </w:r>
      <w:r>
        <w:t xml:space="preserve"> об административных прав</w:t>
      </w:r>
      <w:r>
        <w:t>онарушениях Российской Федерации.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В судебное заседание Попов </w:t>
      </w:r>
      <w:r w:rsidR="0066179F">
        <w:t>ИЗЪЯТО</w:t>
      </w:r>
      <w:r>
        <w:t xml:space="preserve">., </w:t>
      </w:r>
      <w:r>
        <w:t>будучи извещенным надлежащим образом о времени и месте судебного заседания, не явился.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>В соответствии со ст. 25.1</w:t>
      </w:r>
      <w:r>
        <w:t xml:space="preserve"> К</w:t>
      </w:r>
      <w:r>
        <w:t>о АП РФ дело может быть рассмотрено в отсутствие лица, в отношении которог</w:t>
      </w:r>
      <w:r>
        <w:t>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От Попова </w:t>
      </w:r>
      <w:r w:rsidR="0066179F">
        <w:t>ИЗЪЯТО</w:t>
      </w:r>
      <w:r w:rsidR="0066179F">
        <w:t xml:space="preserve"> </w:t>
      </w:r>
      <w:r>
        <w:t>ходатайства об отложении рассмотрения дела мировому судье не поступало.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При таких обстоятельствах мировой судья считает возможным </w:t>
      </w:r>
      <w:r>
        <w:t xml:space="preserve">рассмотреть дело об административном правонарушении в отношении Попова </w:t>
      </w:r>
      <w:r w:rsidR="0066179F">
        <w:t>ИЗЪЯТО</w:t>
      </w:r>
      <w:r w:rsidR="0066179F">
        <w:t xml:space="preserve"> </w:t>
      </w:r>
      <w:r>
        <w:t>в его отсутствие.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>Согласно п. 2.2 ст. 11 Федеральн</w:t>
      </w:r>
      <w:r>
        <w:t xml:space="preserve">ого закона от 01.04.1996 № 27-ФЗ «Об индивидуальном (персонифицированном) учете в системе обязательного </w:t>
      </w:r>
      <w:r>
        <w:t xml:space="preserve">пенсионного страхования» страхователи в органы Пенсионного фонда Российской Федерации по месту их регистрации ежемесячно не позднее 15- </w:t>
      </w:r>
      <w:r>
        <w:t>го</w:t>
      </w:r>
      <w:r>
        <w:t xml:space="preserve"> числа месяца,</w:t>
      </w:r>
      <w:r>
        <w:t xml:space="preserve">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</w:t>
      </w:r>
      <w:r>
        <w:t xml:space="preserve"> </w:t>
      </w:r>
      <w:r>
        <w:t>работ, оказание услуг, договоры авторского зака</w:t>
      </w:r>
      <w: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>
        <w:t>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>
        <w:t xml:space="preserve"> фамилию, имя и отчество;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840"/>
        <w:jc w:val="both"/>
      </w:pPr>
      <w: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</w:t>
      </w:r>
      <w:r>
        <w:t>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</w:t>
      </w:r>
      <w:r>
        <w:t>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t xml:space="preserve"> правонарушения, предусмотренного ч.1 ст. 15.33.2 Кодекса Российской Федерации об административных правонарушениях</w:t>
      </w:r>
      <w:r>
        <w:t>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Вина Попова </w:t>
      </w:r>
      <w:r w:rsidR="0066179F">
        <w:t>ИЗЪЯТО</w:t>
      </w:r>
      <w:r w:rsidR="0066179F">
        <w:t xml:space="preserve"> </w:t>
      </w:r>
      <w:r>
        <w:t xml:space="preserve">в совершении административного правонарушения, предусмотренного 4.1 ст. 15.33.2 КРФ об АП, подтверждается следующими доказательствами: протоколом об административном правонарушении от </w:t>
      </w:r>
      <w:r w:rsidR="0066179F">
        <w:t>ИЗЪЯТО</w:t>
      </w:r>
      <w:r w:rsidR="0066179F">
        <w:t xml:space="preserve"> </w:t>
      </w:r>
      <w:r>
        <w:t xml:space="preserve">г. № </w:t>
      </w:r>
      <w:r w:rsidR="0066179F">
        <w:t>ИЗЪЯТО</w:t>
      </w:r>
      <w:r>
        <w:t xml:space="preserve"> (</w:t>
      </w:r>
      <w:r>
        <w:t>л.д</w:t>
      </w:r>
      <w:r>
        <w:t>.З</w:t>
      </w:r>
      <w:r>
        <w:t>) согласно которого директор</w:t>
      </w:r>
      <w:r>
        <w:t xml:space="preserve"> Ассоциации рыбопромышленников Крыма не предоставил в установленный срок ( до </w:t>
      </w:r>
      <w:r w:rsidR="0066179F">
        <w:t>ИЗЪЯТО</w:t>
      </w:r>
      <w:r w:rsidR="0066179F">
        <w:t xml:space="preserve"> </w:t>
      </w:r>
      <w:r>
        <w:t xml:space="preserve">г.) сведения о застрахованных лицах по форме СЗВ-М (исходная) за сентябрь 2020 года. </w:t>
      </w:r>
      <w:r>
        <w:t xml:space="preserve">Сведения о застрахованных лицах по форме СЗВ-М (исходная) за </w:t>
      </w:r>
      <w:r w:rsidR="0066179F">
        <w:t>ИЗЪЯТО</w:t>
      </w:r>
      <w:r w:rsidR="0066179F">
        <w:t xml:space="preserve"> </w:t>
      </w:r>
      <w:r>
        <w:t>го</w:t>
      </w:r>
      <w:r>
        <w:t xml:space="preserve">да были предоставлены в форме электронного документа с помощью БПИ 15 января 2021 года в </w:t>
      </w:r>
      <w:r w:rsidR="0066179F">
        <w:t>ИЗЪЯТО</w:t>
      </w:r>
      <w:r>
        <w:t xml:space="preserve">; уведомлением о составлении протокола от </w:t>
      </w:r>
      <w:r w:rsidR="0066179F">
        <w:t>ИЗЪЯТО</w:t>
      </w:r>
      <w:r w:rsidR="0066179F">
        <w:t xml:space="preserve"> </w:t>
      </w:r>
      <w:r>
        <w:t xml:space="preserve">г. № </w:t>
      </w:r>
      <w:r w:rsidR="0066179F">
        <w:t>ИЗЪЯТО</w:t>
      </w:r>
      <w:r>
        <w:t xml:space="preserve"> (л.д.4); уведомлением о регистрации юридического лица в территориальном органе ПФР (л.д</w:t>
      </w:r>
      <w:r>
        <w:t>.8); выпиской из ЕГРЮЛ (л.д.9-11, 12-14);</w:t>
      </w:r>
      <w:r>
        <w:t xml:space="preserve"> сведениями о застрахованных лицах по форме СЗВ-М (</w:t>
      </w:r>
      <w:r>
        <w:t>исходная</w:t>
      </w:r>
      <w:r>
        <w:t xml:space="preserve">) (л.д.15); извещением о доставке с датой приема </w:t>
      </w:r>
      <w:r w:rsidR="00675A65">
        <w:t>ИЗЪЯТО</w:t>
      </w:r>
      <w:r w:rsidR="00675A65">
        <w:t xml:space="preserve"> </w:t>
      </w:r>
      <w:r>
        <w:t xml:space="preserve">г. в </w:t>
      </w:r>
      <w:r w:rsidR="00675A65">
        <w:t>ИЗЪЯТО</w:t>
      </w:r>
      <w:r w:rsidR="00675A65">
        <w:t xml:space="preserve"> </w:t>
      </w:r>
      <w:r>
        <w:t xml:space="preserve">(л.д.16) протоколом проверки от </w:t>
      </w:r>
      <w:r w:rsidR="00675A65">
        <w:t>ИЗЪЯТО</w:t>
      </w:r>
      <w:r w:rsidR="00675A65">
        <w:t xml:space="preserve"> </w:t>
      </w:r>
      <w:r>
        <w:t>г. (л.д.16 оборот).</w:t>
      </w:r>
    </w:p>
    <w:p w:rsidR="00F60732">
      <w:pPr>
        <w:pStyle w:val="11"/>
        <w:shd w:val="clear" w:color="auto" w:fill="auto"/>
        <w:tabs>
          <w:tab w:val="left" w:pos="5413"/>
        </w:tabs>
        <w:spacing w:after="0" w:line="322" w:lineRule="exact"/>
        <w:ind w:left="20" w:right="20" w:firstLine="800"/>
        <w:jc w:val="both"/>
      </w:pPr>
      <w:r>
        <w:t xml:space="preserve">Оценив в </w:t>
      </w:r>
      <w:r>
        <w:t>совокупности представленные доказательства, на предмет допустимости, достоверности и достаточности, мировой судья приходит к выводу о виновности директора Ассоциации рыбопромышленников Крыма в совершении инкриминируемого административного правонарушения, а</w:t>
      </w:r>
      <w:r>
        <w:t xml:space="preserve"> квалификацию его действий по ч.1 ст. 15.33.2 КоАП РФ - непредставление в </w:t>
      </w:r>
      <w:r>
        <w:t xml:space="preserve">установленный </w:t>
      </w:r>
      <w:r>
        <w:t>законодательством</w:t>
      </w:r>
      <w:r>
        <w:t>Российской</w:t>
      </w:r>
      <w:r>
        <w:t xml:space="preserve"> Федерации </w:t>
      </w:r>
      <w:r>
        <w:t>об</w:t>
      </w:r>
    </w:p>
    <w:p w:rsidR="00F60732">
      <w:pPr>
        <w:pStyle w:val="11"/>
        <w:shd w:val="clear" w:color="auto" w:fill="auto"/>
        <w:spacing w:after="0" w:line="322" w:lineRule="exact"/>
        <w:ind w:left="20" w:right="20"/>
        <w:jc w:val="both"/>
      </w:pPr>
      <w:r>
        <w:t>индивидуальном (персонифицированном) учете в системе обязательного пенсионного страхования срок сведений (документов), необход</w:t>
      </w:r>
      <w:r>
        <w:t>имых для ведения индивидуального (персонифицированного) учета в системе обязательного пенсионного страхования, правильной.</w:t>
      </w:r>
    </w:p>
    <w:p w:rsidR="00F60732">
      <w:pPr>
        <w:pStyle w:val="11"/>
        <w:shd w:val="clear" w:color="auto" w:fill="auto"/>
        <w:tabs>
          <w:tab w:val="left" w:pos="3134"/>
          <w:tab w:val="left" w:pos="5413"/>
        </w:tabs>
        <w:spacing w:after="0" w:line="322" w:lineRule="exact"/>
        <w:ind w:left="20" w:firstLine="800"/>
        <w:jc w:val="both"/>
      </w:pPr>
      <w:r>
        <w:t>Согласно п.1</w:t>
      </w:r>
      <w:r>
        <w:tab/>
        <w:t>п.4.5 Кодекса</w:t>
      </w:r>
      <w:r>
        <w:tab/>
        <w:t xml:space="preserve">Российской Федерации </w:t>
      </w:r>
      <w:r>
        <w:t>об</w:t>
      </w:r>
    </w:p>
    <w:p w:rsidR="00F60732">
      <w:pPr>
        <w:pStyle w:val="11"/>
        <w:shd w:val="clear" w:color="auto" w:fill="auto"/>
        <w:tabs>
          <w:tab w:val="left" w:pos="5413"/>
        </w:tabs>
        <w:spacing w:after="0" w:line="322" w:lineRule="exact"/>
        <w:ind w:left="20"/>
        <w:jc w:val="both"/>
      </w:pPr>
      <w:r>
        <w:t>административных правонарушениях,</w:t>
      </w:r>
      <w:r>
        <w:tab/>
        <w:t xml:space="preserve">за нарушение </w:t>
      </w:r>
      <w:r>
        <w:t>страхового</w:t>
      </w:r>
    </w:p>
    <w:p w:rsidR="00F60732">
      <w:pPr>
        <w:pStyle w:val="11"/>
        <w:shd w:val="clear" w:color="auto" w:fill="auto"/>
        <w:tabs>
          <w:tab w:val="left" w:pos="5413"/>
        </w:tabs>
        <w:spacing w:after="0" w:line="322" w:lineRule="exact"/>
        <w:ind w:left="20" w:right="20"/>
        <w:jc w:val="both"/>
      </w:pPr>
      <w:r>
        <w:t xml:space="preserve">законодательства срок </w:t>
      </w:r>
      <w:r>
        <w:t>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</w:t>
      </w:r>
      <w:r>
        <w:tab/>
        <w:t xml:space="preserve">лица </w:t>
      </w:r>
      <w:r>
        <w:t>к</w:t>
      </w:r>
      <w:r>
        <w:t xml:space="preserve"> административной</w:t>
      </w:r>
    </w:p>
    <w:p w:rsidR="00F60732">
      <w:pPr>
        <w:pStyle w:val="11"/>
        <w:shd w:val="clear" w:color="auto" w:fill="auto"/>
        <w:tabs>
          <w:tab w:val="left" w:pos="5413"/>
        </w:tabs>
        <w:spacing w:after="0" w:line="322" w:lineRule="exact"/>
        <w:ind w:left="20"/>
        <w:jc w:val="both"/>
      </w:pPr>
      <w:r>
        <w:t>ответственности не истек. О</w:t>
      </w:r>
      <w:r>
        <w:t>снований для</w:t>
      </w:r>
      <w:r>
        <w:tab/>
        <w:t xml:space="preserve">прекращения производства </w:t>
      </w:r>
      <w:r>
        <w:t>по</w:t>
      </w:r>
    </w:p>
    <w:p w:rsidR="00F60732">
      <w:pPr>
        <w:pStyle w:val="11"/>
        <w:shd w:val="clear" w:color="auto" w:fill="auto"/>
        <w:spacing w:after="0" w:line="322" w:lineRule="exact"/>
        <w:ind w:left="20"/>
        <w:jc w:val="both"/>
      </w:pPr>
      <w:r>
        <w:t>данному делу не установлено.</w:t>
      </w:r>
    </w:p>
    <w:p w:rsidR="00F60732">
      <w:pPr>
        <w:pStyle w:val="11"/>
        <w:shd w:val="clear" w:color="auto" w:fill="auto"/>
        <w:tabs>
          <w:tab w:val="left" w:pos="5413"/>
        </w:tabs>
        <w:spacing w:after="0" w:line="322" w:lineRule="exact"/>
        <w:ind w:left="20" w:firstLine="800"/>
        <w:jc w:val="both"/>
      </w:pPr>
      <w:r>
        <w:t>Процессуальных нарушений и</w:t>
      </w:r>
      <w:r>
        <w:tab/>
        <w:t>обстоятельств, исключающих</w:t>
      </w:r>
    </w:p>
    <w:p w:rsidR="00F60732">
      <w:pPr>
        <w:pStyle w:val="11"/>
        <w:shd w:val="clear" w:color="auto" w:fill="auto"/>
        <w:spacing w:after="0" w:line="322" w:lineRule="exact"/>
        <w:ind w:left="20" w:right="20"/>
        <w:jc w:val="both"/>
      </w:pPr>
      <w:r>
        <w:t>производство по делу, не установлено. Протокол об административном правонарушении составлен с соблюдением требований закона, противо</w:t>
      </w:r>
      <w:r>
        <w:t>речий не содержит.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800"/>
        <w:jc w:val="both"/>
      </w:pPr>
      <w: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</w:t>
      </w:r>
      <w:r>
        <w:t>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800"/>
        <w:jc w:val="both"/>
      </w:pPr>
      <w:r>
        <w:t>В соответствии со ст. ст. 4.2, 4.3 Кодекса Российской Федерации об административных п</w:t>
      </w:r>
      <w:r>
        <w:t>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800"/>
        <w:jc w:val="both"/>
      </w:pPr>
      <w:r>
        <w:t>С учетом всех обстоятельств, а также личности лица, привлекаемого к администра</w:t>
      </w:r>
      <w:r>
        <w:t>тивной ответственности, суд считает необходимым назначить наказание в виде административного штрафа.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800"/>
        <w:jc w:val="both"/>
      </w:pPr>
      <w:r>
        <w:t xml:space="preserve">На основании изложенного и руководствуясь </w:t>
      </w:r>
      <w:r>
        <w:t>ст.ст</w:t>
      </w:r>
      <w:r>
        <w:t>., 29.9 - 29.11 Кодекса РФ об административных правонарушениях, мировой судья,</w:t>
      </w:r>
    </w:p>
    <w:p w:rsidR="00675A65">
      <w:pPr>
        <w:pStyle w:val="11"/>
        <w:shd w:val="clear" w:color="auto" w:fill="auto"/>
        <w:spacing w:after="306" w:line="270" w:lineRule="exact"/>
      </w:pPr>
    </w:p>
    <w:p w:rsidR="00F60732">
      <w:pPr>
        <w:pStyle w:val="11"/>
        <w:shd w:val="clear" w:color="auto" w:fill="auto"/>
        <w:spacing w:after="306" w:line="270" w:lineRule="exact"/>
      </w:pPr>
      <w:r>
        <w:t>ПОСТАНОВИЛ: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Директора </w:t>
      </w:r>
      <w:r>
        <w:t xml:space="preserve">Ассоциации рыбопромышленников Крыма Попова </w:t>
      </w:r>
      <w:r w:rsidR="00675A65">
        <w:t>ИЗЪЯТО</w:t>
      </w:r>
      <w:r>
        <w:t xml:space="preserve"> признать виновным в совершении административного правонарушения, предусмотренного ч.1 ст. 15.33.2 КРФ об АП и назначить ему наказание в виде штрафа в размере 300 (триста) рублей.</w:t>
      </w:r>
    </w:p>
    <w:p w:rsidR="00675A65" w:rsidP="00675A65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>Разъяснить, чт</w:t>
      </w:r>
      <w:r>
        <w:t>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КПП 910201001, Получатель: УФК по Республике Крым (Государственное учреждение - Отделение Пенсионно</w:t>
      </w:r>
      <w:r>
        <w:t xml:space="preserve">го </w:t>
      </w:r>
      <w:r>
        <w:t xml:space="preserve">фонда Российской Федерации по Республике Крым) Банк получателя : отделение по Республике Крым Банка России //УФК по Республике Крым </w:t>
      </w:r>
      <w:r>
        <w:t>г</w:t>
      </w:r>
      <w:r>
        <w:t>.С</w:t>
      </w:r>
      <w:r>
        <w:t>имферополь</w:t>
      </w:r>
      <w:r>
        <w:t xml:space="preserve"> БИК 013510002, корреспондентский счет 40102810645370000035, расчетный счет: 03100643000000017500, ИНН получ</w:t>
      </w:r>
      <w:r>
        <w:t xml:space="preserve">ателя 7706808265, КПП получателя 910201001, ОКТМО 35715000, КБК 39211601230060000140, наименование платежа - </w:t>
      </w:r>
      <w:r>
        <w:t>ИЗЪЯТО</w:t>
      </w:r>
      <w:r>
        <w:t xml:space="preserve"> </w:t>
      </w:r>
    </w:p>
    <w:p w:rsidR="00F60732" w:rsidP="00675A65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 xml:space="preserve">Разъяснить </w:t>
      </w:r>
      <w:r>
        <w:t>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4.1 Кодекса РФ об административных правонарушениях неуплата административного ш</w:t>
      </w:r>
      <w:r>
        <w:t>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60732">
      <w:pPr>
        <w:pStyle w:val="11"/>
        <w:shd w:val="clear" w:color="auto" w:fill="auto"/>
        <w:spacing w:after="0" w:line="322" w:lineRule="exact"/>
        <w:ind w:left="20" w:right="20" w:firstLine="700"/>
        <w:jc w:val="both"/>
      </w:pPr>
      <w:r>
        <w:t>Пост</w:t>
      </w:r>
      <w:r>
        <w:t>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675A65">
      <w:pPr>
        <w:pStyle w:val="11"/>
        <w:shd w:val="clear" w:color="auto" w:fill="auto"/>
        <w:spacing w:after="0" w:line="270" w:lineRule="exact"/>
        <w:ind w:left="20" w:firstLine="700"/>
        <w:jc w:val="both"/>
      </w:pPr>
    </w:p>
    <w:p w:rsidR="00F60732">
      <w:pPr>
        <w:pStyle w:val="11"/>
        <w:shd w:val="clear" w:color="auto" w:fill="auto"/>
        <w:spacing w:after="0" w:line="270" w:lineRule="exact"/>
        <w:ind w:left="20" w:firstLine="700"/>
        <w:jc w:val="both"/>
      </w:pPr>
      <w:r>
        <w:t>Мировой судья</w:t>
      </w:r>
      <w:r w:rsidR="00675A65">
        <w:t xml:space="preserve">                                                                 </w:t>
      </w:r>
      <w:r w:rsidR="00675A65">
        <w:t xml:space="preserve">         Козлова К.Ю.</w:t>
      </w:r>
    </w:p>
    <w:p w:rsidR="00675A65">
      <w:pPr>
        <w:pStyle w:val="11"/>
        <w:shd w:val="clear" w:color="auto" w:fill="auto"/>
        <w:spacing w:after="0" w:line="270" w:lineRule="exact"/>
        <w:ind w:left="20" w:firstLine="700"/>
        <w:jc w:val="both"/>
      </w:pPr>
    </w:p>
    <w:p w:rsidR="00675A65">
      <w:pPr>
        <w:pStyle w:val="11"/>
        <w:shd w:val="clear" w:color="auto" w:fill="auto"/>
        <w:spacing w:after="0" w:line="270" w:lineRule="exact"/>
        <w:ind w:left="20" w:firstLine="700"/>
        <w:jc w:val="both"/>
      </w:pPr>
    </w:p>
    <w:sectPr>
      <w:type w:val="continuous"/>
      <w:pgSz w:w="11909" w:h="16838"/>
      <w:pgMar w:top="1134" w:right="1269" w:bottom="1148" w:left="127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32"/>
    <w:rsid w:val="00330383"/>
    <w:rsid w:val="0066179F"/>
    <w:rsid w:val="00675A65"/>
    <w:rsid w:val="00D8701C"/>
    <w:rsid w:val="00F607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1">
    <w:name w:val="Заголовок №1_"/>
    <w:basedOn w:val="DefaultParagraphFont"/>
    <w:link w:val="10"/>
    <w:rPr>
      <w:rFonts w:ascii="MS Gothic" w:eastAsia="MS Gothic" w:hAnsi="MS Gothic" w:cs="MS Gothic"/>
      <w:b w:val="0"/>
      <w:bCs w:val="0"/>
      <w:i/>
      <w:iCs/>
      <w:smallCaps w:val="0"/>
      <w:strike w:val="0"/>
      <w:sz w:val="72"/>
      <w:szCs w:val="72"/>
      <w:u w:val="none"/>
    </w:rPr>
  </w:style>
  <w:style w:type="character" w:customStyle="1" w:styleId="132pt">
    <w:name w:val="Заголовок №1 + 32 pt;Не курсив"/>
    <w:basedOn w:val="1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64"/>
      <w:szCs w:val="64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ной текст_"/>
    <w:basedOn w:val="DefaultParagraphFont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360" w:line="0" w:lineRule="atLeast"/>
      <w:jc w:val="right"/>
      <w:outlineLvl w:val="0"/>
    </w:pPr>
    <w:rPr>
      <w:rFonts w:ascii="MS Gothic" w:eastAsia="MS Gothic" w:hAnsi="MS Gothic" w:cs="MS Gothic"/>
      <w:i/>
      <w:iCs/>
      <w:sz w:val="72"/>
      <w:szCs w:val="7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60" w:line="27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