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3AD" w:rsidP="00D133AD">
      <w:pPr>
        <w:jc w:val="right"/>
      </w:pPr>
      <w:r>
        <w:t>дело № 5-44-165/2021</w:t>
      </w:r>
    </w:p>
    <w:p w:rsidR="00D133AD" w:rsidP="00D133AD">
      <w:pPr>
        <w:jc w:val="right"/>
      </w:pPr>
      <w:r>
        <w:rPr>
          <w:bCs/>
        </w:rPr>
        <w:t>91MS0044-01-2021-000920-64</w:t>
      </w:r>
    </w:p>
    <w:p w:rsidR="00D133AD" w:rsidP="00D133AD">
      <w:pPr>
        <w:jc w:val="center"/>
        <w:rPr>
          <w:sz w:val="28"/>
          <w:szCs w:val="28"/>
        </w:rPr>
      </w:pPr>
    </w:p>
    <w:p w:rsidR="00D133AD" w:rsidP="00D133A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133AD" w:rsidP="00D133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делу об административном правонарушении</w:t>
      </w:r>
    </w:p>
    <w:p w:rsidR="00D133AD" w:rsidP="00D133AD">
      <w:pPr>
        <w:jc w:val="center"/>
        <w:rPr>
          <w:sz w:val="28"/>
          <w:szCs w:val="28"/>
        </w:rPr>
      </w:pPr>
    </w:p>
    <w:p w:rsidR="00D133AD" w:rsidP="00D133AD">
      <w:pPr>
        <w:rPr>
          <w:sz w:val="28"/>
          <w:szCs w:val="28"/>
        </w:rPr>
      </w:pPr>
      <w:r>
        <w:rPr>
          <w:sz w:val="28"/>
          <w:szCs w:val="28"/>
        </w:rPr>
        <w:t>13 октября 2021 года                                                                           город Керчь</w:t>
      </w:r>
    </w:p>
    <w:p w:rsidR="00D133AD" w:rsidP="00D133AD">
      <w:pPr>
        <w:ind w:firstLine="708"/>
        <w:jc w:val="both"/>
        <w:rPr>
          <w:sz w:val="28"/>
          <w:szCs w:val="28"/>
        </w:rPr>
      </w:pPr>
    </w:p>
    <w:p w:rsidR="00D133AD" w:rsidP="00D133AD">
      <w:pPr>
        <w:ind w:firstLine="708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44 Керченского судебного района (городской округ Керчь) Республики Крым Козлова К.Ю., рассмотрев материалы дела об административном правонарушении  </w:t>
      </w:r>
      <w:r>
        <w:rPr>
          <w:spacing w:val="-4"/>
          <w:sz w:val="28"/>
          <w:szCs w:val="28"/>
        </w:rPr>
        <w:t xml:space="preserve">в отношении </w:t>
      </w:r>
    </w:p>
    <w:p w:rsidR="00D133AD" w:rsidP="00D133AD">
      <w:pPr>
        <w:ind w:left="297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Козуек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ИЗЪЯТО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ИЗЪЯТО</w:t>
      </w:r>
      <w:r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года рождения, зарегистрированного и фактически проживающего по адресу: ИЗЪЯТО, гражданин РФ, работающем водителем в АО «</w:t>
      </w:r>
      <w:r>
        <w:rPr>
          <w:spacing w:val="-4"/>
          <w:sz w:val="28"/>
          <w:szCs w:val="28"/>
        </w:rPr>
        <w:t>Крымхлеб</w:t>
      </w:r>
      <w:r>
        <w:rPr>
          <w:spacing w:val="-4"/>
          <w:sz w:val="28"/>
          <w:szCs w:val="28"/>
        </w:rPr>
        <w:t>»</w:t>
      </w:r>
    </w:p>
    <w:p w:rsidR="00D133AD" w:rsidP="00D133AD">
      <w:pPr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 совершении правонарушения, предусмотренного </w:t>
      </w:r>
      <w:r>
        <w:rPr>
          <w:sz w:val="28"/>
          <w:szCs w:val="28"/>
        </w:rPr>
        <w:t>ст. 12.15 ч. 4 Кодекса Российской Федерации об административных правонарушениях,</w:t>
      </w:r>
    </w:p>
    <w:p w:rsidR="00D133AD" w:rsidP="00D133A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133AD" w:rsidP="00D133AD">
      <w:pPr>
        <w:jc w:val="center"/>
        <w:rPr>
          <w:sz w:val="28"/>
          <w:szCs w:val="28"/>
        </w:rPr>
      </w:pPr>
    </w:p>
    <w:p w:rsidR="00D133AD" w:rsidP="00D13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20.07.2021 года в 17 часов 20 минут, </w:t>
      </w:r>
      <w:r>
        <w:rPr>
          <w:sz w:val="28"/>
          <w:szCs w:val="28"/>
        </w:rPr>
        <w:t>Козуек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ИЗЪЯТО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в г. Керчь на ул. Генерала Кулакова, д. 35, управляя транспортным средством – автомобилем </w:t>
      </w:r>
      <w:r>
        <w:rPr>
          <w:spacing w:val="-4"/>
          <w:sz w:val="28"/>
          <w:szCs w:val="28"/>
        </w:rPr>
        <w:t>ИЗЪЯТО</w:t>
      </w:r>
      <w:r>
        <w:rPr>
          <w:sz w:val="28"/>
          <w:szCs w:val="28"/>
        </w:rPr>
        <w:t xml:space="preserve">, государственный регистрационный знак </w:t>
      </w:r>
      <w:r>
        <w:rPr>
          <w:spacing w:val="-4"/>
          <w:sz w:val="28"/>
          <w:szCs w:val="28"/>
        </w:rPr>
        <w:t>ИЗЪЯТО</w:t>
      </w:r>
      <w:r>
        <w:rPr>
          <w:sz w:val="28"/>
          <w:szCs w:val="28"/>
        </w:rPr>
        <w:t xml:space="preserve"> совершил обгон впереди движущегося автомобиля, тем самым пересек линию дорожной разметки 1.1, чем нарушил п. 9.1 ПДД РФ.</w:t>
      </w:r>
    </w:p>
    <w:p w:rsidR="00D133AD" w:rsidP="00D13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судебном заседании </w:t>
      </w:r>
      <w:r>
        <w:rPr>
          <w:sz w:val="28"/>
          <w:szCs w:val="28"/>
        </w:rPr>
        <w:t>Козуек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совершенном административном правонарушении признал в полном объеме, раскаялся и пояснил, что объезжал рейсовый автобус.</w:t>
      </w:r>
    </w:p>
    <w:p w:rsidR="00D133AD" w:rsidP="00D13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12.15 КоАП РФ административным правонарушением признается выезд на полосу, предназначенную для встречного движения.</w:t>
      </w:r>
    </w:p>
    <w:p w:rsidR="00D133AD" w:rsidP="00D133A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Пунктом 15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разъяснено, что действия водителя, связанные с нарушением требований </w:t>
      </w:r>
      <w:hyperlink r:id="rId4" w:history="1">
        <w:r>
          <w:rPr>
            <w:rStyle w:val="Hyperlink"/>
            <w:iCs/>
            <w:color w:val="auto"/>
            <w:sz w:val="28"/>
            <w:szCs w:val="28"/>
            <w:u w:val="none"/>
          </w:rPr>
          <w:t>ПДД</w:t>
        </w:r>
      </w:hyperlink>
      <w:r>
        <w:rPr>
          <w:iCs/>
          <w:sz w:val="28"/>
          <w:szCs w:val="28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</w:t>
      </w:r>
      <w:r>
        <w:rPr>
          <w:iCs/>
          <w:sz w:val="28"/>
          <w:szCs w:val="28"/>
        </w:rPr>
        <w:t xml:space="preserve"> пути встречного направления (за исключением случаев объезда препятствия (</w:t>
      </w:r>
      <w:hyperlink r:id="rId5" w:history="1">
        <w:r>
          <w:rPr>
            <w:rStyle w:val="Hyperlink"/>
            <w:iCs/>
            <w:color w:val="auto"/>
            <w:sz w:val="28"/>
            <w:szCs w:val="28"/>
            <w:u w:val="none"/>
          </w:rPr>
          <w:t>пункт 1.2</w:t>
        </w:r>
      </w:hyperlink>
      <w:r>
        <w:rPr>
          <w:iCs/>
          <w:sz w:val="28"/>
          <w:szCs w:val="28"/>
        </w:rPr>
        <w:t xml:space="preserve"> ПДД РФ), которые квалифицируются по </w:t>
      </w:r>
      <w:hyperlink r:id="rId6" w:history="1">
        <w:r>
          <w:rPr>
            <w:rStyle w:val="Hyperlink"/>
            <w:iCs/>
            <w:color w:val="auto"/>
            <w:sz w:val="28"/>
            <w:szCs w:val="28"/>
            <w:u w:val="none"/>
          </w:rPr>
          <w:t>части 3</w:t>
        </w:r>
      </w:hyperlink>
      <w:r>
        <w:rPr>
          <w:iCs/>
          <w:sz w:val="28"/>
          <w:szCs w:val="28"/>
        </w:rPr>
        <w:t xml:space="preserve"> данной статьи), подлежат квалификации по </w:t>
      </w:r>
      <w:hyperlink r:id="rId7" w:history="1">
        <w:r>
          <w:rPr>
            <w:rStyle w:val="Hyperlink"/>
            <w:iCs/>
            <w:color w:val="auto"/>
            <w:sz w:val="28"/>
            <w:szCs w:val="28"/>
            <w:u w:val="none"/>
          </w:rPr>
          <w:t>части 4 статьи 12.15</w:t>
        </w:r>
      </w:hyperlink>
      <w:r>
        <w:rPr>
          <w:iCs/>
          <w:sz w:val="28"/>
          <w:szCs w:val="28"/>
        </w:rPr>
        <w:t xml:space="preserve"> КоАП РФ.</w:t>
      </w:r>
    </w:p>
    <w:p w:rsidR="00D133AD" w:rsidP="00D133A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Непосредственно такие требования </w:t>
      </w:r>
      <w:hyperlink r:id="rId4" w:history="1">
        <w:r>
          <w:rPr>
            <w:rStyle w:val="Hyperlink"/>
            <w:iCs/>
            <w:color w:val="auto"/>
            <w:sz w:val="28"/>
            <w:szCs w:val="28"/>
            <w:u w:val="none"/>
          </w:rPr>
          <w:t>ПДД</w:t>
        </w:r>
      </w:hyperlink>
      <w:r>
        <w:rPr>
          <w:iCs/>
          <w:sz w:val="28"/>
          <w:szCs w:val="28"/>
        </w:rPr>
        <w:t xml:space="preserve"> РФ установлены, на любых дорогах с двусторонним движением запрещается движение по полосе, предназначенной для встречного движения, если она отделена трамвайными </w:t>
      </w:r>
      <w:r>
        <w:rPr>
          <w:iCs/>
          <w:sz w:val="28"/>
          <w:szCs w:val="28"/>
        </w:rPr>
        <w:t xml:space="preserve">путями, разделительной полосой, разметкой 1.1, 1.3 или разметкой 1.11, прерывистая линия которой расположена слева </w:t>
      </w:r>
      <w:hyperlink r:id="rId8" w:history="1">
        <w:r>
          <w:rPr>
            <w:rStyle w:val="Hyperlink"/>
            <w:iCs/>
            <w:color w:val="auto"/>
            <w:sz w:val="28"/>
            <w:szCs w:val="28"/>
            <w:u w:val="none"/>
          </w:rPr>
          <w:t>(пункт 9.1(1)</w:t>
        </w:r>
      </w:hyperlink>
      <w:r>
        <w:rPr>
          <w:iCs/>
          <w:sz w:val="28"/>
          <w:szCs w:val="28"/>
        </w:rPr>
        <w:t xml:space="preserve"> ПДД РФ).</w:t>
      </w:r>
    </w:p>
    <w:p w:rsidR="00D133AD" w:rsidP="00D133A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п.1.5 Правил дорожного движения Российской Федерации участники дорожного движения должны действовать таким образом, чтобы не создавать опасности движения и не причинять вреда. </w:t>
      </w:r>
    </w:p>
    <w:p w:rsidR="00D133AD" w:rsidP="00D133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Согласно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133AD" w:rsidP="00D133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133AD" w:rsidP="00D13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Факт совершения </w:t>
      </w:r>
      <w:r>
        <w:rPr>
          <w:sz w:val="28"/>
          <w:szCs w:val="28"/>
        </w:rPr>
        <w:t>Козуек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правонарушения, предусмотренного ч.4 ст. 12.15 КоАП РФ подтверждается материалами дела: </w:t>
      </w:r>
    </w:p>
    <w:p w:rsidR="00D133AD" w:rsidP="00D133A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61 АГ 751356 об административном правонарушении от 20.07.2021 г.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2),</w:t>
      </w:r>
    </w:p>
    <w:p w:rsidR="00D133AD" w:rsidP="00D133AD">
      <w:pPr>
        <w:tabs>
          <w:tab w:val="left" w:pos="357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- схемой места совершения административного правонарушения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3)</w:t>
      </w:r>
    </w:p>
    <w:p w:rsidR="00D133AD" w:rsidP="00D133AD">
      <w:pPr>
        <w:tabs>
          <w:tab w:val="left" w:pos="357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объяснениями Кулиш </w:t>
      </w:r>
      <w:r>
        <w:rPr>
          <w:spacing w:val="-4"/>
          <w:sz w:val="28"/>
          <w:szCs w:val="28"/>
        </w:rPr>
        <w:t>ИЗЪЯТО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</w:t>
      </w:r>
      <w:r>
        <w:rPr>
          <w:sz w:val="28"/>
          <w:szCs w:val="28"/>
        </w:rPr>
        <w:t>. 5),</w:t>
      </w:r>
    </w:p>
    <w:p w:rsidR="00D133AD" w:rsidP="00D133AD">
      <w:pPr>
        <w:tabs>
          <w:tab w:val="left" w:pos="357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7-8),</w:t>
      </w:r>
    </w:p>
    <w:p w:rsidR="00D133AD" w:rsidP="00D133AD">
      <w:pPr>
        <w:tabs>
          <w:tab w:val="left" w:pos="357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показаниями инспектора ДПС Алиева В.Э., предупрежденного об </w:t>
      </w:r>
      <w:r>
        <w:rPr>
          <w:sz w:val="28"/>
          <w:szCs w:val="28"/>
        </w:rPr>
        <w:t>отвественности</w:t>
      </w:r>
      <w:r>
        <w:rPr>
          <w:sz w:val="28"/>
          <w:szCs w:val="28"/>
        </w:rPr>
        <w:t xml:space="preserve"> по ст. 17.9 КоАП РФ, данными в судебном заседании, из которых следует, что они с напарником находились на маршруте патрулирования, на ул. Генерала Кулакова, 35 было остановлено транспортное средство правонарушителя, которое совершило обгон рейсового автобуса, через сплошную линию дорожной разметки 1.1.</w:t>
      </w:r>
    </w:p>
    <w:p w:rsidR="00D133AD" w:rsidP="00D13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доверять данным доказательствам оснований не имеется, поскольку исследованные судом доказательства согласуются между собой и с изложенным в протоколе об административном правонарушении событием административного правонарушения.</w:t>
      </w:r>
    </w:p>
    <w:p w:rsidR="00D133AD" w:rsidP="00D13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Козуек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ИЗЪЯТО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равильно квалифицированы и образуют состав административного правонарушения, предусмотренного ч.4 ст. </w:t>
      </w:r>
      <w:hyperlink r:id="rId9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>
          <w:rPr>
            <w:rStyle w:val="Hyperlink"/>
            <w:color w:val="auto"/>
            <w:sz w:val="28"/>
            <w:szCs w:val="28"/>
            <w:u w:val="none"/>
          </w:rPr>
          <w:t>12.15</w:t>
        </w:r>
      </w:hyperlink>
      <w:r>
        <w:rPr>
          <w:sz w:val="28"/>
          <w:szCs w:val="28"/>
        </w:rPr>
        <w:t xml:space="preserve"> КоАП РФ - то есть выезд в нарушение Правил дорожного движения на полосу, предназначенную для встречного движения, за исключением случаев, предусмотренных ч. 3 ст. </w:t>
      </w:r>
      <w:hyperlink r:id="rId9" w:tgtFrame="_blank" w:tooltip="КОАП &gt; 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>
          <w:rPr>
            <w:rStyle w:val="Hyperlink"/>
            <w:color w:val="auto"/>
            <w:sz w:val="28"/>
            <w:szCs w:val="28"/>
            <w:u w:val="none"/>
          </w:rPr>
          <w:t>12.15 КоАП</w:t>
        </w:r>
      </w:hyperlink>
      <w:r>
        <w:rPr>
          <w:sz w:val="28"/>
          <w:szCs w:val="28"/>
        </w:rPr>
        <w:t xml:space="preserve"> РФ.</w:t>
      </w:r>
    </w:p>
    <w:p w:rsidR="00D133AD" w:rsidP="00D13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</w:t>
      </w:r>
      <w:r>
        <w:rPr>
          <w:sz w:val="28"/>
          <w:szCs w:val="28"/>
        </w:rPr>
        <w:t xml:space="preserve">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D133AD" w:rsidP="00D13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статьи 4.1 КоАП РФ,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133AD" w:rsidP="00D133A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 смягчающим административную ответственность </w:t>
      </w:r>
      <w:r>
        <w:rPr>
          <w:sz w:val="28"/>
          <w:szCs w:val="28"/>
        </w:rPr>
        <w:t>Козуек</w:t>
      </w:r>
      <w:r>
        <w:rPr>
          <w:sz w:val="28"/>
          <w:szCs w:val="28"/>
        </w:rPr>
        <w:t xml:space="preserve"> А.А.  в соответствии со ст.4.2 КоАП РФ, является признание вины и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D133AD" w:rsidP="00D133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в соответствии со  ст. 4.3 КоАП РФ,  мировым судьей не установлено.</w:t>
      </w:r>
    </w:p>
    <w:p w:rsidR="00D133AD" w:rsidP="00D133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ст. 23.1, 29.9,  29.10 КоАП РФ, судья,</w:t>
      </w:r>
    </w:p>
    <w:p w:rsidR="00D133AD" w:rsidP="00D133A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D133AD" w:rsidP="00D133A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133AD" w:rsidP="00D133A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D133AD" w:rsidP="00D133A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Козуек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D133AD" w:rsidP="00D133A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штрафа: Получатель: УФК по Республике Крым (УМВД России по г. Керчи), к/с 03100643000000017500, л/с 04751А92530, ЕКС 40102810645370000035, Отделение Республика Крым банка России//УФК по Республике Крым г. Симферополь БИК 013510002, ИНН 91111000242, КПП 911101001, ОКТМО 35715000, КБК 18811601123010001140, УИН 18810491212800003211, Плательщик: </w:t>
      </w:r>
      <w:r w:rsidR="008C21D8">
        <w:rPr>
          <w:spacing w:val="-4"/>
          <w:sz w:val="28"/>
          <w:szCs w:val="28"/>
        </w:rPr>
        <w:t>ИЗЪЯТО</w:t>
      </w:r>
      <w:r>
        <w:rPr>
          <w:sz w:val="28"/>
          <w:szCs w:val="28"/>
        </w:rPr>
        <w:t xml:space="preserve">, Адрес: </w:t>
      </w:r>
      <w:r w:rsidR="008C21D8">
        <w:rPr>
          <w:spacing w:val="-4"/>
          <w:sz w:val="28"/>
          <w:szCs w:val="28"/>
        </w:rPr>
        <w:t>ИЗЪЯТО</w:t>
      </w:r>
      <w:r w:rsidR="008C21D8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Постановление: от 22.07.2021 УИН: 18810491212800003211.</w:t>
      </w:r>
    </w:p>
    <w:p w:rsidR="00D133AD" w:rsidP="00D133A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</w:t>
      </w:r>
    </w:p>
    <w:p w:rsidR="00D133AD" w:rsidP="00D133AD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Согласно ч.1 ст. 20.25 КоАП РФ</w:t>
      </w:r>
      <w:r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D133AD" w:rsidP="00D133A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44 Керченского судебного района (городской округ Керчь) Республики Крым.</w:t>
      </w:r>
    </w:p>
    <w:p w:rsidR="00D133AD" w:rsidP="00D133AD">
      <w:pPr>
        <w:jc w:val="both"/>
        <w:rPr>
          <w:sz w:val="28"/>
          <w:szCs w:val="28"/>
        </w:rPr>
      </w:pPr>
    </w:p>
    <w:p w:rsidR="002A2BCB" w:rsidRPr="00D133AD" w:rsidP="00D133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Мировой  судья                                                                   Козлова К.Ю.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03"/>
    <w:rsid w:val="002A2BCB"/>
    <w:rsid w:val="008C21D8"/>
    <w:rsid w:val="00D133AD"/>
    <w:rsid w:val="00FE31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33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133A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36C5DA36ED9DD2D780DF4B85C12CFBCA79E0716B06EF9E4375E89965BD6BF85CA1095881BE9D2521468527143189952DF98B0CD284CD45FOFR2H" TargetMode="External" /><Relationship Id="rId5" Type="http://schemas.openxmlformats.org/officeDocument/2006/relationships/hyperlink" Target="consultantplus://offline/ref=C36C5DA36ED9DD2D780DF4B85C12CFBCA79E0716B06EF9E4375E89965BD6BF85CA1095881BE9D2511168527143189952DF98B0CD284CD45FOFR2H" TargetMode="External" /><Relationship Id="rId6" Type="http://schemas.openxmlformats.org/officeDocument/2006/relationships/hyperlink" Target="consultantplus://offline/ref=C36C5DA36ED9DD2D780DF4B85C12CFBCA79E0714B669F9E4375E89965BD6BF85CA10958A13EFD558453242750A4F904EDB82AECB364CODR4H" TargetMode="External" /><Relationship Id="rId7" Type="http://schemas.openxmlformats.org/officeDocument/2006/relationships/hyperlink" Target="consultantplus://offline/ref=C36C5DA36ED9DD2D780DF4B85C12CFBCA79E0714B669F9E4375E89965BD6BF85CA10958B19ECD758453242750A4F904EDB82AECB364CODR4H" TargetMode="External" /><Relationship Id="rId8" Type="http://schemas.openxmlformats.org/officeDocument/2006/relationships/hyperlink" Target="consultantplus://offline/ref=C36C5DA36ED9DD2D780DF4B85C12CFBCA79E0716B06EF9E4375E89965BD6BF85CA10958A1CEED9074027532D05498A50DF98B2C934O4REH" TargetMode="External" /><Relationship Id="rId9" Type="http://schemas.openxmlformats.org/officeDocument/2006/relationships/hyperlink" Target="http://sudact.ru/law/koap/razdel-ii/glava-12/statia-12.15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