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952" w:rsidRPr="00E778C3" w:rsidP="00C32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7"/>
          <w:lang w:eastAsia="ru-RU"/>
        </w:rPr>
      </w:pPr>
      <w:r w:rsidRPr="00E778C3">
        <w:rPr>
          <w:rFonts w:ascii="Times New Roman" w:eastAsia="Times New Roman" w:hAnsi="Times New Roman" w:cs="Times New Roman"/>
          <w:sz w:val="14"/>
          <w:szCs w:val="27"/>
          <w:lang w:eastAsia="ru-RU"/>
        </w:rPr>
        <w:t>Дело № 5-44-165/2023</w:t>
      </w:r>
    </w:p>
    <w:p w:rsidR="00C32952" w:rsidRPr="00E778C3" w:rsidP="00C32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7"/>
          <w:lang w:eastAsia="ru-RU"/>
        </w:rPr>
      </w:pPr>
      <w:r w:rsidRPr="00E778C3">
        <w:rPr>
          <w:rFonts w:ascii="Times New Roman" w:eastAsia="Times New Roman" w:hAnsi="Times New Roman" w:cs="Times New Roman"/>
          <w:bCs/>
          <w:sz w:val="14"/>
          <w:szCs w:val="27"/>
          <w:lang w:eastAsia="ru-RU"/>
        </w:rPr>
        <w:t>УИД 91MS0044-01-2023-001198-38</w:t>
      </w:r>
    </w:p>
    <w:p w:rsidR="00C32952" w:rsidRPr="00E778C3" w:rsidP="00C3295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</w:p>
    <w:p w:rsidR="00C32952" w:rsidRPr="00E778C3" w:rsidP="00C3295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  <w:t>ПОСТАНОВЛЕНИЕ</w:t>
      </w:r>
    </w:p>
    <w:p w:rsidR="00C32952" w:rsidRPr="00E778C3" w:rsidP="00C3295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по делу об административном правонарушении</w:t>
      </w:r>
    </w:p>
    <w:p w:rsidR="00C32952" w:rsidRPr="00E778C3" w:rsidP="00C3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32952" w:rsidRPr="00E778C3" w:rsidP="00C32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15 августа  2023 г.                                                                                           г. Керчь</w:t>
      </w:r>
    </w:p>
    <w:p w:rsidR="00C32952" w:rsidRPr="00E778C3" w:rsidP="00C32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 Ю.С., рассмотрев в открытом судебном заседании дело об административном правонарушении в отношении: </w:t>
      </w:r>
    </w:p>
    <w:p w:rsidR="00C32952" w:rsidRPr="00E778C3" w:rsidP="00C329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,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ИЗЪЯТО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,</w:t>
      </w:r>
    </w:p>
    <w:p w:rsidR="00C32952" w:rsidRPr="00E778C3" w:rsidP="00C3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C32952" w:rsidRPr="00E778C3" w:rsidP="00C3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32952" w:rsidRPr="00E778C3" w:rsidP="00C3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УСТАНОВИЛ:</w:t>
      </w:r>
    </w:p>
    <w:p w:rsidR="00C32952" w:rsidRPr="00E778C3" w:rsidP="00C3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Согласно протоколу об административном правонарушении № 2379/23/82012-АП от 15.08.2023 года, составленного судебным приставом-исполнителем ОСП по г. Керчи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Капраловой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Н.Г., в 11 час. 20 мин. в г. Керчь, ул. Назаренко, 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,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С.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будучи привлеченным к административной ответственности, постановлением мирового судьи судебного участка № 45 Керченского судебного района (городской округ Керчь) Республики Крым по делу об административном правонарушении №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от 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года к наказанию в виде административного штрафа в размере 30 000,00 руб., не уплатил административный штраф, в установленный ст. 32.2 КоАП РФ,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br/>
        <w:t>60-дневный срок со дня вступления указанного постановления в законную силу – 11 апреля 2023 г., то есть до 11 июня 2023 г., чем совершил правонарушение, ответственность за которое предусмотрена ч.1 ст. 20.25 КоАП РФ.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В судебном заседании </w:t>
      </w: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Ю.С. вину в совершенном правонарушении признал в полном объеме, в содеянном раскаялся.</w:t>
      </w: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не оплатил, назначенный ему административный штраф в установленный законодательством 60-дневный срок, так как имел финансовые затруднения в связи с проведением в отношении него процедуры банкротства физического лица, при этом пояснил, что в настоящее время, назначенный ему штраф оплачен. Пояснил, что в случае назначения наказания в виде административного штрафа, он обязуется его оплатить. 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Заслушав в судебном заседании пояснения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Ю.С.,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Ю.С. состава правонарушения, предусмотренного </w:t>
      </w: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ч.1 ст. 20.25 КоАП РФ.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соответствии с ч.1 ст. 32.2 КоАП РФ </w:t>
      </w:r>
      <w:r w:rsidRPr="00E778C3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778C3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предусмотренного </w:t>
      </w:r>
      <w:hyperlink r:id="rId4" w:history="1">
        <w:r w:rsidRPr="00E778C3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6"/>
            <w:u w:val="none"/>
            <w:lang w:eastAsia="ru-RU"/>
          </w:rPr>
          <w:t>частью 1.1</w:t>
        </w:r>
      </w:hyperlink>
      <w:r w:rsidRPr="00E778C3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 или </w:t>
      </w:r>
      <w:hyperlink r:id="rId5" w:history="1">
        <w:r w:rsidRPr="00E778C3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6"/>
            <w:u w:val="none"/>
            <w:lang w:eastAsia="ru-RU"/>
          </w:rPr>
          <w:t>1.3</w:t>
        </w:r>
      </w:hyperlink>
      <w:r w:rsidRPr="00E778C3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778C3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6"/>
            <w:u w:val="none"/>
            <w:lang w:eastAsia="ru-RU"/>
          </w:rPr>
          <w:t>статьей 31.5</w:t>
        </w:r>
      </w:hyperlink>
      <w:r w:rsidRPr="00E778C3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 настоящего</w:t>
      </w:r>
      <w:r w:rsidRPr="00E778C3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 Кодекса.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Из материалов дела усматривается, что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Ю.С. не уплатил административный штраф, в установленный </w:t>
      </w:r>
      <w:r w:rsidRPr="00E778C3">
        <w:rPr>
          <w:rFonts w:ascii="Times New Roman" w:eastAsia="Times New Roman" w:hAnsi="Times New Roman" w:cs="Times New Roman"/>
          <w:sz w:val="20"/>
          <w:szCs w:val="26"/>
          <w:shd w:val="clear" w:color="auto" w:fill="FFFFFF"/>
          <w:lang w:eastAsia="ru-RU"/>
        </w:rPr>
        <w:t xml:space="preserve">ст. 32.2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КоАП РФ,</w:t>
      </w:r>
      <w:r w:rsidRPr="00E778C3">
        <w:rPr>
          <w:rFonts w:ascii="Times New Roman" w:eastAsia="Times New Roman" w:hAnsi="Times New Roman" w:cs="Times New Roman"/>
          <w:sz w:val="20"/>
          <w:szCs w:val="26"/>
          <w:shd w:val="clear" w:color="auto" w:fill="FFFFFF"/>
          <w:lang w:eastAsia="ru-RU"/>
        </w:rPr>
        <w:t xml:space="preserve"> шестидесятидневный срок, со дня вступления постановления от 28 марта 2023 года </w:t>
      </w: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 xml:space="preserve">в законную силу – 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11 апреля 2023 </w:t>
      </w: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года.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Указанные обстоятельства послужили основанием для составления в отношении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Ю.С. протокола об административном правонарушении по ч. 1 ст. 20.25 КоАП РФ.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Вина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Ю.С.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– актом об обнаружении правонарушения от 15 августа 2023 г. (л.д.1),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– протоколом об административном правонарушении 82 01 № 2379/23/82012-АП от 15 августа 2023 года, согласно которого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Ю.С. не уплатил административный штраф, в установленный ст. 32.2 КоАП РФ, шестидесятидневный срок, со дня вступления постановления о назначении административного наказания в законную силу (л.д.2-3), 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– заверенной копией постановления по делу об административном правонарушении №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от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г., согласно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которому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Ю.С. за совершение административного правонарушения по ч. 1 ст. 12.8 КоАП РФ назначено наказание в виде штрафа в размере 30000,00 руб. (л.д.5-7), 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– заверенной копией постановления о возбуждении исполнительного производства от 03.07.2023 года (л.д.8-10).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C32952" w:rsidRPr="00E778C3" w:rsidP="00C3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При таких обстоятельствах, суд полагает, что в действиях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 Ю.С. усматривается состав административного правонарушения и его действия правильно квалифицированы по ч. 1 ст. 20.25 КоАП РФ</w:t>
      </w: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E778C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6"/>
            <w:u w:val="none"/>
            <w:lang w:eastAsia="ru-RU"/>
          </w:rPr>
          <w:t>Кодексом</w:t>
        </w:r>
      </w:hyperlink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. </w:t>
      </w:r>
    </w:p>
    <w:p w:rsidR="00C32952" w:rsidRPr="00E778C3" w:rsidP="00C32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Санкция ч. 1 статьи 20.25 КоАП РФ предусматривает административное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32952" w:rsidRPr="00E778C3" w:rsidP="00C32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  <w:t xml:space="preserve">Установив вину </w:t>
      </w:r>
      <w:r w:rsidRPr="00E778C3"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  <w:t xml:space="preserve"> Ю.С. в совершенном правонарушении, суд считает необходимым подвергнуть его к административной ответственности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C32952" w:rsidRPr="00E778C3" w:rsidP="00C329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C32952" w:rsidRPr="00E778C3" w:rsidP="00C329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E778C3"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32952" w:rsidRPr="00E778C3" w:rsidP="00C329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содеянном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C32952" w:rsidRPr="00E778C3" w:rsidP="00C329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Обстоятельств, отягчающих административную ответственность, не установлено.</w:t>
      </w:r>
    </w:p>
    <w:p w:rsidR="00C32952" w:rsidRPr="00E778C3" w:rsidP="00C32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Руководствуясь ст. 20.25 ч.1, 29.10 КоАП РФ, мировой судья</w:t>
      </w:r>
    </w:p>
    <w:p w:rsidR="00C32952" w:rsidRPr="00E778C3" w:rsidP="00C32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C32952" w:rsidRPr="00E778C3" w:rsidP="00C32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ПОСТАНОВИЛ:</w:t>
      </w:r>
    </w:p>
    <w:p w:rsidR="00C32952" w:rsidRPr="00E778C3" w:rsidP="00C32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Сытенко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 w:rsid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 w:rsid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E778C3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РФ и назначить ему наказание в виде административного штрафа в размере </w:t>
      </w:r>
      <w:r w:rsidRPr="00E778C3">
        <w:rPr>
          <w:rFonts w:ascii="Times New Roman" w:eastAsia="Calibri" w:hAnsi="Times New Roman" w:cs="Times New Roman"/>
          <w:sz w:val="20"/>
          <w:szCs w:val="26"/>
          <w:lang w:eastAsia="ru-RU"/>
        </w:rPr>
        <w:br/>
        <w:t xml:space="preserve">30 000 (тридцать тысяч) руб. 00 коп. </w:t>
      </w:r>
    </w:p>
    <w:p w:rsidR="00C32952" w:rsidRPr="00E778C3" w:rsidP="00E7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Разъяснить лицу, что назначенный штраф подлежит уплате по следующим реквизитам: </w:t>
      </w:r>
      <w:r w:rsidRPr="00E778C3" w:rsidR="00E778C3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ИЗЪЯТО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Разъяснить, что 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настоящего Кодекса.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административный будет взыскана в принудительном порядке. 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32952" w:rsidRPr="00E778C3" w:rsidP="00C3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E778C3">
        <w:rPr>
          <w:rFonts w:ascii="Times New Roman" w:eastAsia="Times New Roman" w:hAnsi="Times New Roman" w:cs="Times New Roman"/>
          <w:sz w:val="20"/>
          <w:szCs w:val="26"/>
          <w:lang w:eastAsia="ru-RU"/>
        </w:rPr>
        <w:t>Мировой судья                                                                                   Козлова К.Ю.</w:t>
      </w:r>
    </w:p>
    <w:p w:rsidR="00C32952" w:rsidRPr="00E778C3" w:rsidP="00C32952">
      <w:pPr>
        <w:rPr>
          <w:sz w:val="16"/>
        </w:rPr>
      </w:pPr>
    </w:p>
    <w:p w:rsidR="006A3482" w:rsidRPr="00E778C3">
      <w:pPr>
        <w:rPr>
          <w:sz w:val="16"/>
        </w:rPr>
      </w:pPr>
    </w:p>
    <w:sectPr w:rsidSect="00E778C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6"/>
    <w:rsid w:val="00046056"/>
    <w:rsid w:val="006A3482"/>
    <w:rsid w:val="00C32952"/>
    <w:rsid w:val="00E778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