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398" w:rsidRPr="00AB6398" w:rsidP="00AB6398">
      <w:pPr>
        <w:pStyle w:val="Title"/>
        <w:jc w:val="right"/>
        <w:rPr>
          <w:b w:val="0"/>
          <w:szCs w:val="28"/>
        </w:rPr>
      </w:pPr>
      <w:r w:rsidRPr="00AB6398">
        <w:rPr>
          <w:szCs w:val="28"/>
        </w:rPr>
        <w:t xml:space="preserve">                                                                                             </w:t>
      </w:r>
      <w:r w:rsidRPr="00AB6398">
        <w:rPr>
          <w:b w:val="0"/>
          <w:szCs w:val="28"/>
        </w:rPr>
        <w:t>Дело № 5-44-175/2023</w:t>
      </w:r>
    </w:p>
    <w:p w:rsidR="00AB6398" w:rsidRPr="00AB6398" w:rsidP="00AB6398">
      <w:pPr>
        <w:pStyle w:val="Title"/>
        <w:jc w:val="right"/>
        <w:rPr>
          <w:b w:val="0"/>
          <w:szCs w:val="28"/>
        </w:rPr>
      </w:pPr>
    </w:p>
    <w:p w:rsidR="00AB6398" w:rsidRPr="00AB6398" w:rsidP="00AB6398">
      <w:pPr>
        <w:pStyle w:val="Title"/>
        <w:rPr>
          <w:b w:val="0"/>
          <w:szCs w:val="28"/>
        </w:rPr>
      </w:pPr>
      <w:r w:rsidRPr="00AB6398">
        <w:rPr>
          <w:b w:val="0"/>
          <w:szCs w:val="28"/>
        </w:rPr>
        <w:t>ПОСТАНОВЛЕНИЕ</w:t>
      </w:r>
    </w:p>
    <w:p w:rsidR="00AB6398" w:rsidRPr="00AB6398" w:rsidP="00AB6398">
      <w:pPr>
        <w:pStyle w:val="Title"/>
        <w:rPr>
          <w:b w:val="0"/>
          <w:szCs w:val="28"/>
        </w:rPr>
      </w:pPr>
    </w:p>
    <w:p w:rsidR="00AB6398" w:rsidRPr="00AB6398" w:rsidP="00AB6398">
      <w:pPr>
        <w:ind w:firstLine="708"/>
        <w:rPr>
          <w:szCs w:val="28"/>
        </w:rPr>
      </w:pPr>
      <w:r w:rsidRPr="00AB6398">
        <w:rPr>
          <w:szCs w:val="28"/>
        </w:rPr>
        <w:t xml:space="preserve">город Керчь                                                           29 сентября 2023 года    </w:t>
      </w:r>
    </w:p>
    <w:p w:rsidR="00AB6398" w:rsidRPr="00AB6398" w:rsidP="00AB6398">
      <w:pPr>
        <w:ind w:firstLine="708"/>
        <w:rPr>
          <w:szCs w:val="28"/>
        </w:rPr>
      </w:pPr>
      <w:r w:rsidRPr="00AB6398">
        <w:rPr>
          <w:szCs w:val="28"/>
        </w:rPr>
        <w:t xml:space="preserve">                                                                                        </w:t>
      </w:r>
    </w:p>
    <w:p w:rsidR="00AB6398" w:rsidRPr="00AB6398" w:rsidP="00AB6398">
      <w:pPr>
        <w:ind w:firstLine="720"/>
        <w:jc w:val="both"/>
        <w:rPr>
          <w:szCs w:val="28"/>
        </w:rPr>
      </w:pPr>
      <w:r w:rsidRPr="00AB6398">
        <w:rPr>
          <w:szCs w:val="28"/>
        </w:rPr>
        <w:t xml:space="preserve"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исполняя обязанности мирового судьи судебного участка № 44 Керченского судебного района Республики Крым рассмотрев в открытом судебном заседании дело об административном правонарушении, предусмотренном ч. 1 ст. 20.25 КоАП РФ в отношении </w:t>
      </w:r>
      <w:r w:rsidRPr="00AB6398">
        <w:rPr>
          <w:szCs w:val="28"/>
        </w:rPr>
        <w:t>Токмачевой</w:t>
      </w:r>
      <w:r w:rsidRPr="00AB6398">
        <w:rPr>
          <w:szCs w:val="28"/>
        </w:rPr>
        <w:t xml:space="preserve"> </w:t>
      </w:r>
      <w:r w:rsidRPr="00AB6398">
        <w:rPr>
          <w:szCs w:val="28"/>
        </w:rPr>
        <w:t>ИЗЪЯТО</w:t>
      </w:r>
      <w:r w:rsidRPr="00AB6398">
        <w:rPr>
          <w:szCs w:val="28"/>
        </w:rPr>
        <w:t xml:space="preserve"> </w:t>
      </w:r>
      <w:r w:rsidRPr="00AB6398">
        <w:rPr>
          <w:szCs w:val="28"/>
        </w:rPr>
        <w:t>ИЗЪЯТО</w:t>
      </w:r>
      <w:r w:rsidRPr="00AB6398">
        <w:rPr>
          <w:szCs w:val="28"/>
        </w:rPr>
        <w:t xml:space="preserve"> </w:t>
      </w:r>
      <w:r w:rsidRPr="00AB6398">
        <w:rPr>
          <w:szCs w:val="28"/>
        </w:rPr>
        <w:t>года рождения, уроженка ИЗЪЯТО, зарегистрированной по адресу: Республика Крым, ИЗЪЯТО, СНИЛС ИЗЪЯТО, ранее подвергавшейся административной ответственности,</w:t>
      </w:r>
    </w:p>
    <w:p w:rsidR="00AB6398" w:rsidRPr="00AB6398" w:rsidP="00AB6398">
      <w:pPr>
        <w:ind w:firstLine="720"/>
        <w:jc w:val="both"/>
        <w:rPr>
          <w:szCs w:val="28"/>
        </w:rPr>
      </w:pPr>
    </w:p>
    <w:p w:rsidR="00AB6398" w:rsidRPr="00AB6398" w:rsidP="00AB6398">
      <w:pPr>
        <w:jc w:val="center"/>
        <w:rPr>
          <w:szCs w:val="28"/>
        </w:rPr>
      </w:pPr>
      <w:r w:rsidRPr="00AB6398">
        <w:rPr>
          <w:szCs w:val="28"/>
        </w:rPr>
        <w:t>УСТАНОВИЛ:</w:t>
      </w:r>
    </w:p>
    <w:p w:rsidR="00AB6398" w:rsidRPr="00AB6398" w:rsidP="00AB6398">
      <w:pPr>
        <w:jc w:val="center"/>
        <w:rPr>
          <w:szCs w:val="28"/>
        </w:rPr>
      </w:pPr>
    </w:p>
    <w:p w:rsidR="00AB6398" w:rsidRPr="00AB6398" w:rsidP="00AB6398">
      <w:pPr>
        <w:pStyle w:val="BodyText"/>
        <w:ind w:firstLine="708"/>
        <w:rPr>
          <w:szCs w:val="28"/>
        </w:rPr>
      </w:pPr>
      <w:r w:rsidRPr="00AB6398">
        <w:rPr>
          <w:szCs w:val="28"/>
        </w:rPr>
        <w:t xml:space="preserve">Согласно протоколу об административном правонарушении № 5 от 16.08.2023 года  </w:t>
      </w:r>
      <w:r w:rsidRPr="00AB6398">
        <w:rPr>
          <w:szCs w:val="28"/>
        </w:rPr>
        <w:t>Токмачева</w:t>
      </w:r>
      <w:r w:rsidRPr="00AB6398">
        <w:rPr>
          <w:szCs w:val="28"/>
        </w:rPr>
        <w:t xml:space="preserve"> А.М. 14.07.2023 года  в 00 часов 01 минут по ул. ИЗЪЯТО</w:t>
      </w:r>
      <w:r w:rsidRPr="00AB6398">
        <w:rPr>
          <w:szCs w:val="28"/>
        </w:rPr>
        <w:t xml:space="preserve"> </w:t>
      </w:r>
      <w:r w:rsidRPr="00AB6398">
        <w:rPr>
          <w:szCs w:val="28"/>
        </w:rPr>
        <w:t>в г. Керчи не оплатила административный штраф в установленный законом срок по постановлению о назначении административного наказания № 3 от 19.04.2023 в размере 1 000 рублей в срок, предусмотренный КоАП РФ.</w:t>
      </w:r>
    </w:p>
    <w:p w:rsidR="00AB6398" w:rsidRPr="00AB6398" w:rsidP="00AB6398">
      <w:pPr>
        <w:ind w:firstLine="720"/>
        <w:jc w:val="both"/>
        <w:rPr>
          <w:szCs w:val="28"/>
        </w:rPr>
      </w:pPr>
      <w:r w:rsidRPr="00AB6398">
        <w:rPr>
          <w:szCs w:val="28"/>
        </w:rPr>
        <w:t xml:space="preserve">В судебном заседании представитель </w:t>
      </w:r>
      <w:r w:rsidRPr="00AB6398">
        <w:rPr>
          <w:szCs w:val="28"/>
        </w:rPr>
        <w:t>Токмачевой</w:t>
      </w:r>
      <w:r w:rsidRPr="00AB6398">
        <w:rPr>
          <w:szCs w:val="28"/>
        </w:rPr>
        <w:t xml:space="preserve"> А.М. – </w:t>
      </w:r>
      <w:r w:rsidRPr="00AB6398">
        <w:rPr>
          <w:szCs w:val="28"/>
        </w:rPr>
        <w:t>Недбайлова</w:t>
      </w:r>
      <w:r w:rsidRPr="00AB6398">
        <w:rPr>
          <w:szCs w:val="28"/>
        </w:rPr>
        <w:t xml:space="preserve"> Д.О., </w:t>
      </w:r>
      <w:r w:rsidRPr="00AB6398">
        <w:rPr>
          <w:szCs w:val="28"/>
        </w:rPr>
        <w:t>действующая</w:t>
      </w:r>
      <w:r w:rsidRPr="00AB6398">
        <w:rPr>
          <w:szCs w:val="28"/>
        </w:rPr>
        <w:t xml:space="preserve"> на основании доверенности вину признала.</w:t>
      </w:r>
    </w:p>
    <w:p w:rsidR="00AB6398" w:rsidRPr="00AB6398" w:rsidP="00AB6398">
      <w:pPr>
        <w:ind w:firstLine="720"/>
        <w:jc w:val="both"/>
        <w:rPr>
          <w:szCs w:val="28"/>
        </w:rPr>
      </w:pPr>
      <w:r w:rsidRPr="00AB6398">
        <w:rPr>
          <w:szCs w:val="28"/>
        </w:rPr>
        <w:t xml:space="preserve">В судебное заседание </w:t>
      </w:r>
      <w:r w:rsidRPr="00AB6398">
        <w:rPr>
          <w:szCs w:val="28"/>
        </w:rPr>
        <w:t>Токмачева</w:t>
      </w:r>
      <w:r w:rsidRPr="00AB6398">
        <w:rPr>
          <w:szCs w:val="28"/>
        </w:rPr>
        <w:t xml:space="preserve"> А.М. не явилась, о дате, времени и месте слушания дела </w:t>
      </w:r>
      <w:r w:rsidRPr="00AB6398">
        <w:rPr>
          <w:szCs w:val="28"/>
        </w:rPr>
        <w:t>извещена</w:t>
      </w:r>
      <w:r w:rsidRPr="00AB6398">
        <w:rPr>
          <w:szCs w:val="28"/>
        </w:rPr>
        <w:t xml:space="preserve"> надлежащим образом.</w:t>
      </w:r>
    </w:p>
    <w:p w:rsidR="00AB6398" w:rsidRPr="00AB6398" w:rsidP="00AB6398">
      <w:pPr>
        <w:pStyle w:val="BodyText"/>
        <w:ind w:firstLine="720"/>
        <w:rPr>
          <w:szCs w:val="28"/>
        </w:rPr>
      </w:pPr>
      <w:r w:rsidRPr="00AB6398">
        <w:rPr>
          <w:szCs w:val="28"/>
        </w:rPr>
        <w:t>Выслушав участников процесса, исследовав материалы дела об административном правонарушении, мировой судья приходит к следующему.</w:t>
      </w:r>
    </w:p>
    <w:p w:rsidR="00AB6398" w:rsidRPr="00AB6398" w:rsidP="00AB6398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AB6398">
        <w:rPr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AB6398">
          <w:rPr>
            <w:rStyle w:val="Hyperlink"/>
            <w:color w:val="auto"/>
            <w:szCs w:val="28"/>
            <w:u w:val="none"/>
          </w:rPr>
          <w:t>статьей 31.5</w:t>
        </w:r>
      </w:hyperlink>
      <w:r w:rsidRPr="00AB6398">
        <w:rPr>
          <w:szCs w:val="28"/>
        </w:rPr>
        <w:t xml:space="preserve"> настоящего Кодекса.</w:t>
      </w:r>
    </w:p>
    <w:p w:rsidR="00AB6398" w:rsidRPr="00AB6398" w:rsidP="00AB639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6398">
        <w:rPr>
          <w:szCs w:val="28"/>
        </w:rPr>
        <w:t xml:space="preserve"> Согласно ч.1. ст. 20.25 КоАП РФ неуплата административного штрафа в срок, предусмотренный настоящим </w:t>
      </w:r>
      <w:hyperlink r:id="rId5" w:history="1">
        <w:r w:rsidRPr="00AB6398">
          <w:rPr>
            <w:rStyle w:val="Hyperlink"/>
            <w:szCs w:val="28"/>
            <w:u w:val="none"/>
          </w:rPr>
          <w:t>Кодексом</w:t>
        </w:r>
      </w:hyperlink>
      <w:r w:rsidRPr="00AB6398">
        <w:rPr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6398" w:rsidRPr="00AB6398" w:rsidP="00AB6398">
      <w:pPr>
        <w:pStyle w:val="BodyText2"/>
        <w:spacing w:after="0" w:line="240" w:lineRule="auto"/>
        <w:ind w:firstLine="708"/>
        <w:jc w:val="both"/>
        <w:rPr>
          <w:szCs w:val="28"/>
        </w:rPr>
      </w:pPr>
      <w:r w:rsidRPr="00AB6398">
        <w:rPr>
          <w:szCs w:val="28"/>
        </w:rPr>
        <w:t xml:space="preserve">Вина </w:t>
      </w:r>
      <w:r w:rsidRPr="00AB6398">
        <w:rPr>
          <w:szCs w:val="28"/>
        </w:rPr>
        <w:t>Токмачева</w:t>
      </w:r>
      <w:r w:rsidRPr="00AB6398">
        <w:rPr>
          <w:szCs w:val="28"/>
        </w:rPr>
        <w:t xml:space="preserve"> А.М. в совершении административного правонарушения подтверждается протоколом об административном правонарушении № 5 от 16.08.2023 года; постановлением о назначении административного наказания от 19.04.2023 года, сведениями из ЕГРИП. </w:t>
      </w:r>
    </w:p>
    <w:p w:rsidR="00AB6398" w:rsidRPr="00AB6398" w:rsidP="00AB6398">
      <w:pPr>
        <w:pStyle w:val="BodyText2"/>
        <w:spacing w:after="0" w:line="240" w:lineRule="auto"/>
        <w:ind w:firstLine="708"/>
        <w:jc w:val="both"/>
        <w:rPr>
          <w:szCs w:val="28"/>
        </w:rPr>
      </w:pPr>
      <w:r w:rsidRPr="00AB6398">
        <w:rPr>
          <w:szCs w:val="28"/>
        </w:rPr>
        <w:t>Поскольку постановление постановлением о назначении административного наказания от 19.04.2023 года вступило в законную силу 13.05.2023 года, штраф должен был быть оплачен лицом, привлеченным к административной ответственности в срок до 14.07.2023 года.</w:t>
      </w:r>
    </w:p>
    <w:p w:rsidR="00AB6398" w:rsidRPr="00AB6398" w:rsidP="00AB6398">
      <w:pPr>
        <w:pStyle w:val="BodyText2"/>
        <w:spacing w:after="0" w:line="240" w:lineRule="auto"/>
        <w:ind w:firstLine="708"/>
        <w:jc w:val="both"/>
        <w:rPr>
          <w:szCs w:val="28"/>
        </w:rPr>
      </w:pPr>
      <w:r w:rsidRPr="00AB6398">
        <w:rPr>
          <w:szCs w:val="28"/>
        </w:rPr>
        <w:t xml:space="preserve">Таким образом, суд полагает, что в действиях </w:t>
      </w:r>
      <w:r w:rsidRPr="00AB6398">
        <w:rPr>
          <w:szCs w:val="28"/>
        </w:rPr>
        <w:t>Токмачевой</w:t>
      </w:r>
      <w:r w:rsidRPr="00AB6398">
        <w:rPr>
          <w:szCs w:val="28"/>
        </w:rPr>
        <w:t xml:space="preserve"> А.М.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AB6398" w:rsidRPr="00AB6398" w:rsidP="00AB6398">
      <w:pPr>
        <w:ind w:firstLine="708"/>
        <w:jc w:val="both"/>
        <w:rPr>
          <w:szCs w:val="28"/>
        </w:rPr>
      </w:pPr>
      <w:r w:rsidRPr="00AB6398">
        <w:rPr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 </w:t>
      </w:r>
      <w:r w:rsidRPr="00AB6398">
        <w:rPr>
          <w:szCs w:val="28"/>
        </w:rPr>
        <w:t>и полагает необходимым назначить наказание в виде административного штрафа в пределах санкции ч.1. ст. 20.25 КоАП РФ.</w:t>
      </w:r>
    </w:p>
    <w:p w:rsidR="00AB6398" w:rsidRPr="00AB6398" w:rsidP="00AB6398">
      <w:pPr>
        <w:ind w:firstLine="708"/>
        <w:jc w:val="both"/>
        <w:rPr>
          <w:szCs w:val="28"/>
        </w:rPr>
      </w:pPr>
      <w:r w:rsidRPr="00AB6398">
        <w:rPr>
          <w:szCs w:val="28"/>
        </w:rPr>
        <w:t>Смягчающим вину обстоятельством суд учитывает признание вины.</w:t>
      </w:r>
    </w:p>
    <w:p w:rsidR="00AB6398" w:rsidRPr="00AB6398" w:rsidP="00AB6398">
      <w:pPr>
        <w:ind w:firstLine="708"/>
        <w:jc w:val="both"/>
        <w:rPr>
          <w:szCs w:val="28"/>
        </w:rPr>
      </w:pPr>
      <w:r w:rsidRPr="00AB6398">
        <w:rPr>
          <w:szCs w:val="28"/>
        </w:rPr>
        <w:t>Обстоятельств отягчающих административную ответственность суд не усматривает.</w:t>
      </w:r>
    </w:p>
    <w:p w:rsidR="00AB6398" w:rsidRPr="00AB6398" w:rsidP="00AB6398">
      <w:pPr>
        <w:jc w:val="both"/>
        <w:rPr>
          <w:szCs w:val="28"/>
        </w:rPr>
      </w:pPr>
      <w:r w:rsidRPr="00AB6398">
        <w:rPr>
          <w:szCs w:val="28"/>
        </w:rPr>
        <w:tab/>
        <w:t xml:space="preserve">На основании изложенного и руководствуясь </w:t>
      </w:r>
      <w:r w:rsidRPr="00AB6398">
        <w:rPr>
          <w:szCs w:val="28"/>
        </w:rPr>
        <w:t>ст.ст</w:t>
      </w:r>
      <w:r w:rsidRPr="00AB6398">
        <w:rPr>
          <w:szCs w:val="28"/>
        </w:rPr>
        <w:t>., 29.9 – 29.11 Кодекса РФ об административных правонарушениях, мировой судья</w:t>
      </w:r>
    </w:p>
    <w:p w:rsidR="00AB6398" w:rsidRPr="00AB6398" w:rsidP="00AB6398">
      <w:pPr>
        <w:jc w:val="both"/>
        <w:rPr>
          <w:szCs w:val="28"/>
        </w:rPr>
      </w:pPr>
    </w:p>
    <w:p w:rsidR="00AB6398" w:rsidRPr="00AB6398" w:rsidP="00AB6398">
      <w:pPr>
        <w:jc w:val="center"/>
        <w:rPr>
          <w:szCs w:val="28"/>
        </w:rPr>
      </w:pPr>
      <w:r w:rsidRPr="00AB6398">
        <w:rPr>
          <w:szCs w:val="28"/>
        </w:rPr>
        <w:t>ПОСТАНОВИЛ:</w:t>
      </w:r>
    </w:p>
    <w:p w:rsidR="00AB6398" w:rsidRPr="00AB6398" w:rsidP="00AB6398">
      <w:pPr>
        <w:jc w:val="center"/>
        <w:rPr>
          <w:szCs w:val="28"/>
        </w:rPr>
      </w:pPr>
    </w:p>
    <w:p w:rsidR="00AB6398" w:rsidRPr="00AB6398" w:rsidP="00AB6398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AB6398">
        <w:rPr>
          <w:color w:val="000000"/>
          <w:szCs w:val="28"/>
        </w:rPr>
        <w:t xml:space="preserve">Признать </w:t>
      </w:r>
      <w:r w:rsidRPr="00AB6398">
        <w:rPr>
          <w:szCs w:val="28"/>
        </w:rPr>
        <w:t>Токмачеву</w:t>
      </w:r>
      <w:r w:rsidRPr="00AB6398">
        <w:rPr>
          <w:szCs w:val="28"/>
        </w:rPr>
        <w:t xml:space="preserve"> ИЗЪЯТО</w:t>
      </w:r>
      <w:r w:rsidRPr="00AB6398">
        <w:rPr>
          <w:color w:val="000000"/>
          <w:szCs w:val="28"/>
        </w:rPr>
        <w:t xml:space="preserve"> </w:t>
      </w:r>
      <w:r w:rsidRPr="00AB6398">
        <w:rPr>
          <w:color w:val="000000"/>
          <w:szCs w:val="28"/>
        </w:rPr>
        <w:t xml:space="preserve">виновной в совершении административного правонарушения, предусмотренного ч. 1 ст. 20.25 КоАП РФ, и </w:t>
      </w:r>
      <w:r w:rsidRPr="00AB6398">
        <w:rPr>
          <w:szCs w:val="28"/>
        </w:rPr>
        <w:t xml:space="preserve">подвергнуть её административному наказанию в виде административного штрафа в размере 2 000 (две тысяча) рублей. </w:t>
      </w:r>
    </w:p>
    <w:p w:rsidR="00AB6398" w:rsidRPr="00AB6398" w:rsidP="00AB6398">
      <w:pPr>
        <w:pStyle w:val="NoSpacing"/>
        <w:ind w:firstLine="567"/>
        <w:jc w:val="both"/>
        <w:rPr>
          <w:rFonts w:ascii="Times New Roman" w:hAnsi="Times New Roman"/>
          <w:sz w:val="24"/>
          <w:szCs w:val="28"/>
        </w:rPr>
      </w:pPr>
      <w:r w:rsidRPr="00AB6398">
        <w:rPr>
          <w:rFonts w:ascii="Times New Roman" w:hAnsi="Times New Roman"/>
          <w:sz w:val="24"/>
          <w:szCs w:val="28"/>
        </w:rPr>
        <w:t xml:space="preserve">Разъяснить </w:t>
      </w:r>
      <w:r w:rsidRPr="00AB6398">
        <w:rPr>
          <w:rFonts w:ascii="Times New Roman" w:hAnsi="Times New Roman"/>
          <w:sz w:val="24"/>
          <w:szCs w:val="28"/>
        </w:rPr>
        <w:t>Токмачевой</w:t>
      </w:r>
      <w:r w:rsidRPr="00AB6398">
        <w:rPr>
          <w:rFonts w:ascii="Times New Roman" w:hAnsi="Times New Roman"/>
          <w:sz w:val="24"/>
          <w:szCs w:val="28"/>
        </w:rPr>
        <w:t xml:space="preserve"> А.М.,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B6398" w:rsidRPr="00AB6398" w:rsidP="00AB6398">
      <w:pPr>
        <w:pStyle w:val="NoSpacing"/>
        <w:ind w:firstLine="567"/>
        <w:jc w:val="both"/>
        <w:rPr>
          <w:rFonts w:ascii="Times New Roman" w:hAnsi="Times New Roman"/>
          <w:sz w:val="24"/>
          <w:szCs w:val="28"/>
        </w:rPr>
      </w:pPr>
      <w:r w:rsidRPr="00AB6398">
        <w:rPr>
          <w:rFonts w:ascii="Times New Roman" w:hAnsi="Times New Roman"/>
          <w:sz w:val="24"/>
          <w:szCs w:val="28"/>
        </w:rPr>
        <w:t xml:space="preserve">Реквизиты для перечисления суммы штрафа: Реквизиты для перечисления суммы штрафа: </w:t>
      </w:r>
      <w:r w:rsidRPr="00AB6398">
        <w:rPr>
          <w:sz w:val="24"/>
          <w:szCs w:val="28"/>
        </w:rPr>
        <w:t>ИЗЪЯТО</w:t>
      </w:r>
      <w:r w:rsidRPr="00AB6398">
        <w:rPr>
          <w:rFonts w:ascii="Times New Roman" w:hAnsi="Times New Roman"/>
          <w:sz w:val="24"/>
          <w:szCs w:val="28"/>
        </w:rPr>
        <w:t>.</w:t>
      </w:r>
    </w:p>
    <w:p w:rsidR="00AB6398" w:rsidRPr="00AB6398" w:rsidP="00AB6398">
      <w:pPr>
        <w:jc w:val="both"/>
        <w:rPr>
          <w:szCs w:val="28"/>
        </w:rPr>
      </w:pPr>
      <w:r w:rsidRPr="00AB6398">
        <w:rPr>
          <w:szCs w:val="28"/>
        </w:rPr>
        <w:t xml:space="preserve">     </w:t>
      </w:r>
      <w:r w:rsidRPr="00AB6398">
        <w:rPr>
          <w:color w:val="000000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AB6398">
        <w:rPr>
          <w:bCs/>
          <w:color w:val="000000"/>
          <w:szCs w:val="28"/>
        </w:rPr>
        <w:t xml:space="preserve"> неуплата административного штрафа в установленный срок влечет </w:t>
      </w:r>
      <w:r w:rsidRPr="00AB6398">
        <w:rPr>
          <w:color w:val="000000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B6398" w:rsidRPr="00AB6398" w:rsidP="00AB6398">
      <w:pPr>
        <w:ind w:firstLine="720"/>
        <w:jc w:val="both"/>
        <w:rPr>
          <w:szCs w:val="28"/>
        </w:rPr>
      </w:pPr>
      <w:r w:rsidRPr="00AB6398">
        <w:rPr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B6398" w:rsidRPr="00AB6398" w:rsidP="00AB6398">
      <w:pPr>
        <w:shd w:val="clear" w:color="auto" w:fill="FFFFFF"/>
        <w:jc w:val="both"/>
        <w:textAlignment w:val="baseline"/>
        <w:rPr>
          <w:szCs w:val="28"/>
        </w:rPr>
      </w:pPr>
    </w:p>
    <w:p w:rsidR="00AB6398" w:rsidRPr="00AB6398" w:rsidP="00AB6398">
      <w:pPr>
        <w:shd w:val="clear" w:color="auto" w:fill="FFFFFF"/>
        <w:jc w:val="both"/>
        <w:textAlignment w:val="baseline"/>
        <w:rPr>
          <w:szCs w:val="28"/>
        </w:rPr>
      </w:pPr>
      <w:r w:rsidRPr="00AB6398">
        <w:rPr>
          <w:szCs w:val="28"/>
        </w:rPr>
        <w:t xml:space="preserve">              Мировой судья                                              И.Ю. Сергиенко</w:t>
      </w:r>
    </w:p>
    <w:p w:rsidR="00AB6398" w:rsidRPr="00AB6398" w:rsidP="00AB6398">
      <w:pPr>
        <w:shd w:val="clear" w:color="auto" w:fill="FFFFFF"/>
        <w:jc w:val="both"/>
        <w:textAlignment w:val="baseline"/>
        <w:rPr>
          <w:szCs w:val="28"/>
        </w:rPr>
      </w:pPr>
    </w:p>
    <w:p w:rsidR="00AB6398" w:rsidRPr="00AB6398" w:rsidP="00AB6398">
      <w:pPr>
        <w:rPr>
          <w:szCs w:val="28"/>
        </w:rPr>
      </w:pPr>
    </w:p>
    <w:p w:rsidR="00AB6398" w:rsidRPr="00AB6398" w:rsidP="00AB6398">
      <w:pPr>
        <w:pStyle w:val="BodyText2"/>
        <w:spacing w:after="0" w:line="240" w:lineRule="auto"/>
        <w:ind w:firstLine="708"/>
        <w:jc w:val="both"/>
        <w:rPr>
          <w:szCs w:val="28"/>
        </w:rPr>
      </w:pPr>
    </w:p>
    <w:p w:rsidR="00AB6398" w:rsidRPr="00AB6398" w:rsidP="00AB6398">
      <w:pPr>
        <w:pStyle w:val="BodyText2"/>
        <w:spacing w:after="0" w:line="240" w:lineRule="auto"/>
        <w:ind w:firstLine="708"/>
        <w:jc w:val="both"/>
        <w:rPr>
          <w:szCs w:val="28"/>
        </w:rPr>
      </w:pPr>
    </w:p>
    <w:p w:rsidR="00AB6398" w:rsidRPr="00AB6398" w:rsidP="00AB6398">
      <w:pPr>
        <w:rPr>
          <w:szCs w:val="28"/>
        </w:rPr>
      </w:pPr>
    </w:p>
    <w:p w:rsidR="00EC4795" w:rsidRPr="00AB6398">
      <w:pPr>
        <w:rPr>
          <w:sz w:val="22"/>
        </w:rPr>
      </w:pPr>
    </w:p>
    <w:sectPr w:rsidSect="00AB63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D7"/>
    <w:rsid w:val="00091FD7"/>
    <w:rsid w:val="00AB6398"/>
    <w:rsid w:val="00EC4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639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B63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B639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AB63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B639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AB63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B639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B6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