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725A8" w:rsidRPr="00824092" w:rsidP="00CE4D6E">
      <w:pPr>
        <w:spacing w:after="0" w:line="240" w:lineRule="auto"/>
        <w:ind w:right="23"/>
        <w:jc w:val="right"/>
        <w:rPr>
          <w:rFonts w:ascii="Times New Roman" w:hAnsi="Times New Roman"/>
          <w:sz w:val="28"/>
          <w:szCs w:val="28"/>
        </w:rPr>
      </w:pPr>
    </w:p>
    <w:p w:rsidR="000C5992" w:rsidRPr="00824092" w:rsidP="00CE4D6E">
      <w:pPr>
        <w:spacing w:after="0" w:line="240" w:lineRule="auto"/>
        <w:ind w:right="23"/>
        <w:jc w:val="right"/>
        <w:rPr>
          <w:rFonts w:ascii="Times New Roman" w:hAnsi="Times New Roman"/>
          <w:sz w:val="28"/>
          <w:szCs w:val="28"/>
        </w:rPr>
      </w:pPr>
      <w:r w:rsidRPr="00824092">
        <w:rPr>
          <w:rFonts w:ascii="Times New Roman" w:hAnsi="Times New Roman"/>
          <w:sz w:val="28"/>
          <w:szCs w:val="28"/>
        </w:rPr>
        <w:t xml:space="preserve">      </w:t>
      </w:r>
      <w:r w:rsidRPr="00824092" w:rsidR="00CE4D6E">
        <w:rPr>
          <w:rFonts w:ascii="Times New Roman" w:hAnsi="Times New Roman"/>
          <w:sz w:val="28"/>
          <w:szCs w:val="28"/>
        </w:rPr>
        <w:t>Дело №</w:t>
      </w:r>
      <w:r w:rsidRPr="00824092" w:rsidR="009738A1">
        <w:rPr>
          <w:rFonts w:ascii="Times New Roman" w:hAnsi="Times New Roman"/>
          <w:sz w:val="28"/>
          <w:szCs w:val="28"/>
        </w:rPr>
        <w:t xml:space="preserve"> </w:t>
      </w:r>
      <w:r w:rsidRPr="00824092" w:rsidR="00CE4D6E">
        <w:rPr>
          <w:rFonts w:ascii="Times New Roman" w:hAnsi="Times New Roman"/>
          <w:sz w:val="28"/>
          <w:szCs w:val="28"/>
        </w:rPr>
        <w:t>5-</w:t>
      </w:r>
      <w:r w:rsidRPr="00824092" w:rsidR="007B215B">
        <w:rPr>
          <w:rFonts w:ascii="Times New Roman" w:hAnsi="Times New Roman"/>
          <w:sz w:val="28"/>
          <w:szCs w:val="28"/>
        </w:rPr>
        <w:t>44</w:t>
      </w:r>
      <w:r w:rsidRPr="00824092">
        <w:rPr>
          <w:rFonts w:ascii="Times New Roman" w:hAnsi="Times New Roman"/>
          <w:sz w:val="28"/>
          <w:szCs w:val="28"/>
        </w:rPr>
        <w:t>-</w:t>
      </w:r>
      <w:r w:rsidRPr="00824092" w:rsidR="003D511E">
        <w:rPr>
          <w:rFonts w:ascii="Times New Roman" w:hAnsi="Times New Roman"/>
          <w:sz w:val="28"/>
          <w:szCs w:val="28"/>
        </w:rPr>
        <w:t>2</w:t>
      </w:r>
      <w:r w:rsidRPr="00824092" w:rsidR="007B215B">
        <w:rPr>
          <w:rFonts w:ascii="Times New Roman" w:hAnsi="Times New Roman"/>
          <w:sz w:val="28"/>
          <w:szCs w:val="28"/>
        </w:rPr>
        <w:t>19</w:t>
      </w:r>
      <w:r w:rsidRPr="00824092" w:rsidR="003873F2">
        <w:rPr>
          <w:rFonts w:ascii="Times New Roman" w:hAnsi="Times New Roman"/>
          <w:sz w:val="28"/>
          <w:szCs w:val="28"/>
        </w:rPr>
        <w:t>/2020</w:t>
      </w:r>
    </w:p>
    <w:p w:rsidR="00042B63" w:rsidRPr="00A37772" w:rsidP="00CE4D6E">
      <w:pPr>
        <w:spacing w:after="0" w:line="240" w:lineRule="auto"/>
        <w:ind w:right="23"/>
        <w:jc w:val="right"/>
        <w:rPr>
          <w:rFonts w:ascii="Times New Roman" w:hAnsi="Times New Roman"/>
          <w:sz w:val="28"/>
          <w:szCs w:val="28"/>
        </w:rPr>
      </w:pPr>
      <w:r>
        <w:rPr>
          <w:rFonts w:ascii="Times New Roman" w:hAnsi="Times New Roman"/>
          <w:sz w:val="28"/>
          <w:szCs w:val="28"/>
        </w:rPr>
        <w:t xml:space="preserve">91 </w:t>
      </w:r>
      <w:r>
        <w:rPr>
          <w:rFonts w:ascii="Times New Roman" w:hAnsi="Times New Roman"/>
          <w:sz w:val="28"/>
          <w:szCs w:val="28"/>
          <w:lang w:val="en-US"/>
        </w:rPr>
        <w:t>MS</w:t>
      </w:r>
      <w:r w:rsidRPr="00A37772">
        <w:rPr>
          <w:rFonts w:ascii="Times New Roman" w:hAnsi="Times New Roman"/>
          <w:sz w:val="28"/>
          <w:szCs w:val="28"/>
        </w:rPr>
        <w:t>0044-01-2020-000879-74</w:t>
      </w:r>
    </w:p>
    <w:p w:rsidR="000C5992" w:rsidRPr="00824092" w:rsidP="00CE4D6E">
      <w:pPr>
        <w:spacing w:after="0" w:line="240" w:lineRule="auto"/>
        <w:ind w:right="23"/>
        <w:jc w:val="center"/>
        <w:rPr>
          <w:rFonts w:ascii="Times New Roman" w:hAnsi="Times New Roman"/>
          <w:bCs/>
          <w:sz w:val="28"/>
          <w:szCs w:val="28"/>
        </w:rPr>
      </w:pPr>
      <w:r w:rsidRPr="00824092">
        <w:rPr>
          <w:rFonts w:ascii="Times New Roman" w:hAnsi="Times New Roman"/>
          <w:bCs/>
          <w:sz w:val="28"/>
          <w:szCs w:val="28"/>
        </w:rPr>
        <w:t xml:space="preserve">ПОСТАНОВЛЕНИЕ </w:t>
      </w:r>
    </w:p>
    <w:p w:rsidR="000C5992" w:rsidRPr="00824092" w:rsidP="00CE4D6E">
      <w:pPr>
        <w:spacing w:after="0" w:line="240" w:lineRule="auto"/>
        <w:ind w:right="23"/>
        <w:jc w:val="center"/>
        <w:rPr>
          <w:rFonts w:ascii="Times New Roman" w:hAnsi="Times New Roman"/>
          <w:bCs/>
          <w:sz w:val="28"/>
          <w:szCs w:val="28"/>
        </w:rPr>
      </w:pPr>
      <w:r w:rsidRPr="00824092">
        <w:rPr>
          <w:rFonts w:ascii="Times New Roman" w:hAnsi="Times New Roman"/>
          <w:bCs/>
          <w:sz w:val="28"/>
          <w:szCs w:val="28"/>
        </w:rPr>
        <w:t>по делу об административном правонарушении</w:t>
      </w:r>
    </w:p>
    <w:p w:rsidR="00233CC8" w:rsidRPr="00824092" w:rsidP="00360B26">
      <w:pPr>
        <w:autoSpaceDE w:val="0"/>
        <w:autoSpaceDN w:val="0"/>
        <w:adjustRightInd w:val="0"/>
        <w:spacing w:line="240" w:lineRule="auto"/>
        <w:rPr>
          <w:rFonts w:ascii="Times New Roman" w:hAnsi="Times New Roman"/>
          <w:bCs/>
          <w:sz w:val="28"/>
          <w:szCs w:val="28"/>
        </w:rPr>
      </w:pPr>
      <w:r w:rsidRPr="00824092">
        <w:rPr>
          <w:rFonts w:ascii="Times New Roman" w:hAnsi="Times New Roman"/>
          <w:bCs/>
          <w:sz w:val="28"/>
          <w:szCs w:val="28"/>
        </w:rPr>
        <w:t>06 октября</w:t>
      </w:r>
      <w:r w:rsidRPr="00824092" w:rsidR="00360B26">
        <w:rPr>
          <w:rFonts w:ascii="Times New Roman" w:hAnsi="Times New Roman"/>
          <w:bCs/>
          <w:sz w:val="28"/>
          <w:szCs w:val="28"/>
        </w:rPr>
        <w:t xml:space="preserve"> </w:t>
      </w:r>
      <w:r w:rsidRPr="00824092" w:rsidR="007340F5">
        <w:rPr>
          <w:rFonts w:ascii="Times New Roman" w:hAnsi="Times New Roman"/>
          <w:bCs/>
          <w:sz w:val="28"/>
          <w:szCs w:val="28"/>
        </w:rPr>
        <w:t>2020</w:t>
      </w:r>
      <w:r w:rsidRPr="00824092">
        <w:rPr>
          <w:rFonts w:ascii="Times New Roman" w:hAnsi="Times New Roman"/>
          <w:bCs/>
          <w:sz w:val="28"/>
          <w:szCs w:val="28"/>
        </w:rPr>
        <w:t xml:space="preserve"> года                                                   </w:t>
      </w:r>
      <w:r w:rsidRPr="00824092" w:rsidR="00CE4D6E">
        <w:rPr>
          <w:rFonts w:ascii="Times New Roman" w:hAnsi="Times New Roman"/>
          <w:bCs/>
          <w:sz w:val="28"/>
          <w:szCs w:val="28"/>
        </w:rPr>
        <w:t xml:space="preserve">  </w:t>
      </w:r>
      <w:r w:rsidRPr="00824092" w:rsidR="00360B26">
        <w:rPr>
          <w:rFonts w:ascii="Times New Roman" w:hAnsi="Times New Roman"/>
          <w:bCs/>
          <w:sz w:val="28"/>
          <w:szCs w:val="28"/>
        </w:rPr>
        <w:t xml:space="preserve">                </w:t>
      </w:r>
      <w:r w:rsidRPr="00824092">
        <w:rPr>
          <w:rFonts w:ascii="Times New Roman" w:hAnsi="Times New Roman"/>
          <w:bCs/>
          <w:sz w:val="28"/>
          <w:szCs w:val="28"/>
        </w:rPr>
        <w:t xml:space="preserve"> </w:t>
      </w:r>
      <w:r w:rsidRPr="00824092" w:rsidR="00360B26">
        <w:rPr>
          <w:rFonts w:ascii="Times New Roman" w:hAnsi="Times New Roman"/>
          <w:bCs/>
          <w:sz w:val="28"/>
          <w:szCs w:val="28"/>
        </w:rPr>
        <w:t xml:space="preserve">    </w:t>
      </w:r>
      <w:r w:rsidRPr="00824092">
        <w:rPr>
          <w:rFonts w:ascii="Times New Roman" w:hAnsi="Times New Roman"/>
          <w:bCs/>
          <w:sz w:val="28"/>
          <w:szCs w:val="28"/>
        </w:rPr>
        <w:t xml:space="preserve">г. </w:t>
      </w:r>
      <w:r w:rsidRPr="00824092" w:rsidR="00360B26">
        <w:rPr>
          <w:rFonts w:ascii="Times New Roman" w:hAnsi="Times New Roman"/>
          <w:bCs/>
          <w:sz w:val="28"/>
          <w:szCs w:val="28"/>
        </w:rPr>
        <w:t>Керчь</w:t>
      </w:r>
    </w:p>
    <w:p w:rsidR="0032465F" w:rsidRPr="00824092" w:rsidP="00CE4D6E">
      <w:pPr>
        <w:pStyle w:val="BodyText"/>
        <w:ind w:firstLine="709"/>
        <w:rPr>
          <w:szCs w:val="28"/>
          <w:lang w:val="ru-RU"/>
        </w:rPr>
      </w:pPr>
      <w:r w:rsidRPr="00824092">
        <w:rPr>
          <w:szCs w:val="28"/>
          <w:lang w:val="ru-RU"/>
        </w:rPr>
        <w:t>М</w:t>
      </w:r>
      <w:r w:rsidRPr="00824092" w:rsidR="002D0CEE">
        <w:rPr>
          <w:szCs w:val="28"/>
          <w:lang w:val="ru-RU"/>
        </w:rPr>
        <w:t xml:space="preserve">ировой судья судебного участка № </w:t>
      </w:r>
      <w:r w:rsidRPr="00824092" w:rsidR="00360B26">
        <w:rPr>
          <w:szCs w:val="28"/>
          <w:lang w:val="ru-RU"/>
        </w:rPr>
        <w:t xml:space="preserve">44 Керченского </w:t>
      </w:r>
      <w:r w:rsidRPr="00824092" w:rsidR="002D0CEE">
        <w:rPr>
          <w:szCs w:val="28"/>
          <w:lang w:val="ru-RU"/>
        </w:rPr>
        <w:t>судебного района (</w:t>
      </w:r>
      <w:r w:rsidRPr="00824092" w:rsidR="00360B26">
        <w:rPr>
          <w:szCs w:val="28"/>
          <w:lang w:val="ru-RU"/>
        </w:rPr>
        <w:t>городской округ Керчь)</w:t>
      </w:r>
      <w:r w:rsidRPr="00824092" w:rsidR="002D0CEE">
        <w:rPr>
          <w:szCs w:val="28"/>
          <w:lang w:val="ru-RU"/>
        </w:rPr>
        <w:t>) Республики Крым</w:t>
      </w:r>
      <w:r w:rsidRPr="00824092">
        <w:rPr>
          <w:szCs w:val="28"/>
          <w:lang w:val="ru-RU"/>
        </w:rPr>
        <w:t xml:space="preserve"> </w:t>
      </w:r>
      <w:r w:rsidRPr="00824092" w:rsidR="007B215B">
        <w:rPr>
          <w:szCs w:val="28"/>
          <w:lang w:val="ru-RU"/>
        </w:rPr>
        <w:t xml:space="preserve"> Козлова К.Ю.</w:t>
      </w:r>
      <w:r w:rsidRPr="00824092" w:rsidR="002D0CEE">
        <w:rPr>
          <w:szCs w:val="28"/>
          <w:lang w:val="ru-RU"/>
        </w:rPr>
        <w:t>, рассмотрев дело об административном правонарушении в отношении</w:t>
      </w:r>
      <w:r w:rsidRPr="00824092">
        <w:rPr>
          <w:szCs w:val="28"/>
          <w:lang w:val="ru-RU"/>
        </w:rPr>
        <w:t>:</w:t>
      </w:r>
    </w:p>
    <w:p w:rsidR="00A37772" w:rsidP="00CE4D6E">
      <w:pPr>
        <w:pStyle w:val="BodyText"/>
        <w:ind w:firstLine="709"/>
        <w:rPr>
          <w:szCs w:val="28"/>
          <w:lang w:val="ru-RU"/>
        </w:rPr>
      </w:pPr>
      <w:r w:rsidRPr="00824092">
        <w:rPr>
          <w:szCs w:val="28"/>
          <w:lang w:val="ru-RU"/>
        </w:rPr>
        <w:t>Желтка В</w:t>
      </w:r>
      <w:r>
        <w:rPr>
          <w:szCs w:val="28"/>
          <w:lang w:val="ru-RU"/>
        </w:rPr>
        <w:t xml:space="preserve">.П. </w:t>
      </w:r>
    </w:p>
    <w:p w:rsidR="00140C5D" w:rsidRPr="00824092" w:rsidP="00CE4D6E">
      <w:pPr>
        <w:pStyle w:val="BodyText"/>
        <w:ind w:firstLine="709"/>
        <w:rPr>
          <w:szCs w:val="28"/>
          <w:lang w:val="ru-RU"/>
        </w:rPr>
      </w:pPr>
      <w:r w:rsidRPr="00824092">
        <w:rPr>
          <w:szCs w:val="28"/>
          <w:lang w:val="ru-RU"/>
        </w:rPr>
        <w:t xml:space="preserve">привлекаемого </w:t>
      </w:r>
      <w:r w:rsidRPr="00824092" w:rsidR="0008485A">
        <w:rPr>
          <w:szCs w:val="28"/>
          <w:lang w:val="ru-RU"/>
        </w:rPr>
        <w:t>п</w:t>
      </w:r>
      <w:r w:rsidRPr="00824092">
        <w:rPr>
          <w:szCs w:val="28"/>
          <w:lang w:val="ru-RU"/>
        </w:rPr>
        <w:t>о ч.</w:t>
      </w:r>
      <w:r w:rsidRPr="00824092" w:rsidR="00AA2D19">
        <w:rPr>
          <w:szCs w:val="28"/>
          <w:lang w:val="ru-RU"/>
        </w:rPr>
        <w:t xml:space="preserve"> 6 </w:t>
      </w:r>
      <w:r w:rsidRPr="00824092" w:rsidR="0008485A">
        <w:rPr>
          <w:szCs w:val="28"/>
          <w:lang w:val="ru-RU"/>
        </w:rPr>
        <w:t>ст.</w:t>
      </w:r>
      <w:r w:rsidRPr="00824092" w:rsidR="00AA2D19">
        <w:rPr>
          <w:szCs w:val="28"/>
          <w:lang w:val="ru-RU"/>
        </w:rPr>
        <w:t xml:space="preserve"> 20.8 Кодекса </w:t>
      </w:r>
      <w:r w:rsidRPr="00824092" w:rsidR="0008485A">
        <w:rPr>
          <w:szCs w:val="28"/>
          <w:lang w:val="ru-RU"/>
        </w:rPr>
        <w:t xml:space="preserve">Российской Федерации </w:t>
      </w:r>
      <w:r w:rsidRPr="00824092" w:rsidR="00AA2D19">
        <w:rPr>
          <w:szCs w:val="28"/>
          <w:lang w:val="ru-RU"/>
        </w:rPr>
        <w:t>об административных право</w:t>
      </w:r>
      <w:r w:rsidRPr="00824092">
        <w:rPr>
          <w:szCs w:val="28"/>
          <w:lang w:val="ru-RU"/>
        </w:rPr>
        <w:t>нарушениях</w:t>
      </w:r>
      <w:r w:rsidRPr="00824092">
        <w:rPr>
          <w:szCs w:val="28"/>
          <w:lang w:val="ru-RU"/>
        </w:rPr>
        <w:t xml:space="preserve">, </w:t>
      </w:r>
      <w:r w:rsidRPr="00824092">
        <w:rPr>
          <w:szCs w:val="28"/>
          <w:lang w:val="ru-RU"/>
        </w:rPr>
        <w:t xml:space="preserve"> </w:t>
      </w:r>
    </w:p>
    <w:p w:rsidR="001D1FA8" w:rsidRPr="00824092" w:rsidP="00A37772">
      <w:pPr>
        <w:pStyle w:val="BodyText"/>
        <w:ind w:firstLine="709"/>
        <w:jc w:val="center"/>
        <w:rPr>
          <w:szCs w:val="28"/>
          <w:lang w:val="ru-RU"/>
        </w:rPr>
      </w:pPr>
      <w:r w:rsidRPr="00824092">
        <w:rPr>
          <w:szCs w:val="28"/>
          <w:lang w:val="ru-RU"/>
        </w:rPr>
        <w:t>УСТАНОВИЛ:</w:t>
      </w:r>
    </w:p>
    <w:p w:rsidR="00B148D2" w:rsidRPr="00824092" w:rsidP="00CE4D6E">
      <w:pPr>
        <w:pStyle w:val="BodyText"/>
        <w:ind w:firstLine="709"/>
        <w:rPr>
          <w:szCs w:val="28"/>
          <w:lang w:val="ru-RU"/>
        </w:rPr>
      </w:pPr>
      <w:r w:rsidRPr="00824092">
        <w:rPr>
          <w:szCs w:val="28"/>
          <w:lang w:val="ru-RU"/>
        </w:rPr>
        <w:t>07</w:t>
      </w:r>
      <w:r w:rsidRPr="00824092" w:rsidR="00360B26">
        <w:rPr>
          <w:szCs w:val="28"/>
          <w:lang w:val="ru-RU"/>
        </w:rPr>
        <w:t>.08.2020</w:t>
      </w:r>
      <w:r w:rsidRPr="00824092" w:rsidR="0078779D">
        <w:rPr>
          <w:szCs w:val="28"/>
          <w:lang w:val="ru-RU"/>
        </w:rPr>
        <w:t xml:space="preserve"> года в </w:t>
      </w:r>
      <w:r w:rsidRPr="00824092" w:rsidR="00360B26">
        <w:rPr>
          <w:szCs w:val="28"/>
          <w:lang w:val="ru-RU"/>
        </w:rPr>
        <w:t>11</w:t>
      </w:r>
      <w:r w:rsidRPr="00824092" w:rsidR="00A9631E">
        <w:rPr>
          <w:szCs w:val="28"/>
          <w:lang w:val="ru-RU"/>
        </w:rPr>
        <w:t xml:space="preserve"> час</w:t>
      </w:r>
      <w:r w:rsidRPr="00824092" w:rsidR="00A10416">
        <w:rPr>
          <w:szCs w:val="28"/>
          <w:lang w:val="ru-RU"/>
        </w:rPr>
        <w:t>ов</w:t>
      </w:r>
      <w:r w:rsidRPr="00824092" w:rsidR="00A9631E">
        <w:rPr>
          <w:szCs w:val="28"/>
          <w:lang w:val="ru-RU"/>
        </w:rPr>
        <w:t xml:space="preserve"> </w:t>
      </w:r>
      <w:r w:rsidRPr="00824092" w:rsidR="00360B26">
        <w:rPr>
          <w:szCs w:val="28"/>
          <w:lang w:val="ru-RU"/>
        </w:rPr>
        <w:t>5</w:t>
      </w:r>
      <w:r w:rsidRPr="00824092">
        <w:rPr>
          <w:szCs w:val="28"/>
          <w:lang w:val="ru-RU"/>
        </w:rPr>
        <w:t>0</w:t>
      </w:r>
      <w:r w:rsidR="000814BF">
        <w:rPr>
          <w:szCs w:val="28"/>
          <w:lang w:val="ru-RU"/>
        </w:rPr>
        <w:t xml:space="preserve"> минут старшим </w:t>
      </w:r>
      <w:r w:rsidR="00E73866">
        <w:rPr>
          <w:szCs w:val="28"/>
          <w:lang w:val="ru-RU"/>
        </w:rPr>
        <w:t>оперуполномоченным</w:t>
      </w:r>
      <w:r w:rsidR="000814BF">
        <w:rPr>
          <w:szCs w:val="28"/>
          <w:lang w:val="ru-RU"/>
        </w:rPr>
        <w:t xml:space="preserve"> ОКОН МВД России по г.Керчи май</w:t>
      </w:r>
      <w:r w:rsidR="00E73866">
        <w:rPr>
          <w:szCs w:val="28"/>
          <w:lang w:val="ru-RU"/>
        </w:rPr>
        <w:t>о</w:t>
      </w:r>
      <w:r w:rsidR="000814BF">
        <w:rPr>
          <w:szCs w:val="28"/>
          <w:lang w:val="ru-RU"/>
        </w:rPr>
        <w:t>ром полиции Самопал К.В.,</w:t>
      </w:r>
      <w:r w:rsidR="00E73866">
        <w:rPr>
          <w:szCs w:val="28"/>
          <w:lang w:val="ru-RU"/>
        </w:rPr>
        <w:t xml:space="preserve"> </w:t>
      </w:r>
      <w:r w:rsidRPr="00824092" w:rsidR="00037445">
        <w:rPr>
          <w:szCs w:val="28"/>
          <w:lang w:val="ru-RU"/>
        </w:rPr>
        <w:t xml:space="preserve">был выявлен факт </w:t>
      </w:r>
      <w:r w:rsidRPr="00824092" w:rsidR="009738A1">
        <w:rPr>
          <w:szCs w:val="28"/>
          <w:lang w:val="ru-RU"/>
        </w:rPr>
        <w:t xml:space="preserve">хранения </w:t>
      </w:r>
      <w:r w:rsidR="00E73866">
        <w:rPr>
          <w:szCs w:val="28"/>
          <w:lang w:val="ru-RU"/>
        </w:rPr>
        <w:t xml:space="preserve"> </w:t>
      </w:r>
      <w:r w:rsidRPr="00824092">
        <w:rPr>
          <w:szCs w:val="28"/>
          <w:lang w:val="ru-RU"/>
        </w:rPr>
        <w:t>Желтком В.П., двуствольно</w:t>
      </w:r>
      <w:r w:rsidR="00E73866">
        <w:rPr>
          <w:szCs w:val="28"/>
          <w:lang w:val="ru-RU"/>
        </w:rPr>
        <w:t>го</w:t>
      </w:r>
      <w:r w:rsidRPr="00824092">
        <w:rPr>
          <w:szCs w:val="28"/>
          <w:lang w:val="ru-RU"/>
        </w:rPr>
        <w:t>, гладкоствольно</w:t>
      </w:r>
      <w:r w:rsidR="00E73866">
        <w:rPr>
          <w:szCs w:val="28"/>
          <w:lang w:val="ru-RU"/>
        </w:rPr>
        <w:t>го</w:t>
      </w:r>
      <w:r w:rsidRPr="00824092">
        <w:rPr>
          <w:szCs w:val="28"/>
          <w:lang w:val="ru-RU"/>
        </w:rPr>
        <w:t>, казнозарядно</w:t>
      </w:r>
      <w:r w:rsidR="00E73866">
        <w:rPr>
          <w:szCs w:val="28"/>
          <w:lang w:val="ru-RU"/>
        </w:rPr>
        <w:t>го</w:t>
      </w:r>
      <w:r w:rsidRPr="00824092">
        <w:rPr>
          <w:szCs w:val="28"/>
          <w:lang w:val="ru-RU"/>
        </w:rPr>
        <w:t xml:space="preserve"> огнестрельно</w:t>
      </w:r>
      <w:r w:rsidR="00E73866">
        <w:rPr>
          <w:szCs w:val="28"/>
          <w:lang w:val="ru-RU"/>
        </w:rPr>
        <w:t>го</w:t>
      </w:r>
      <w:r w:rsidRPr="00824092">
        <w:rPr>
          <w:szCs w:val="28"/>
          <w:lang w:val="ru-RU"/>
        </w:rPr>
        <w:t xml:space="preserve"> оружи</w:t>
      </w:r>
      <w:r w:rsidR="00E73866">
        <w:rPr>
          <w:szCs w:val="28"/>
          <w:lang w:val="ru-RU"/>
        </w:rPr>
        <w:t xml:space="preserve">я </w:t>
      </w:r>
      <w:r w:rsidRPr="00824092">
        <w:rPr>
          <w:szCs w:val="28"/>
          <w:lang w:val="ru-RU"/>
        </w:rPr>
        <w:t>-</w:t>
      </w:r>
      <w:r w:rsidR="000814BF">
        <w:rPr>
          <w:szCs w:val="28"/>
          <w:lang w:val="ru-RU"/>
        </w:rPr>
        <w:t xml:space="preserve"> охотничье</w:t>
      </w:r>
      <w:r w:rsidR="00E73866">
        <w:rPr>
          <w:szCs w:val="28"/>
          <w:lang w:val="ru-RU"/>
        </w:rPr>
        <w:t>го ружья</w:t>
      </w:r>
      <w:r w:rsidR="000814BF">
        <w:rPr>
          <w:szCs w:val="28"/>
          <w:lang w:val="ru-RU"/>
        </w:rPr>
        <w:t xml:space="preserve"> модели ТОЗ –Б(</w:t>
      </w:r>
      <w:r w:rsidRPr="00824092">
        <w:rPr>
          <w:szCs w:val="28"/>
          <w:lang w:val="ru-RU"/>
        </w:rPr>
        <w:t xml:space="preserve">ТОЗ-БМ), 16 калибра, заводской номер №ШК 796, 1956 года выпуска </w:t>
      </w:r>
      <w:r w:rsidRPr="00824092" w:rsidR="009738A1">
        <w:rPr>
          <w:szCs w:val="28"/>
          <w:lang w:val="ru-RU"/>
        </w:rPr>
        <w:t xml:space="preserve"> хранящегося </w:t>
      </w:r>
      <w:r w:rsidR="000814BF">
        <w:rPr>
          <w:szCs w:val="28"/>
          <w:lang w:val="ru-RU"/>
        </w:rPr>
        <w:t xml:space="preserve">по адресу: </w:t>
      </w:r>
      <w:r w:rsidR="00A37772">
        <w:rPr>
          <w:szCs w:val="28"/>
          <w:lang w:val="ru-RU"/>
        </w:rPr>
        <w:t>(адрес)</w:t>
      </w:r>
      <w:r w:rsidRPr="00824092" w:rsidR="00037445">
        <w:rPr>
          <w:szCs w:val="28"/>
          <w:lang w:val="ru-RU"/>
        </w:rPr>
        <w:t xml:space="preserve"> </w:t>
      </w:r>
      <w:r w:rsidR="00E73866">
        <w:rPr>
          <w:szCs w:val="28"/>
          <w:lang w:val="ru-RU"/>
        </w:rPr>
        <w:t xml:space="preserve">не имея </w:t>
      </w:r>
      <w:r w:rsidRPr="00824092">
        <w:rPr>
          <w:szCs w:val="28"/>
          <w:lang w:val="ru-RU"/>
        </w:rPr>
        <w:t xml:space="preserve"> разрешения</w:t>
      </w:r>
      <w:r w:rsidR="00E73866">
        <w:rPr>
          <w:szCs w:val="28"/>
          <w:lang w:val="ru-RU"/>
        </w:rPr>
        <w:t xml:space="preserve"> Отделения лицензировано – разрешительной системы по г. Керчи  и Ленинскому району ГУ ФСВ национальной гвардии по Республике Крым и г. Севастополю, чем </w:t>
      </w:r>
      <w:r w:rsidRPr="00824092" w:rsidR="00A9631E">
        <w:rPr>
          <w:szCs w:val="28"/>
          <w:lang w:val="ru-RU"/>
        </w:rPr>
        <w:t xml:space="preserve">нарушил </w:t>
      </w:r>
      <w:r w:rsidRPr="00824092" w:rsidR="00BF0D50">
        <w:rPr>
          <w:szCs w:val="28"/>
          <w:lang w:val="ru-RU"/>
        </w:rPr>
        <w:t xml:space="preserve">требования </w:t>
      </w:r>
      <w:r w:rsidRPr="00824092" w:rsidR="00BF0D50">
        <w:rPr>
          <w:szCs w:val="28"/>
          <w:shd w:val="clear" w:color="auto" w:fill="FFFFFF"/>
          <w:lang w:val="ru-RU"/>
        </w:rPr>
        <w:t xml:space="preserve">Федерального </w:t>
      </w:r>
      <w:hyperlink r:id="rId4" w:anchor="dst100060" w:history="1">
        <w:r w:rsidRPr="00824092" w:rsidR="00BF0D50">
          <w:rPr>
            <w:rStyle w:val="Hyperlink"/>
            <w:color w:val="auto"/>
            <w:szCs w:val="28"/>
            <w:u w:val="none"/>
            <w:shd w:val="clear" w:color="auto" w:fill="FFFFFF"/>
            <w:lang w:val="ru-RU"/>
          </w:rPr>
          <w:t>закона</w:t>
        </w:r>
      </w:hyperlink>
      <w:r w:rsidRPr="00824092" w:rsidR="00BF0D50">
        <w:rPr>
          <w:rStyle w:val="apple-converted-space"/>
          <w:szCs w:val="28"/>
          <w:shd w:val="clear" w:color="auto" w:fill="FFFFFF"/>
          <w:lang w:val="ru-RU"/>
        </w:rPr>
        <w:t> </w:t>
      </w:r>
      <w:r w:rsidRPr="00824092" w:rsidR="00BF0D50">
        <w:rPr>
          <w:szCs w:val="28"/>
          <w:shd w:val="clear" w:color="auto" w:fill="FFFFFF"/>
          <w:lang w:val="ru-RU"/>
        </w:rPr>
        <w:t xml:space="preserve">"Об оружии" №150 от 13.12.1996 года, </w:t>
      </w:r>
      <w:r w:rsidRPr="00824092">
        <w:rPr>
          <w:szCs w:val="28"/>
          <w:lang w:val="ru-RU"/>
        </w:rPr>
        <w:t xml:space="preserve">ответственность за </w:t>
      </w:r>
      <w:r w:rsidR="00E73866">
        <w:rPr>
          <w:szCs w:val="28"/>
          <w:lang w:val="ru-RU"/>
        </w:rPr>
        <w:t xml:space="preserve">нарушение </w:t>
      </w:r>
      <w:r w:rsidRPr="00824092">
        <w:rPr>
          <w:szCs w:val="28"/>
          <w:lang w:val="ru-RU"/>
        </w:rPr>
        <w:t>которо</w:t>
      </w:r>
      <w:r w:rsidR="00E73866">
        <w:rPr>
          <w:szCs w:val="28"/>
          <w:lang w:val="ru-RU"/>
        </w:rPr>
        <w:t xml:space="preserve">го, </w:t>
      </w:r>
      <w:r w:rsidRPr="00824092">
        <w:rPr>
          <w:szCs w:val="28"/>
          <w:lang w:val="ru-RU"/>
        </w:rPr>
        <w:t xml:space="preserve"> предусмотрена  </w:t>
      </w:r>
      <w:r w:rsidRPr="00824092" w:rsidR="0008485A">
        <w:rPr>
          <w:szCs w:val="28"/>
          <w:lang w:val="ru-RU"/>
        </w:rPr>
        <w:t>частью 6 статьи</w:t>
      </w:r>
      <w:r w:rsidRPr="00824092" w:rsidR="00B14615">
        <w:rPr>
          <w:szCs w:val="28"/>
          <w:lang w:val="ru-RU"/>
        </w:rPr>
        <w:t xml:space="preserve"> 20.8</w:t>
      </w:r>
      <w:r w:rsidRPr="00824092">
        <w:rPr>
          <w:szCs w:val="28"/>
          <w:lang w:val="ru-RU"/>
        </w:rPr>
        <w:t xml:space="preserve"> </w:t>
      </w:r>
      <w:r w:rsidRPr="00824092" w:rsidR="009B162B">
        <w:rPr>
          <w:szCs w:val="28"/>
          <w:lang w:val="ru-RU"/>
        </w:rPr>
        <w:t>Кодекса Российской Федерации об административных правонарушениях</w:t>
      </w:r>
      <w:r w:rsidRPr="00824092">
        <w:rPr>
          <w:szCs w:val="28"/>
          <w:lang w:val="ru-RU"/>
        </w:rPr>
        <w:t>.</w:t>
      </w:r>
    </w:p>
    <w:p w:rsidR="00E73866" w:rsidP="00EB61FE">
      <w:pPr>
        <w:suppressAutoHyphens w:val="0"/>
        <w:autoSpaceDE w:val="0"/>
        <w:autoSpaceDN w:val="0"/>
        <w:adjustRightInd w:val="0"/>
        <w:spacing w:after="0" w:line="240" w:lineRule="auto"/>
        <w:ind w:firstLine="567"/>
        <w:jc w:val="both"/>
        <w:rPr>
          <w:rFonts w:ascii="Times New Roman" w:eastAsia="Newton-Regular" w:hAnsi="Times New Roman"/>
          <w:sz w:val="28"/>
          <w:szCs w:val="28"/>
          <w:lang w:eastAsia="en-US"/>
        </w:rPr>
      </w:pPr>
      <w:r w:rsidRPr="00824092">
        <w:rPr>
          <w:rFonts w:ascii="Times New Roman" w:eastAsia="Newton-Regular" w:hAnsi="Times New Roman"/>
          <w:sz w:val="28"/>
          <w:szCs w:val="28"/>
          <w:lang w:eastAsia="en-US"/>
        </w:rPr>
        <w:t xml:space="preserve">В судебном заседании </w:t>
      </w:r>
      <w:r w:rsidRPr="00824092" w:rsidR="003251B4">
        <w:rPr>
          <w:rFonts w:ascii="Times New Roman" w:hAnsi="Times New Roman"/>
          <w:sz w:val="28"/>
          <w:szCs w:val="28"/>
        </w:rPr>
        <w:t>Желток В.П.,</w:t>
      </w:r>
      <w:r>
        <w:rPr>
          <w:rFonts w:ascii="Times New Roman" w:hAnsi="Times New Roman"/>
          <w:sz w:val="28"/>
          <w:szCs w:val="28"/>
        </w:rPr>
        <w:t xml:space="preserve"> </w:t>
      </w:r>
      <w:r w:rsidRPr="00824092">
        <w:rPr>
          <w:rFonts w:ascii="Times New Roman" w:eastAsia="Newton-Regular" w:hAnsi="Times New Roman"/>
          <w:sz w:val="28"/>
          <w:szCs w:val="28"/>
          <w:lang w:eastAsia="en-US"/>
        </w:rPr>
        <w:t xml:space="preserve">вину </w:t>
      </w:r>
      <w:r w:rsidRPr="00824092" w:rsidR="00BC2006">
        <w:rPr>
          <w:rFonts w:ascii="Times New Roman" w:eastAsia="Newton-Regular" w:hAnsi="Times New Roman"/>
          <w:sz w:val="28"/>
          <w:szCs w:val="28"/>
          <w:lang w:eastAsia="en-US"/>
        </w:rPr>
        <w:t>признал</w:t>
      </w:r>
      <w:r>
        <w:rPr>
          <w:rFonts w:ascii="Times New Roman" w:eastAsia="Newton-Regular" w:hAnsi="Times New Roman"/>
          <w:sz w:val="28"/>
          <w:szCs w:val="28"/>
          <w:lang w:eastAsia="en-US"/>
        </w:rPr>
        <w:t xml:space="preserve"> и пояснил, что действительно длительное время хранил в гараже ружье, которое досталось ему от отца.</w:t>
      </w:r>
    </w:p>
    <w:p w:rsidR="009738A1" w:rsidRPr="00824092" w:rsidP="00EB61FE">
      <w:pPr>
        <w:spacing w:after="0" w:line="240" w:lineRule="auto"/>
        <w:ind w:firstLine="567"/>
        <w:jc w:val="both"/>
        <w:rPr>
          <w:rFonts w:ascii="Times New Roman" w:eastAsia="Newton-Regular" w:hAnsi="Times New Roman"/>
          <w:sz w:val="28"/>
          <w:szCs w:val="28"/>
        </w:rPr>
      </w:pPr>
      <w:r w:rsidRPr="00824092">
        <w:rPr>
          <w:rFonts w:ascii="Times New Roman" w:eastAsia="Newton-Regular" w:hAnsi="Times New Roman"/>
          <w:sz w:val="28"/>
          <w:szCs w:val="28"/>
        </w:rPr>
        <w:t>Заслушав лицо, в отношении которого ведется производство по делу об административном правонарушении, и</w:t>
      </w:r>
      <w:r w:rsidRPr="00824092">
        <w:rPr>
          <w:rFonts w:ascii="Times New Roman" w:hAnsi="Times New Roman"/>
          <w:sz w:val="28"/>
          <w:szCs w:val="28"/>
        </w:rPr>
        <w:t>сследовав материалы дела, оценив все представленные доказательства в их совокупности</w:t>
      </w:r>
      <w:r w:rsidRPr="00824092">
        <w:rPr>
          <w:rFonts w:ascii="Times New Roman" w:hAnsi="Times New Roman"/>
          <w:sz w:val="28"/>
          <w:szCs w:val="28"/>
          <w:lang w:eastAsia="ru-RU"/>
        </w:rPr>
        <w:t xml:space="preserve"> </w:t>
      </w:r>
      <w:r w:rsidRPr="00824092">
        <w:rPr>
          <w:rFonts w:ascii="Times New Roman" w:hAnsi="Times New Roman"/>
          <w:sz w:val="28"/>
          <w:szCs w:val="28"/>
        </w:rPr>
        <w:t xml:space="preserve">с точки зрения их относимости, допустимости и достаточности по правилам статьи 26.11 КоАП РФ, </w:t>
      </w:r>
      <w:r w:rsidRPr="00824092">
        <w:rPr>
          <w:rFonts w:ascii="Times New Roman" w:eastAsia="Newton-Regular" w:hAnsi="Times New Roman"/>
          <w:sz w:val="28"/>
          <w:szCs w:val="28"/>
        </w:rPr>
        <w:t xml:space="preserve">мировой судья приходит к </w:t>
      </w:r>
      <w:r w:rsidRPr="00824092">
        <w:rPr>
          <w:rFonts w:ascii="Times New Roman" w:eastAsia="Newton-Regular" w:hAnsi="Times New Roman"/>
          <w:sz w:val="28"/>
          <w:szCs w:val="28"/>
        </w:rPr>
        <w:t>следующему.</w:t>
      </w:r>
    </w:p>
    <w:p w:rsidR="0008485A" w:rsidRPr="00824092" w:rsidP="0008485A">
      <w:pPr>
        <w:suppressAutoHyphens w:val="0"/>
        <w:spacing w:after="0" w:line="240" w:lineRule="auto"/>
        <w:ind w:firstLine="567"/>
        <w:jc w:val="both"/>
        <w:rPr>
          <w:rFonts w:ascii="Times New Roman" w:eastAsia="Newton-Regular" w:hAnsi="Times New Roman"/>
          <w:sz w:val="28"/>
          <w:szCs w:val="28"/>
          <w:lang w:eastAsia="en-US"/>
        </w:rPr>
      </w:pPr>
      <w:r w:rsidRPr="00824092">
        <w:rPr>
          <w:rFonts w:ascii="Times New Roman" w:eastAsia="Newton-Regular" w:hAnsi="Times New Roman"/>
          <w:sz w:val="28"/>
          <w:szCs w:val="28"/>
          <w:lang w:eastAsia="en-US"/>
        </w:rPr>
        <w:t>Оборот оружия, боеприпасов и патронов к нему на территории Российской Федерации урегулирован Федеральным законом об оружии, который закрепляет в качестве общего правила лицензионный (разрешительный) порядок приобретения допущенного к обороту оружия, его хранения, ношения и использования гражданами и юридическими лицами, отвечающими нормативно установленным требованиям.</w:t>
      </w:r>
    </w:p>
    <w:p w:rsidR="0008485A" w:rsidRPr="00824092" w:rsidP="0008485A">
      <w:pPr>
        <w:suppressAutoHyphens w:val="0"/>
        <w:spacing w:after="0" w:line="240" w:lineRule="auto"/>
        <w:ind w:firstLine="567"/>
        <w:jc w:val="both"/>
        <w:rPr>
          <w:rFonts w:ascii="Times New Roman" w:eastAsia="Newton-Regular" w:hAnsi="Times New Roman"/>
          <w:sz w:val="28"/>
          <w:szCs w:val="28"/>
          <w:lang w:eastAsia="en-US"/>
        </w:rPr>
      </w:pPr>
      <w:r w:rsidRPr="00824092">
        <w:rPr>
          <w:rFonts w:ascii="Times New Roman" w:eastAsia="Newton-Regular" w:hAnsi="Times New Roman"/>
          <w:sz w:val="28"/>
          <w:szCs w:val="28"/>
          <w:lang w:eastAsia="en-US"/>
        </w:rPr>
        <w:t xml:space="preserve">В силу части 1 статьи 22 Федерального закона от 13 декабря 1996 г. N150-ФЗ "Об оружии" (далее – ФЗ «Об оружии») хранение гражданского и служебного оружия и патронов к нему разрешается </w:t>
      </w:r>
      <w:r w:rsidRPr="00824092">
        <w:rPr>
          <w:rFonts w:ascii="Times New Roman" w:eastAsia="Newton-Regular" w:hAnsi="Times New Roman"/>
          <w:sz w:val="28"/>
          <w:szCs w:val="28"/>
          <w:lang w:eastAsia="en-US"/>
        </w:rPr>
        <w:t>юридическим лицам и гражданам, получившим в органах внутренних дел разрешения на хранение или хранение и ношение оружия.</w:t>
      </w:r>
    </w:p>
    <w:p w:rsidR="007A30E9" w:rsidRPr="00824092" w:rsidP="0008485A">
      <w:pPr>
        <w:suppressAutoHyphens w:val="0"/>
        <w:spacing w:after="0" w:line="240" w:lineRule="auto"/>
        <w:ind w:firstLine="567"/>
        <w:jc w:val="both"/>
        <w:rPr>
          <w:rFonts w:ascii="Times New Roman" w:eastAsia="Newton-Regular" w:hAnsi="Times New Roman"/>
          <w:sz w:val="28"/>
          <w:szCs w:val="28"/>
          <w:lang w:eastAsia="en-US"/>
        </w:rPr>
      </w:pPr>
      <w:r w:rsidRPr="00824092">
        <w:rPr>
          <w:rFonts w:ascii="Times New Roman" w:eastAsia="Newton-Regular" w:hAnsi="Times New Roman"/>
          <w:sz w:val="28"/>
          <w:szCs w:val="28"/>
          <w:lang w:eastAsia="en-US"/>
        </w:rPr>
        <w:t>Статьей 13 ФЗ «Об оружии»</w:t>
      </w:r>
      <w:r w:rsidRPr="00824092">
        <w:rPr>
          <w:rFonts w:ascii="Times New Roman" w:eastAsia="Newton-Regular" w:hAnsi="Times New Roman"/>
          <w:sz w:val="28"/>
          <w:szCs w:val="28"/>
          <w:lang w:eastAsia="en-US"/>
        </w:rPr>
        <w:t xml:space="preserve"> № 150-ФЗ</w:t>
      </w:r>
      <w:r w:rsidRPr="00824092">
        <w:rPr>
          <w:rFonts w:ascii="Times New Roman" w:eastAsia="Newton-Regular" w:hAnsi="Times New Roman"/>
          <w:sz w:val="28"/>
          <w:szCs w:val="28"/>
          <w:lang w:eastAsia="en-US"/>
        </w:rPr>
        <w:t xml:space="preserve"> предусмотрено, что гражданину Российской Федерации органом внутренних дел по месту жительства при регистрации огнестрельного гладкоствольного длинноствольного оружия самообороны выдается разрешение на его хранение,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w:t>
      </w:r>
    </w:p>
    <w:p w:rsidR="0008485A" w:rsidRPr="00824092" w:rsidP="0008485A">
      <w:pPr>
        <w:suppressAutoHyphens w:val="0"/>
        <w:spacing w:after="0" w:line="240" w:lineRule="auto"/>
        <w:ind w:firstLine="567"/>
        <w:jc w:val="both"/>
        <w:rPr>
          <w:rFonts w:ascii="Times New Roman" w:eastAsia="Newton-Regular" w:hAnsi="Times New Roman"/>
          <w:sz w:val="28"/>
          <w:szCs w:val="28"/>
          <w:lang w:eastAsia="en-US"/>
        </w:rPr>
      </w:pPr>
      <w:r w:rsidRPr="00824092">
        <w:rPr>
          <w:rFonts w:ascii="Times New Roman" w:eastAsia="Newton-Regular" w:hAnsi="Times New Roman"/>
          <w:sz w:val="28"/>
          <w:szCs w:val="28"/>
          <w:lang w:eastAsia="en-US"/>
        </w:rPr>
        <w:t>При этом в соответствии с требованиями указанной нормы граждане Российской Федерации, являющиеся владельцами огнестрельного оружия ограниченного поражения, газовых пистолетов, револьверов, гражданского огнестрельного гладкоствольного длинноствольного оружия самообороны,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 не реже одного раза в пять лет представлять в органы внутренних дел медицинское заключение об отсутствии медицинских противопоказаний к владению оружием.</w:t>
      </w:r>
    </w:p>
    <w:p w:rsidR="007A30E9" w:rsidRPr="00824092" w:rsidP="00037445">
      <w:pPr>
        <w:pStyle w:val="BodyText"/>
        <w:ind w:firstLine="709"/>
        <w:rPr>
          <w:szCs w:val="28"/>
          <w:lang w:val="ru-RU"/>
        </w:rPr>
      </w:pPr>
      <w:r w:rsidRPr="00824092">
        <w:rPr>
          <w:bCs/>
          <w:color w:val="000000"/>
          <w:szCs w:val="28"/>
        </w:rPr>
        <w:t xml:space="preserve">Из материалов дела усматривается, </w:t>
      </w:r>
      <w:r w:rsidR="003A0BF5">
        <w:rPr>
          <w:bCs/>
          <w:color w:val="000000"/>
          <w:szCs w:val="28"/>
          <w:lang w:val="ru-RU"/>
        </w:rPr>
        <w:t xml:space="preserve">что </w:t>
      </w:r>
      <w:r w:rsidRPr="00824092" w:rsidR="00BC2006">
        <w:rPr>
          <w:szCs w:val="28"/>
          <w:lang w:val="ru-RU"/>
        </w:rPr>
        <w:t>Желт</w:t>
      </w:r>
      <w:r w:rsidR="003A0BF5">
        <w:rPr>
          <w:szCs w:val="28"/>
          <w:lang w:val="ru-RU"/>
        </w:rPr>
        <w:t xml:space="preserve">ок </w:t>
      </w:r>
      <w:r w:rsidRPr="00824092" w:rsidR="00BC2006">
        <w:rPr>
          <w:szCs w:val="28"/>
          <w:lang w:val="ru-RU"/>
        </w:rPr>
        <w:t>В.П.</w:t>
      </w:r>
      <w:r w:rsidR="003A0BF5">
        <w:rPr>
          <w:szCs w:val="28"/>
          <w:lang w:val="ru-RU"/>
        </w:rPr>
        <w:t xml:space="preserve"> осуществлял хранение д</w:t>
      </w:r>
      <w:r w:rsidRPr="00824092" w:rsidR="00BC2006">
        <w:rPr>
          <w:szCs w:val="28"/>
          <w:lang w:val="ru-RU"/>
        </w:rPr>
        <w:t>вуствольно</w:t>
      </w:r>
      <w:r w:rsidR="003A0BF5">
        <w:rPr>
          <w:szCs w:val="28"/>
          <w:lang w:val="ru-RU"/>
        </w:rPr>
        <w:t>го</w:t>
      </w:r>
      <w:r w:rsidRPr="00824092" w:rsidR="00BC2006">
        <w:rPr>
          <w:szCs w:val="28"/>
          <w:lang w:val="ru-RU"/>
        </w:rPr>
        <w:t>, гладкоствольно</w:t>
      </w:r>
      <w:r w:rsidR="003A0BF5">
        <w:rPr>
          <w:szCs w:val="28"/>
          <w:lang w:val="ru-RU"/>
        </w:rPr>
        <w:t>го, казнозарядного огнестрельного оружия</w:t>
      </w:r>
      <w:r w:rsidRPr="00824092" w:rsidR="00BC2006">
        <w:rPr>
          <w:szCs w:val="28"/>
          <w:lang w:val="ru-RU"/>
        </w:rPr>
        <w:t>- охотничье</w:t>
      </w:r>
      <w:r w:rsidR="003A0BF5">
        <w:rPr>
          <w:szCs w:val="28"/>
          <w:lang w:val="ru-RU"/>
        </w:rPr>
        <w:t>го</w:t>
      </w:r>
      <w:r w:rsidRPr="00824092" w:rsidR="00BC2006">
        <w:rPr>
          <w:szCs w:val="28"/>
          <w:lang w:val="ru-RU"/>
        </w:rPr>
        <w:t xml:space="preserve"> ружь</w:t>
      </w:r>
      <w:r w:rsidR="003A0BF5">
        <w:rPr>
          <w:szCs w:val="28"/>
          <w:lang w:val="ru-RU"/>
        </w:rPr>
        <w:t>я</w:t>
      </w:r>
      <w:r w:rsidRPr="00824092" w:rsidR="00BC2006">
        <w:rPr>
          <w:szCs w:val="28"/>
          <w:lang w:val="ru-RU"/>
        </w:rPr>
        <w:t xml:space="preserve"> модели ТОЗ –Б( ТОЗ-БМ), 16 калибра, заводской номер №ШК 796, 1956 года выпуска</w:t>
      </w:r>
      <w:r w:rsidR="003A0BF5">
        <w:rPr>
          <w:szCs w:val="28"/>
          <w:lang w:val="ru-RU"/>
        </w:rPr>
        <w:t xml:space="preserve">, в гараже по месту своего жительства: </w:t>
      </w:r>
      <w:r w:rsidR="00A37772">
        <w:rPr>
          <w:szCs w:val="28"/>
          <w:lang w:val="ru-RU"/>
        </w:rPr>
        <w:t>(адрес)</w:t>
      </w:r>
      <w:r w:rsidRPr="00824092" w:rsidR="00BC2006">
        <w:rPr>
          <w:szCs w:val="28"/>
          <w:lang w:val="ru-RU"/>
        </w:rPr>
        <w:t xml:space="preserve"> не имея разрешения</w:t>
      </w:r>
      <w:r w:rsidRPr="003A0BF5" w:rsidR="003A0BF5">
        <w:rPr>
          <w:szCs w:val="28"/>
          <w:lang w:val="ru-RU"/>
        </w:rPr>
        <w:t xml:space="preserve"> </w:t>
      </w:r>
      <w:r w:rsidR="003A0BF5">
        <w:rPr>
          <w:szCs w:val="28"/>
          <w:lang w:val="ru-RU"/>
        </w:rPr>
        <w:t>Отделения лицензировано – разрешительной системы по г. Керчи  и Ленинскому району ГУ ФСВ национальной гвардии по Республике Крым и г. Севастополю.</w:t>
      </w:r>
    </w:p>
    <w:p w:rsidR="009F3238" w:rsidRPr="00824092" w:rsidP="00037445">
      <w:pPr>
        <w:pStyle w:val="BodyText"/>
        <w:ind w:firstLine="709"/>
        <w:rPr>
          <w:szCs w:val="28"/>
          <w:lang w:val="ru-RU"/>
        </w:rPr>
      </w:pPr>
      <w:r w:rsidRPr="00824092">
        <w:rPr>
          <w:szCs w:val="28"/>
          <w:lang w:val="ru-RU"/>
        </w:rPr>
        <w:t xml:space="preserve">Вина </w:t>
      </w:r>
      <w:r w:rsidRPr="00824092" w:rsidR="00BC2006">
        <w:rPr>
          <w:szCs w:val="28"/>
          <w:lang w:val="ru-RU"/>
        </w:rPr>
        <w:t xml:space="preserve">Желтка В.П., в </w:t>
      </w:r>
      <w:r w:rsidRPr="00824092">
        <w:rPr>
          <w:szCs w:val="28"/>
          <w:lang w:val="ru-RU"/>
        </w:rPr>
        <w:t xml:space="preserve">совершении правонарушения, предусмотренного частью 6 статьи 20.8  </w:t>
      </w:r>
      <w:r w:rsidRPr="00824092" w:rsidR="0008485A">
        <w:rPr>
          <w:szCs w:val="28"/>
          <w:lang w:val="ru-RU"/>
        </w:rPr>
        <w:t>КоАП РФ</w:t>
      </w:r>
      <w:r w:rsidRPr="00824092">
        <w:rPr>
          <w:szCs w:val="28"/>
          <w:lang w:val="ru-RU"/>
        </w:rPr>
        <w:t xml:space="preserve">, </w:t>
      </w:r>
      <w:r w:rsidRPr="00824092" w:rsidR="003D1266">
        <w:rPr>
          <w:szCs w:val="28"/>
          <w:lang w:val="ru-RU"/>
        </w:rPr>
        <w:t xml:space="preserve">помимо признания им вины, </w:t>
      </w:r>
      <w:r w:rsidRPr="00824092">
        <w:rPr>
          <w:szCs w:val="28"/>
          <w:lang w:val="ru-RU"/>
        </w:rPr>
        <w:t xml:space="preserve">подтверждается материалами дела: </w:t>
      </w:r>
    </w:p>
    <w:p w:rsidR="009F3238" w:rsidP="009F3238">
      <w:pPr>
        <w:spacing w:after="0" w:line="240" w:lineRule="auto"/>
        <w:ind w:firstLine="709"/>
        <w:jc w:val="both"/>
        <w:rPr>
          <w:rFonts w:ascii="Times New Roman" w:hAnsi="Times New Roman"/>
          <w:sz w:val="28"/>
          <w:szCs w:val="28"/>
        </w:rPr>
      </w:pPr>
      <w:r w:rsidRPr="00824092">
        <w:rPr>
          <w:rFonts w:ascii="Times New Roman" w:hAnsi="Times New Roman"/>
          <w:sz w:val="28"/>
          <w:szCs w:val="28"/>
        </w:rPr>
        <w:t>- протоколом об административном правонарушении №</w:t>
      </w:r>
      <w:r w:rsidRPr="00824092" w:rsidR="00037445">
        <w:rPr>
          <w:rFonts w:ascii="Times New Roman" w:hAnsi="Times New Roman"/>
          <w:sz w:val="28"/>
          <w:szCs w:val="28"/>
        </w:rPr>
        <w:t xml:space="preserve"> </w:t>
      </w:r>
      <w:r w:rsidR="00494F6B">
        <w:rPr>
          <w:rFonts w:ascii="Times New Roman" w:hAnsi="Times New Roman"/>
          <w:sz w:val="28"/>
          <w:szCs w:val="28"/>
        </w:rPr>
        <w:t>РК-354758/5009/1594</w:t>
      </w:r>
      <w:r w:rsidR="00DC73F6">
        <w:rPr>
          <w:rFonts w:ascii="Times New Roman" w:hAnsi="Times New Roman"/>
          <w:sz w:val="28"/>
          <w:szCs w:val="28"/>
        </w:rPr>
        <w:t>,</w:t>
      </w:r>
      <w:r w:rsidR="00494F6B">
        <w:rPr>
          <w:rFonts w:ascii="Times New Roman" w:hAnsi="Times New Roman"/>
          <w:sz w:val="28"/>
          <w:szCs w:val="28"/>
        </w:rPr>
        <w:t xml:space="preserve"> </w:t>
      </w:r>
      <w:r w:rsidRPr="00824092" w:rsidR="00FC6503">
        <w:rPr>
          <w:rFonts w:ascii="Times New Roman" w:hAnsi="Times New Roman"/>
          <w:sz w:val="28"/>
          <w:szCs w:val="28"/>
        </w:rPr>
        <w:t>(л.д.</w:t>
      </w:r>
      <w:r w:rsidRPr="00824092" w:rsidR="00BC2006">
        <w:rPr>
          <w:rFonts w:ascii="Times New Roman" w:hAnsi="Times New Roman"/>
          <w:sz w:val="28"/>
          <w:szCs w:val="28"/>
        </w:rPr>
        <w:t>2</w:t>
      </w:r>
      <w:r w:rsidRPr="00824092">
        <w:rPr>
          <w:rFonts w:ascii="Times New Roman" w:hAnsi="Times New Roman"/>
          <w:sz w:val="28"/>
          <w:szCs w:val="28"/>
        </w:rPr>
        <w:t>);</w:t>
      </w:r>
    </w:p>
    <w:p w:rsidR="00DC73F6" w:rsidP="009F3238">
      <w:pPr>
        <w:spacing w:after="0" w:line="240" w:lineRule="auto"/>
        <w:ind w:firstLine="709"/>
        <w:jc w:val="both"/>
        <w:rPr>
          <w:rFonts w:ascii="Times New Roman" w:hAnsi="Times New Roman"/>
          <w:sz w:val="28"/>
          <w:szCs w:val="28"/>
        </w:rPr>
      </w:pPr>
      <w:r w:rsidRPr="00824092">
        <w:rPr>
          <w:rFonts w:ascii="Times New Roman" w:hAnsi="Times New Roman"/>
          <w:sz w:val="28"/>
          <w:szCs w:val="28"/>
        </w:rPr>
        <w:t xml:space="preserve">- </w:t>
      </w:r>
      <w:r>
        <w:rPr>
          <w:rFonts w:ascii="Times New Roman" w:hAnsi="Times New Roman"/>
          <w:sz w:val="28"/>
          <w:szCs w:val="28"/>
        </w:rPr>
        <w:t>р</w:t>
      </w:r>
      <w:r w:rsidRPr="00824092">
        <w:rPr>
          <w:rFonts w:ascii="Times New Roman" w:hAnsi="Times New Roman"/>
          <w:sz w:val="28"/>
          <w:szCs w:val="28"/>
        </w:rPr>
        <w:t>апортом об обнаружении признаков административного правонарушения (л.д. 3)</w:t>
      </w:r>
    </w:p>
    <w:p w:rsidR="00DC73F6" w:rsidP="009F3238">
      <w:pPr>
        <w:spacing w:after="0" w:line="240" w:lineRule="auto"/>
        <w:ind w:firstLine="709"/>
        <w:jc w:val="both"/>
        <w:rPr>
          <w:rFonts w:ascii="Times New Roman" w:hAnsi="Times New Roman"/>
          <w:sz w:val="28"/>
          <w:szCs w:val="28"/>
        </w:rPr>
      </w:pPr>
      <w:r>
        <w:rPr>
          <w:rFonts w:ascii="Times New Roman" w:hAnsi="Times New Roman"/>
          <w:sz w:val="28"/>
          <w:szCs w:val="28"/>
        </w:rPr>
        <w:t>- рапортом ст. о/у ОКОН УМВД по г.Керчи И.В. капитана полиции  Гуль И.В. (л.д.5);</w:t>
      </w:r>
    </w:p>
    <w:p w:rsidR="00DC73F6" w:rsidP="009F3238">
      <w:pPr>
        <w:spacing w:after="0" w:line="240" w:lineRule="auto"/>
        <w:ind w:firstLine="709"/>
        <w:jc w:val="both"/>
        <w:rPr>
          <w:rFonts w:ascii="Times New Roman" w:hAnsi="Times New Roman"/>
          <w:sz w:val="28"/>
          <w:szCs w:val="28"/>
        </w:rPr>
      </w:pPr>
      <w:r>
        <w:rPr>
          <w:rFonts w:ascii="Times New Roman" w:hAnsi="Times New Roman"/>
          <w:sz w:val="28"/>
          <w:szCs w:val="28"/>
        </w:rPr>
        <w:t>- рапортом о/у  ОУР УМВД России по г. Керчи В.Е. Дренца (л.д.7);</w:t>
      </w:r>
    </w:p>
    <w:p w:rsidR="00DC73F6" w:rsidP="009F3238">
      <w:pPr>
        <w:spacing w:after="0" w:line="240" w:lineRule="auto"/>
        <w:ind w:firstLine="709"/>
        <w:jc w:val="both"/>
        <w:rPr>
          <w:rFonts w:ascii="Times New Roman" w:hAnsi="Times New Roman"/>
          <w:sz w:val="28"/>
          <w:szCs w:val="28"/>
        </w:rPr>
      </w:pPr>
      <w:r>
        <w:rPr>
          <w:rFonts w:ascii="Times New Roman" w:hAnsi="Times New Roman"/>
          <w:sz w:val="28"/>
          <w:szCs w:val="28"/>
        </w:rPr>
        <w:t xml:space="preserve"> - распоряжением № 9 от 06.08.2020г.  о проведении гласного оперативно – розыскного мероприятия обследование помещений, зданий, сооружений, участков местности и транспортных средств (л.д.18);</w:t>
      </w:r>
    </w:p>
    <w:p w:rsidR="00DC73F6" w:rsidP="009F3238">
      <w:pPr>
        <w:spacing w:after="0" w:line="240" w:lineRule="auto"/>
        <w:ind w:firstLine="709"/>
        <w:jc w:val="both"/>
        <w:rPr>
          <w:rFonts w:ascii="Times New Roman" w:hAnsi="Times New Roman"/>
          <w:sz w:val="28"/>
          <w:szCs w:val="28"/>
        </w:rPr>
      </w:pPr>
      <w:r>
        <w:rPr>
          <w:rFonts w:ascii="Times New Roman" w:hAnsi="Times New Roman"/>
          <w:sz w:val="28"/>
          <w:szCs w:val="28"/>
        </w:rPr>
        <w:t>- объяснениями Тимофеева О.В. (л.д.19);</w:t>
      </w:r>
    </w:p>
    <w:p w:rsidR="00DC73F6" w:rsidP="009F3238">
      <w:pPr>
        <w:spacing w:after="0" w:line="240" w:lineRule="auto"/>
        <w:ind w:firstLine="709"/>
        <w:jc w:val="both"/>
        <w:rPr>
          <w:rFonts w:ascii="Times New Roman" w:hAnsi="Times New Roman"/>
          <w:sz w:val="28"/>
          <w:szCs w:val="28"/>
        </w:rPr>
      </w:pPr>
      <w:r>
        <w:rPr>
          <w:rFonts w:ascii="Times New Roman" w:hAnsi="Times New Roman"/>
          <w:sz w:val="28"/>
          <w:szCs w:val="28"/>
        </w:rPr>
        <w:t>- объяснениями Четверткова В.А. (л.д.20);</w:t>
      </w:r>
    </w:p>
    <w:p w:rsidR="00DC73F6" w:rsidRPr="00824092" w:rsidP="009F3238">
      <w:pPr>
        <w:spacing w:after="0" w:line="240" w:lineRule="auto"/>
        <w:ind w:firstLine="709"/>
        <w:jc w:val="both"/>
        <w:rPr>
          <w:rFonts w:ascii="Times New Roman" w:hAnsi="Times New Roman"/>
          <w:sz w:val="28"/>
          <w:szCs w:val="28"/>
        </w:rPr>
      </w:pPr>
      <w:r>
        <w:rPr>
          <w:rFonts w:ascii="Times New Roman" w:hAnsi="Times New Roman"/>
          <w:sz w:val="28"/>
          <w:szCs w:val="28"/>
        </w:rPr>
        <w:t>- протоколом обследования помещений, зданий, сооружений, участков местности и транспортных средств и изъятия предметов и документов и фототаблицей  (л.д.21-28)</w:t>
      </w:r>
    </w:p>
    <w:p w:rsidR="00BC2006" w:rsidRPr="00824092" w:rsidP="00014F50">
      <w:pPr>
        <w:spacing w:after="0" w:line="240" w:lineRule="auto"/>
        <w:ind w:firstLine="709"/>
        <w:jc w:val="both"/>
        <w:rPr>
          <w:rFonts w:ascii="Times New Roman" w:hAnsi="Times New Roman"/>
          <w:sz w:val="28"/>
          <w:szCs w:val="28"/>
        </w:rPr>
      </w:pPr>
      <w:r w:rsidRPr="00824092">
        <w:rPr>
          <w:rFonts w:ascii="Times New Roman" w:hAnsi="Times New Roman"/>
          <w:sz w:val="28"/>
          <w:szCs w:val="28"/>
        </w:rPr>
        <w:t xml:space="preserve">- </w:t>
      </w:r>
      <w:r w:rsidR="00494F6B">
        <w:rPr>
          <w:rFonts w:ascii="Times New Roman" w:hAnsi="Times New Roman"/>
          <w:sz w:val="28"/>
          <w:szCs w:val="28"/>
        </w:rPr>
        <w:t>о</w:t>
      </w:r>
      <w:r w:rsidRPr="00824092">
        <w:rPr>
          <w:rFonts w:ascii="Times New Roman" w:hAnsi="Times New Roman"/>
          <w:sz w:val="28"/>
          <w:szCs w:val="28"/>
        </w:rPr>
        <w:t>бъяснени</w:t>
      </w:r>
      <w:r w:rsidR="00494F6B">
        <w:rPr>
          <w:rFonts w:ascii="Times New Roman" w:hAnsi="Times New Roman"/>
          <w:sz w:val="28"/>
          <w:szCs w:val="28"/>
        </w:rPr>
        <w:t xml:space="preserve">ями </w:t>
      </w:r>
      <w:r w:rsidRPr="00824092">
        <w:rPr>
          <w:rFonts w:ascii="Times New Roman" w:hAnsi="Times New Roman"/>
          <w:sz w:val="28"/>
          <w:szCs w:val="28"/>
        </w:rPr>
        <w:t xml:space="preserve"> Желтка </w:t>
      </w:r>
      <w:r w:rsidR="00494F6B">
        <w:rPr>
          <w:rFonts w:ascii="Times New Roman" w:hAnsi="Times New Roman"/>
          <w:sz w:val="28"/>
          <w:szCs w:val="28"/>
        </w:rPr>
        <w:t>В.П.</w:t>
      </w:r>
      <w:r w:rsidRPr="00824092">
        <w:rPr>
          <w:rFonts w:ascii="Times New Roman" w:hAnsi="Times New Roman"/>
          <w:sz w:val="28"/>
          <w:szCs w:val="28"/>
        </w:rPr>
        <w:t xml:space="preserve"> (л.д.29)</w:t>
      </w:r>
      <w:r w:rsidR="00DC73F6">
        <w:rPr>
          <w:rFonts w:ascii="Times New Roman" w:hAnsi="Times New Roman"/>
          <w:sz w:val="28"/>
          <w:szCs w:val="28"/>
        </w:rPr>
        <w:t>;</w:t>
      </w:r>
    </w:p>
    <w:p w:rsidR="00BC2006" w:rsidP="00014F50">
      <w:pPr>
        <w:spacing w:after="0" w:line="240" w:lineRule="auto"/>
        <w:ind w:firstLine="709"/>
        <w:jc w:val="both"/>
        <w:rPr>
          <w:rFonts w:ascii="Times New Roman" w:hAnsi="Times New Roman"/>
          <w:sz w:val="28"/>
          <w:szCs w:val="28"/>
        </w:rPr>
      </w:pPr>
      <w:r>
        <w:rPr>
          <w:rFonts w:ascii="Times New Roman" w:hAnsi="Times New Roman"/>
          <w:sz w:val="28"/>
          <w:szCs w:val="28"/>
        </w:rPr>
        <w:t>- з</w:t>
      </w:r>
      <w:r w:rsidRPr="00824092">
        <w:rPr>
          <w:rFonts w:ascii="Times New Roman" w:hAnsi="Times New Roman"/>
          <w:sz w:val="28"/>
          <w:szCs w:val="28"/>
        </w:rPr>
        <w:t>аключение</w:t>
      </w:r>
      <w:r>
        <w:rPr>
          <w:rFonts w:ascii="Times New Roman" w:hAnsi="Times New Roman"/>
          <w:sz w:val="28"/>
          <w:szCs w:val="28"/>
        </w:rPr>
        <w:t>м</w:t>
      </w:r>
      <w:r w:rsidRPr="00824092">
        <w:rPr>
          <w:rFonts w:ascii="Times New Roman" w:hAnsi="Times New Roman"/>
          <w:sz w:val="28"/>
          <w:szCs w:val="28"/>
        </w:rPr>
        <w:t xml:space="preserve"> </w:t>
      </w:r>
      <w:r>
        <w:rPr>
          <w:rFonts w:ascii="Times New Roman" w:hAnsi="Times New Roman"/>
          <w:sz w:val="28"/>
          <w:szCs w:val="28"/>
        </w:rPr>
        <w:t>э</w:t>
      </w:r>
      <w:r w:rsidRPr="00824092">
        <w:rPr>
          <w:rFonts w:ascii="Times New Roman" w:hAnsi="Times New Roman"/>
          <w:sz w:val="28"/>
          <w:szCs w:val="28"/>
        </w:rPr>
        <w:t>ксперта №  5/361</w:t>
      </w:r>
      <w:r>
        <w:rPr>
          <w:rFonts w:ascii="Times New Roman" w:hAnsi="Times New Roman"/>
          <w:sz w:val="28"/>
          <w:szCs w:val="28"/>
        </w:rPr>
        <w:t xml:space="preserve">, согласно которого </w:t>
      </w:r>
      <w:r w:rsidRPr="00824092" w:rsidR="00824092">
        <w:rPr>
          <w:rFonts w:ascii="Times New Roman" w:hAnsi="Times New Roman"/>
          <w:sz w:val="28"/>
          <w:szCs w:val="28"/>
        </w:rPr>
        <w:t>предмет изъятый 07.08.2020 является двуствольным, гладкоствольным, казнозарядным, огнестрельным оружием-охотничьим ружьем модели ТОЗ-Б(ТОЗ-БМ),16 калибра, заводской номер № ШК796,1956 года выпуска, изготовленным  промышленным способом на Тульском оружейном заводе. Ружье для стрельбы пригодно</w:t>
      </w:r>
      <w:r>
        <w:rPr>
          <w:rFonts w:ascii="Times New Roman" w:hAnsi="Times New Roman"/>
          <w:sz w:val="28"/>
          <w:szCs w:val="28"/>
        </w:rPr>
        <w:t xml:space="preserve"> </w:t>
      </w:r>
      <w:r w:rsidRPr="00824092" w:rsidR="00824092">
        <w:rPr>
          <w:rFonts w:ascii="Times New Roman" w:hAnsi="Times New Roman"/>
          <w:sz w:val="28"/>
          <w:szCs w:val="28"/>
        </w:rPr>
        <w:t>(л.д.37</w:t>
      </w:r>
      <w:r w:rsidR="00942B89">
        <w:rPr>
          <w:rFonts w:ascii="Times New Roman" w:hAnsi="Times New Roman"/>
          <w:sz w:val="28"/>
          <w:szCs w:val="28"/>
        </w:rPr>
        <w:t>-44</w:t>
      </w:r>
      <w:r w:rsidRPr="00824092" w:rsidR="00824092">
        <w:rPr>
          <w:rFonts w:ascii="Times New Roman" w:hAnsi="Times New Roman"/>
          <w:sz w:val="28"/>
          <w:szCs w:val="28"/>
        </w:rPr>
        <w:t>)</w:t>
      </w:r>
      <w:r w:rsidR="00927D01">
        <w:rPr>
          <w:rFonts w:ascii="Times New Roman" w:hAnsi="Times New Roman"/>
          <w:sz w:val="28"/>
          <w:szCs w:val="28"/>
        </w:rPr>
        <w:t>;</w:t>
      </w:r>
    </w:p>
    <w:p w:rsidR="00927D01" w:rsidP="00014F50">
      <w:pPr>
        <w:spacing w:after="0" w:line="240" w:lineRule="auto"/>
        <w:ind w:firstLine="709"/>
        <w:jc w:val="both"/>
        <w:rPr>
          <w:rFonts w:ascii="Times New Roman" w:hAnsi="Times New Roman"/>
          <w:sz w:val="28"/>
          <w:szCs w:val="28"/>
        </w:rPr>
      </w:pPr>
      <w:r>
        <w:rPr>
          <w:rFonts w:ascii="Times New Roman" w:hAnsi="Times New Roman"/>
          <w:sz w:val="28"/>
          <w:szCs w:val="28"/>
        </w:rPr>
        <w:t>- квитанцией № 133702 (л.д.45).</w:t>
      </w:r>
    </w:p>
    <w:p w:rsidR="00EB61FE" w:rsidRPr="00824092" w:rsidP="00EB61FE">
      <w:pPr>
        <w:autoSpaceDE w:val="0"/>
        <w:autoSpaceDN w:val="0"/>
        <w:adjustRightInd w:val="0"/>
        <w:spacing w:after="0" w:line="240" w:lineRule="auto"/>
        <w:ind w:firstLine="567"/>
        <w:jc w:val="both"/>
        <w:rPr>
          <w:rFonts w:ascii="Times New Roman" w:eastAsia="Newton-Regular" w:hAnsi="Times New Roman"/>
          <w:sz w:val="28"/>
          <w:szCs w:val="28"/>
        </w:rPr>
      </w:pPr>
      <w:r w:rsidRPr="00824092">
        <w:rPr>
          <w:rFonts w:ascii="Times New Roman" w:eastAsia="Newton-Regular" w:hAnsi="Times New Roman"/>
          <w:sz w:val="28"/>
          <w:szCs w:val="28"/>
        </w:rPr>
        <w:t>Исследованные в судебном заседании доказательства сомнений у мирового судьи не вызывают, поскольку они собраны с соблюдением требований, предусмотренных Кодексом РФ об административных правонарушениях, все они последовательны, непротиворечивы, отображают фактические обстоятельства дела.</w:t>
      </w:r>
    </w:p>
    <w:p w:rsidR="00EB61FE" w:rsidRPr="00824092" w:rsidP="00EB61FE">
      <w:pPr>
        <w:autoSpaceDE w:val="0"/>
        <w:autoSpaceDN w:val="0"/>
        <w:adjustRightInd w:val="0"/>
        <w:spacing w:after="0" w:line="240" w:lineRule="auto"/>
        <w:ind w:firstLine="567"/>
        <w:jc w:val="both"/>
        <w:rPr>
          <w:rFonts w:ascii="Times New Roman" w:eastAsia="Newton-Regular" w:hAnsi="Times New Roman"/>
          <w:sz w:val="28"/>
          <w:szCs w:val="28"/>
        </w:rPr>
      </w:pPr>
      <w:r w:rsidRPr="00824092">
        <w:rPr>
          <w:rFonts w:ascii="Times New Roman" w:eastAsia="Newton-Regular" w:hAnsi="Times New Roman"/>
          <w:sz w:val="28"/>
          <w:szCs w:val="28"/>
        </w:rPr>
        <w:t>Оснований для признания указанных доказательств недопустимыми не имеется, в совокупности они достаточны для рассмотрения дела по существу.</w:t>
      </w:r>
    </w:p>
    <w:p w:rsidR="00970558" w:rsidP="00942B89">
      <w:pPr>
        <w:suppressAutoHyphens w:val="0"/>
        <w:autoSpaceDE w:val="0"/>
        <w:autoSpaceDN w:val="0"/>
        <w:adjustRightInd w:val="0"/>
        <w:spacing w:after="0" w:line="240" w:lineRule="auto"/>
        <w:jc w:val="both"/>
        <w:rPr>
          <w:rFonts w:ascii="Times New Roman" w:hAnsi="Times New Roman"/>
          <w:sz w:val="28"/>
          <w:szCs w:val="28"/>
          <w:lang w:eastAsia="ru-RU"/>
        </w:rPr>
      </w:pPr>
      <w:r>
        <w:rPr>
          <w:rFonts w:ascii="Times New Roman" w:eastAsia="Newton-Regular" w:hAnsi="Times New Roman"/>
          <w:sz w:val="28"/>
          <w:szCs w:val="28"/>
        </w:rPr>
        <w:t xml:space="preserve">         </w:t>
      </w:r>
      <w:r w:rsidRPr="00824092" w:rsidR="00EB61FE">
        <w:rPr>
          <w:rFonts w:ascii="Times New Roman" w:eastAsia="Newton-Regular" w:hAnsi="Times New Roman"/>
          <w:sz w:val="28"/>
          <w:szCs w:val="28"/>
        </w:rPr>
        <w:t xml:space="preserve">Оценив все доказательства в их совокупности, мировой судья </w:t>
      </w:r>
      <w:r w:rsidRPr="00824092">
        <w:rPr>
          <w:rFonts w:ascii="Times New Roman" w:eastAsia="Newton-Regular" w:hAnsi="Times New Roman"/>
          <w:sz w:val="28"/>
          <w:szCs w:val="28"/>
        </w:rPr>
        <w:t xml:space="preserve">квалифицирует действия </w:t>
      </w:r>
      <w:r w:rsidRPr="00824092" w:rsidR="00824092">
        <w:rPr>
          <w:rFonts w:ascii="Times New Roman" w:hAnsi="Times New Roman"/>
          <w:sz w:val="28"/>
          <w:szCs w:val="28"/>
        </w:rPr>
        <w:t>Желтка В</w:t>
      </w:r>
      <w:r w:rsidRPr="00824092" w:rsidR="00C2210B">
        <w:rPr>
          <w:rFonts w:ascii="Times New Roman" w:hAnsi="Times New Roman"/>
          <w:sz w:val="28"/>
          <w:szCs w:val="28"/>
        </w:rPr>
        <w:t>.</w:t>
      </w:r>
      <w:r w:rsidRPr="00824092" w:rsidR="00824092">
        <w:rPr>
          <w:rFonts w:ascii="Times New Roman" w:hAnsi="Times New Roman"/>
          <w:sz w:val="28"/>
          <w:szCs w:val="28"/>
        </w:rPr>
        <w:t>П</w:t>
      </w:r>
      <w:r w:rsidR="00942B89">
        <w:rPr>
          <w:rFonts w:ascii="Times New Roman" w:hAnsi="Times New Roman"/>
          <w:sz w:val="28"/>
          <w:szCs w:val="28"/>
        </w:rPr>
        <w:t>.</w:t>
      </w:r>
      <w:r w:rsidRPr="00824092">
        <w:rPr>
          <w:rFonts w:ascii="Times New Roman" w:hAnsi="Times New Roman"/>
          <w:sz w:val="28"/>
          <w:szCs w:val="28"/>
        </w:rPr>
        <w:t xml:space="preserve"> по ч. 6 ст. 20.8 </w:t>
      </w:r>
      <w:r w:rsidRPr="00824092" w:rsidR="00EB61FE">
        <w:rPr>
          <w:rFonts w:ascii="Times New Roman" w:eastAsia="Newton-Regular" w:hAnsi="Times New Roman"/>
          <w:sz w:val="28"/>
          <w:szCs w:val="28"/>
        </w:rPr>
        <w:t xml:space="preserve"> </w:t>
      </w:r>
      <w:r w:rsidRPr="00824092" w:rsidR="00FC6503">
        <w:rPr>
          <w:rFonts w:ascii="Times New Roman" w:eastAsia="Newton-Regular" w:hAnsi="Times New Roman"/>
          <w:sz w:val="28"/>
          <w:szCs w:val="28"/>
        </w:rPr>
        <w:t>КоАП РФ</w:t>
      </w:r>
      <w:r w:rsidRPr="00824092">
        <w:rPr>
          <w:rFonts w:ascii="Times New Roman" w:eastAsia="Newton-Regular" w:hAnsi="Times New Roman"/>
          <w:sz w:val="28"/>
          <w:szCs w:val="28"/>
        </w:rPr>
        <w:t xml:space="preserve"> – как н</w:t>
      </w:r>
      <w:r w:rsidRPr="00824092">
        <w:rPr>
          <w:rFonts w:ascii="Times New Roman" w:hAnsi="Times New Roman"/>
          <w:sz w:val="28"/>
          <w:szCs w:val="28"/>
          <w:lang w:eastAsia="ru-RU"/>
        </w:rPr>
        <w:t>езаконное хранение гражданского огнестрельного гладкоствольного оружия.</w:t>
      </w:r>
    </w:p>
    <w:p w:rsidR="00942B89" w:rsidP="00942B89">
      <w:pPr>
        <w:spacing w:after="0" w:line="240" w:lineRule="auto"/>
        <w:ind w:firstLine="709"/>
        <w:jc w:val="both"/>
        <w:rPr>
          <w:rFonts w:ascii="Times New Roman" w:hAnsi="Times New Roman"/>
          <w:sz w:val="28"/>
          <w:szCs w:val="28"/>
        </w:rPr>
      </w:pPr>
      <w:r w:rsidRPr="00C64C3D">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942B89" w:rsidRPr="00C64C3D" w:rsidP="003A0BF5">
      <w:pPr>
        <w:autoSpaceDE w:val="0"/>
        <w:autoSpaceDN w:val="0"/>
        <w:adjustRightInd w:val="0"/>
        <w:spacing w:after="0" w:line="240" w:lineRule="auto"/>
        <w:ind w:firstLine="540"/>
        <w:jc w:val="both"/>
        <w:outlineLvl w:val="2"/>
        <w:rPr>
          <w:rFonts w:ascii="Times New Roman" w:hAnsi="Times New Roman"/>
          <w:sz w:val="28"/>
          <w:szCs w:val="28"/>
        </w:rPr>
      </w:pPr>
      <w:r w:rsidRPr="00C64C3D">
        <w:rPr>
          <w:rFonts w:ascii="Times New Roman" w:hAnsi="Times New Roman"/>
          <w:sz w:val="28"/>
          <w:szCs w:val="28"/>
        </w:rPr>
        <w:t>Обстоятельством смягчающи</w:t>
      </w:r>
      <w:r>
        <w:rPr>
          <w:rFonts w:ascii="Times New Roman" w:hAnsi="Times New Roman"/>
          <w:sz w:val="28"/>
          <w:szCs w:val="28"/>
        </w:rPr>
        <w:t>м</w:t>
      </w:r>
      <w:r w:rsidRPr="00C64C3D">
        <w:rPr>
          <w:rFonts w:ascii="Times New Roman" w:hAnsi="Times New Roman"/>
          <w:sz w:val="28"/>
          <w:szCs w:val="28"/>
        </w:rPr>
        <w:t xml:space="preserve"> ответственность, в соответствии с требованиями ст. 4.2 КоАП РФ  является признание вины, раскаяние в содеянном.</w:t>
      </w:r>
    </w:p>
    <w:p w:rsidR="00EB61FE" w:rsidP="00942B89">
      <w:pPr>
        <w:autoSpaceDE w:val="0"/>
        <w:autoSpaceDN w:val="0"/>
        <w:adjustRightInd w:val="0"/>
        <w:spacing w:after="0" w:line="240" w:lineRule="auto"/>
        <w:ind w:firstLine="567"/>
        <w:jc w:val="both"/>
        <w:rPr>
          <w:rFonts w:ascii="Times New Roman" w:eastAsia="Newton-Regular" w:hAnsi="Times New Roman"/>
          <w:sz w:val="28"/>
          <w:szCs w:val="28"/>
        </w:rPr>
      </w:pPr>
      <w:r w:rsidRPr="00824092">
        <w:rPr>
          <w:rFonts w:ascii="Times New Roman" w:eastAsia="Newton-Regular" w:hAnsi="Times New Roman"/>
          <w:sz w:val="28"/>
          <w:szCs w:val="28"/>
        </w:rPr>
        <w:t>Обстоятельств, отягчающих административную ответственность, не установлено.</w:t>
      </w:r>
    </w:p>
    <w:p w:rsidR="00927D01" w:rsidRPr="00EB0220" w:rsidP="00927D01">
      <w:pPr>
        <w:pStyle w:val="HTMLPreformatted"/>
        <w:ind w:firstLine="540"/>
        <w:jc w:val="both"/>
        <w:rPr>
          <w:rFonts w:ascii="Verdana" w:hAnsi="Verdana"/>
          <w:sz w:val="28"/>
          <w:szCs w:val="28"/>
        </w:rPr>
      </w:pPr>
      <w:r w:rsidRPr="00EB0220">
        <w:rPr>
          <w:rFonts w:ascii="Times New Roman" w:hAnsi="Times New Roman" w:cs="Times New Roman"/>
          <w:sz w:val="28"/>
          <w:szCs w:val="28"/>
        </w:rPr>
        <w:t xml:space="preserve">При таких данных, с учетом фактических обстоятельств дела, характера совершенного административного правонарушения, данных о личности виновного, мировой судья полагает возможным назначить </w:t>
      </w:r>
      <w:r>
        <w:rPr>
          <w:rFonts w:ascii="Times New Roman" w:hAnsi="Times New Roman" w:cs="Times New Roman"/>
          <w:sz w:val="28"/>
          <w:szCs w:val="28"/>
        </w:rPr>
        <w:t xml:space="preserve">Желтку В.П. </w:t>
      </w:r>
      <w:r w:rsidRPr="00EB0220">
        <w:rPr>
          <w:rFonts w:ascii="Times New Roman" w:hAnsi="Times New Roman" w:cs="Times New Roman"/>
          <w:sz w:val="28"/>
          <w:szCs w:val="28"/>
        </w:rPr>
        <w:t>минимальное наказание, предусмотренное санкцией указанной статьи закона, в виде штрафа с конфискацией оружия.</w:t>
      </w:r>
    </w:p>
    <w:p w:rsidR="00EB61FE" w:rsidRPr="00824092" w:rsidP="00EB61FE">
      <w:pPr>
        <w:pStyle w:val="ConsPlusNormal"/>
        <w:ind w:firstLine="567"/>
        <w:jc w:val="both"/>
        <w:rPr>
          <w:rFonts w:ascii="Times New Roman" w:eastAsia="Newton-Regular" w:hAnsi="Times New Roman" w:cs="Times New Roman"/>
          <w:sz w:val="28"/>
          <w:szCs w:val="28"/>
        </w:rPr>
      </w:pPr>
      <w:r w:rsidRPr="00824092">
        <w:rPr>
          <w:rFonts w:ascii="Times New Roman" w:eastAsia="Newton-Regular" w:hAnsi="Times New Roman" w:cs="Times New Roman"/>
          <w:sz w:val="28"/>
          <w:szCs w:val="28"/>
        </w:rPr>
        <w:t>Руководствуясь ст. ст. 29.9, 29.10</w:t>
      </w:r>
      <w:r w:rsidRPr="00824092">
        <w:rPr>
          <w:rFonts w:ascii="Times New Roman" w:hAnsi="Times New Roman" w:cs="Times New Roman"/>
          <w:bCs/>
          <w:sz w:val="28"/>
          <w:szCs w:val="28"/>
        </w:rPr>
        <w:t xml:space="preserve"> Кодекса Российской Федерации об административных правонарушениях,</w:t>
      </w:r>
      <w:r w:rsidRPr="00824092">
        <w:rPr>
          <w:rFonts w:ascii="Times New Roman" w:eastAsia="Newton-Regular" w:hAnsi="Times New Roman" w:cs="Times New Roman"/>
          <w:sz w:val="28"/>
          <w:szCs w:val="28"/>
        </w:rPr>
        <w:t xml:space="preserve"> мировой судья</w:t>
      </w:r>
    </w:p>
    <w:p w:rsidR="00EB61FE" w:rsidRPr="00824092" w:rsidP="00EB61FE">
      <w:pPr>
        <w:pStyle w:val="ConsPlusNormal"/>
        <w:ind w:firstLine="708"/>
        <w:jc w:val="both"/>
        <w:rPr>
          <w:rFonts w:ascii="Times New Roman" w:hAnsi="Times New Roman" w:cs="Times New Roman"/>
          <w:b/>
          <w:bCs/>
          <w:sz w:val="28"/>
          <w:szCs w:val="28"/>
        </w:rPr>
      </w:pPr>
    </w:p>
    <w:p w:rsidR="00EB61FE" w:rsidRPr="00824092" w:rsidP="00EB61FE">
      <w:pPr>
        <w:autoSpaceDE w:val="0"/>
        <w:autoSpaceDN w:val="0"/>
        <w:adjustRightInd w:val="0"/>
        <w:spacing w:after="0" w:line="240" w:lineRule="auto"/>
        <w:jc w:val="center"/>
        <w:rPr>
          <w:rFonts w:ascii="Times New Roman" w:hAnsi="Times New Roman"/>
          <w:bCs/>
          <w:sz w:val="28"/>
          <w:szCs w:val="28"/>
        </w:rPr>
      </w:pPr>
      <w:r w:rsidRPr="00824092">
        <w:rPr>
          <w:rFonts w:ascii="Times New Roman" w:hAnsi="Times New Roman"/>
          <w:bCs/>
          <w:sz w:val="28"/>
          <w:szCs w:val="28"/>
        </w:rPr>
        <w:t>ПОСТАНОВИЛ:</w:t>
      </w:r>
    </w:p>
    <w:p w:rsidR="00EB61FE" w:rsidRPr="00824092" w:rsidP="00EB61FE">
      <w:pPr>
        <w:autoSpaceDE w:val="0"/>
        <w:autoSpaceDN w:val="0"/>
        <w:adjustRightInd w:val="0"/>
        <w:spacing w:after="0" w:line="240" w:lineRule="auto"/>
        <w:ind w:firstLine="709"/>
        <w:jc w:val="both"/>
        <w:rPr>
          <w:rFonts w:ascii="Times New Roman" w:eastAsia="Newton-Regular" w:hAnsi="Times New Roman"/>
          <w:sz w:val="28"/>
          <w:szCs w:val="28"/>
        </w:rPr>
      </w:pPr>
    </w:p>
    <w:p w:rsidR="002474FE" w:rsidRPr="00824092" w:rsidP="009725A8">
      <w:pPr>
        <w:spacing w:after="0" w:line="240" w:lineRule="auto"/>
        <w:ind w:firstLine="567"/>
        <w:jc w:val="both"/>
        <w:rPr>
          <w:rFonts w:ascii="Times New Roman" w:hAnsi="Times New Roman"/>
          <w:sz w:val="28"/>
          <w:szCs w:val="28"/>
        </w:rPr>
      </w:pPr>
      <w:r w:rsidRPr="00824092">
        <w:rPr>
          <w:rFonts w:ascii="Times New Roman" w:eastAsia="Newton-Regular" w:hAnsi="Times New Roman"/>
          <w:sz w:val="28"/>
          <w:szCs w:val="28"/>
        </w:rPr>
        <w:t xml:space="preserve">Признать </w:t>
      </w:r>
      <w:r w:rsidRPr="00824092" w:rsidR="00824092">
        <w:rPr>
          <w:rFonts w:ascii="Times New Roman" w:hAnsi="Times New Roman"/>
          <w:sz w:val="28"/>
          <w:szCs w:val="28"/>
        </w:rPr>
        <w:t>Желтка В</w:t>
      </w:r>
      <w:r w:rsidR="00A37772">
        <w:rPr>
          <w:rFonts w:ascii="Times New Roman" w:hAnsi="Times New Roman"/>
          <w:sz w:val="28"/>
          <w:szCs w:val="28"/>
        </w:rPr>
        <w:t xml:space="preserve">.П. </w:t>
      </w:r>
      <w:r w:rsidRPr="00824092">
        <w:rPr>
          <w:rFonts w:ascii="Times New Roman" w:eastAsia="Newton-Regular" w:hAnsi="Times New Roman"/>
          <w:sz w:val="28"/>
          <w:szCs w:val="28"/>
        </w:rPr>
        <w:t>виновным в совершении административного прав</w:t>
      </w:r>
      <w:r w:rsidRPr="00824092">
        <w:rPr>
          <w:rFonts w:ascii="Times New Roman" w:eastAsia="Newton-Regular" w:hAnsi="Times New Roman"/>
          <w:sz w:val="28"/>
          <w:szCs w:val="28"/>
        </w:rPr>
        <w:t>онарушения, предусмотренного ч.6</w:t>
      </w:r>
      <w:r w:rsidRPr="00824092">
        <w:rPr>
          <w:rFonts w:ascii="Times New Roman" w:eastAsia="Newton-Regular" w:hAnsi="Times New Roman"/>
          <w:sz w:val="28"/>
          <w:szCs w:val="28"/>
        </w:rPr>
        <w:t xml:space="preserve"> ст.20.8 </w:t>
      </w:r>
      <w:r w:rsidRPr="00824092">
        <w:rPr>
          <w:rFonts w:ascii="Times New Roman" w:hAnsi="Times New Roman"/>
          <w:bCs/>
          <w:sz w:val="28"/>
          <w:szCs w:val="28"/>
        </w:rPr>
        <w:t xml:space="preserve">Кодекса </w:t>
      </w:r>
      <w:r w:rsidRPr="00927D01">
        <w:rPr>
          <w:rFonts w:ascii="Times New Roman" w:hAnsi="Times New Roman"/>
          <w:bCs/>
          <w:sz w:val="28"/>
          <w:szCs w:val="28"/>
        </w:rPr>
        <w:t>Российской Федерации об административных правонарушениях, и н</w:t>
      </w:r>
      <w:r w:rsidRPr="00927D01">
        <w:rPr>
          <w:rFonts w:ascii="Times New Roman" w:eastAsia="Newton-Regular" w:hAnsi="Times New Roman"/>
          <w:sz w:val="28"/>
          <w:szCs w:val="28"/>
        </w:rPr>
        <w:t xml:space="preserve">азначить ему административное наказание </w:t>
      </w:r>
      <w:r w:rsidRPr="00927D01">
        <w:rPr>
          <w:rFonts w:ascii="Times New Roman" w:hAnsi="Times New Roman"/>
          <w:sz w:val="28"/>
          <w:szCs w:val="28"/>
        </w:rPr>
        <w:t>в виде администрати</w:t>
      </w:r>
      <w:r w:rsidRPr="00927D01" w:rsidR="009725A8">
        <w:rPr>
          <w:rFonts w:ascii="Times New Roman" w:hAnsi="Times New Roman"/>
          <w:sz w:val="28"/>
          <w:szCs w:val="28"/>
        </w:rPr>
        <w:t>вного штрафа в размере 3000 (трех тысяч</w:t>
      </w:r>
      <w:r w:rsidRPr="00927D01">
        <w:rPr>
          <w:rFonts w:ascii="Times New Roman" w:hAnsi="Times New Roman"/>
          <w:sz w:val="28"/>
          <w:szCs w:val="28"/>
        </w:rPr>
        <w:t xml:space="preserve">) рублей </w:t>
      </w:r>
      <w:r w:rsidRPr="00927D01" w:rsidR="00374BEA">
        <w:rPr>
          <w:rFonts w:ascii="Times New Roman" w:hAnsi="Times New Roman"/>
          <w:sz w:val="28"/>
          <w:szCs w:val="28"/>
        </w:rPr>
        <w:t xml:space="preserve">с конфискацией </w:t>
      </w:r>
      <w:r w:rsidRPr="00927D01" w:rsidR="00927D01">
        <w:rPr>
          <w:rFonts w:ascii="Times New Roman" w:hAnsi="Times New Roman"/>
          <w:sz w:val="28"/>
          <w:szCs w:val="28"/>
        </w:rPr>
        <w:t>двуствольного, гладкоствольного, казнозарядного огнестрельного оружия - охотничьего ружья модели ТОЗ –Б(ТОЗ-БМ), 16 калибра, заводской номер №ШК 796, 1956 года выпуска</w:t>
      </w:r>
      <w:r w:rsidR="00927D01">
        <w:rPr>
          <w:rFonts w:ascii="Times New Roman" w:hAnsi="Times New Roman"/>
          <w:sz w:val="28"/>
          <w:szCs w:val="28"/>
        </w:rPr>
        <w:t xml:space="preserve"> и патронов к нему, находящихся на хранении в УМВД России по г. Керчи (квитанция № 133702).</w:t>
      </w:r>
    </w:p>
    <w:p w:rsidR="009725A8" w:rsidRPr="00824092" w:rsidP="009725A8">
      <w:pPr>
        <w:spacing w:after="0" w:line="240" w:lineRule="auto"/>
        <w:ind w:right="19" w:firstLine="567"/>
        <w:jc w:val="both"/>
        <w:rPr>
          <w:rFonts w:ascii="Times New Roman" w:eastAsia="Calibri" w:hAnsi="Times New Roman"/>
          <w:sz w:val="28"/>
          <w:szCs w:val="28"/>
          <w:lang w:eastAsia="en-US"/>
        </w:rPr>
      </w:pPr>
      <w:r w:rsidRPr="00824092">
        <w:rPr>
          <w:rFonts w:ascii="Times New Roman" w:hAnsi="Times New Roman"/>
          <w:color w:val="000000"/>
          <w:sz w:val="28"/>
          <w:szCs w:val="28"/>
          <w:lang w:eastAsia="uk-UA"/>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Штраф перечислять по следующим реквизитам: </w:t>
      </w:r>
      <w:r w:rsidRPr="00824092">
        <w:rPr>
          <w:rFonts w:ascii="Times New Roman" w:eastAsia="Calibri" w:hAnsi="Times New Roman"/>
          <w:sz w:val="28"/>
          <w:szCs w:val="28"/>
          <w:lang w:eastAsia="en-US"/>
        </w:rPr>
        <w:t>Почтовый адрес: Россия, Республика Крым, 295000, г. Симферополь,   ул. Набережная им.60-летия СССР, 28. Получатель:  УФК по Республике Крым (Министерство юстиции Республики Крым, л/с 04752203230), ИНН: 9102013284, КПП: 910201001</w:t>
      </w:r>
      <w:r w:rsidRPr="00824092" w:rsidR="00AF5C68">
        <w:rPr>
          <w:rFonts w:ascii="Times New Roman" w:eastAsia="Calibri" w:hAnsi="Times New Roman"/>
          <w:sz w:val="28"/>
          <w:szCs w:val="28"/>
          <w:lang w:eastAsia="en-US"/>
        </w:rPr>
        <w:t>, БИК: 043510001, ОКТМО 3</w:t>
      </w:r>
      <w:r w:rsidRPr="00824092" w:rsidR="00C2210B">
        <w:rPr>
          <w:rFonts w:ascii="Times New Roman" w:eastAsia="Calibri" w:hAnsi="Times New Roman"/>
          <w:sz w:val="28"/>
          <w:szCs w:val="28"/>
          <w:lang w:eastAsia="en-US"/>
        </w:rPr>
        <w:t>5715000</w:t>
      </w:r>
      <w:r w:rsidRPr="00824092">
        <w:rPr>
          <w:rFonts w:ascii="Times New Roman" w:eastAsia="Calibri" w:hAnsi="Times New Roman"/>
          <w:sz w:val="28"/>
          <w:szCs w:val="28"/>
          <w:lang w:eastAsia="en-US"/>
        </w:rPr>
        <w:t>, Банк получателя: Отделение по Республике Крым Южного главного управления ЦБРФ, Счет: 40101810335100010001, КБК:  828 1 16 01203 01 0008 140, УИН 0.</w:t>
      </w:r>
    </w:p>
    <w:p w:rsidR="003F39CA" w:rsidRPr="00824092" w:rsidP="00042B63">
      <w:pPr>
        <w:autoSpaceDE w:val="0"/>
        <w:autoSpaceDN w:val="0"/>
        <w:adjustRightInd w:val="0"/>
        <w:spacing w:after="0" w:line="240" w:lineRule="auto"/>
        <w:ind w:firstLine="567"/>
        <w:jc w:val="both"/>
        <w:rPr>
          <w:rFonts w:ascii="Times New Roman" w:eastAsia="Newton-Regular" w:hAnsi="Times New Roman"/>
          <w:sz w:val="28"/>
          <w:szCs w:val="28"/>
        </w:rPr>
      </w:pPr>
      <w:r w:rsidRPr="00824092">
        <w:rPr>
          <w:rFonts w:ascii="Times New Roman" w:eastAsia="Newton-Regular" w:hAnsi="Times New Roman"/>
          <w:sz w:val="28"/>
          <w:szCs w:val="28"/>
        </w:rPr>
        <w:t xml:space="preserve">Постановление может быть обжаловано в </w:t>
      </w:r>
      <w:r w:rsidRPr="00824092" w:rsidR="00322751">
        <w:rPr>
          <w:rFonts w:ascii="Times New Roman" w:eastAsia="Newton-Regular" w:hAnsi="Times New Roman"/>
          <w:sz w:val="28"/>
          <w:szCs w:val="28"/>
        </w:rPr>
        <w:t xml:space="preserve">Керченский городской </w:t>
      </w:r>
      <w:r w:rsidRPr="00824092">
        <w:rPr>
          <w:rFonts w:ascii="Times New Roman" w:eastAsia="Newton-Regular" w:hAnsi="Times New Roman"/>
          <w:sz w:val="28"/>
          <w:szCs w:val="28"/>
        </w:rPr>
        <w:t xml:space="preserve">суд Республики Крым путем подачи жалобы через мирового судью судебного участка № </w:t>
      </w:r>
      <w:r w:rsidRPr="00824092" w:rsidR="00824092">
        <w:rPr>
          <w:rFonts w:ascii="Times New Roman" w:eastAsia="Newton-Regular" w:hAnsi="Times New Roman"/>
          <w:sz w:val="28"/>
          <w:szCs w:val="28"/>
        </w:rPr>
        <w:t>44</w:t>
      </w:r>
      <w:r w:rsidRPr="00824092">
        <w:rPr>
          <w:rFonts w:ascii="Times New Roman" w:eastAsia="Newton-Regular" w:hAnsi="Times New Roman"/>
          <w:sz w:val="28"/>
          <w:szCs w:val="28"/>
        </w:rPr>
        <w:t xml:space="preserve"> </w:t>
      </w:r>
      <w:r w:rsidRPr="00824092" w:rsidR="00322751">
        <w:rPr>
          <w:rFonts w:ascii="Times New Roman" w:eastAsia="Newton-Regular" w:hAnsi="Times New Roman"/>
          <w:sz w:val="28"/>
          <w:szCs w:val="28"/>
        </w:rPr>
        <w:t>Керченского</w:t>
      </w:r>
      <w:r w:rsidRPr="00824092">
        <w:rPr>
          <w:rFonts w:ascii="Times New Roman" w:eastAsia="Newton-Regular" w:hAnsi="Times New Roman"/>
          <w:sz w:val="28"/>
          <w:szCs w:val="28"/>
        </w:rPr>
        <w:t xml:space="preserve"> судебного района (</w:t>
      </w:r>
      <w:r w:rsidRPr="00824092" w:rsidR="00322751">
        <w:rPr>
          <w:rFonts w:ascii="Times New Roman" w:eastAsia="Newton-Regular" w:hAnsi="Times New Roman"/>
          <w:sz w:val="28"/>
          <w:szCs w:val="28"/>
        </w:rPr>
        <w:t>городской округ Керчь</w:t>
      </w:r>
      <w:r w:rsidRPr="00824092">
        <w:rPr>
          <w:rFonts w:ascii="Times New Roman" w:eastAsia="Newton-Regular" w:hAnsi="Times New Roman"/>
          <w:sz w:val="28"/>
          <w:szCs w:val="28"/>
        </w:rPr>
        <w:t>)  Республики Крым в течение десяти суток со дня вручения или получения копии постановления.</w:t>
      </w:r>
    </w:p>
    <w:p w:rsidR="00A37772" w:rsidP="00927D01">
      <w:pPr>
        <w:spacing w:after="0" w:line="240" w:lineRule="auto"/>
        <w:jc w:val="both"/>
        <w:rPr>
          <w:rFonts w:ascii="Times New Roman" w:eastAsia="Newton-Regular" w:hAnsi="Times New Roman"/>
          <w:sz w:val="28"/>
          <w:szCs w:val="28"/>
        </w:rPr>
      </w:pPr>
    </w:p>
    <w:p w:rsidR="003F39CA" w:rsidP="00927D01">
      <w:pPr>
        <w:spacing w:after="0" w:line="240" w:lineRule="auto"/>
        <w:jc w:val="both"/>
        <w:rPr>
          <w:rFonts w:ascii="Times New Roman" w:eastAsia="Newton-Regular" w:hAnsi="Times New Roman"/>
          <w:sz w:val="28"/>
          <w:szCs w:val="28"/>
        </w:rPr>
      </w:pPr>
      <w:r w:rsidRPr="00927D01">
        <w:rPr>
          <w:rFonts w:ascii="Times New Roman" w:eastAsia="Newton-Regular" w:hAnsi="Times New Roman"/>
          <w:sz w:val="28"/>
          <w:szCs w:val="28"/>
        </w:rPr>
        <w:t xml:space="preserve">Мировой судья                                </w:t>
      </w:r>
      <w:r w:rsidRPr="00927D01" w:rsidR="00322751">
        <w:rPr>
          <w:rFonts w:ascii="Times New Roman" w:eastAsia="Newton-Regular" w:hAnsi="Times New Roman"/>
          <w:sz w:val="28"/>
          <w:szCs w:val="28"/>
        </w:rPr>
        <w:t xml:space="preserve">                                    </w:t>
      </w:r>
      <w:r w:rsidRPr="00927D01">
        <w:rPr>
          <w:rFonts w:ascii="Times New Roman" w:eastAsia="Newton-Regular" w:hAnsi="Times New Roman"/>
          <w:sz w:val="28"/>
          <w:szCs w:val="28"/>
        </w:rPr>
        <w:t xml:space="preserve"> </w:t>
      </w:r>
      <w:r w:rsidRPr="00927D01" w:rsidR="00322751">
        <w:rPr>
          <w:rFonts w:ascii="Times New Roman" w:eastAsia="Newton-Regular" w:hAnsi="Times New Roman"/>
          <w:sz w:val="28"/>
          <w:szCs w:val="28"/>
        </w:rPr>
        <w:t>Козлова К.Ю.</w:t>
      </w:r>
    </w:p>
    <w:p w:rsidR="00A37772" w:rsidP="00927D01">
      <w:pPr>
        <w:spacing w:after="0" w:line="240" w:lineRule="auto"/>
        <w:jc w:val="both"/>
        <w:rPr>
          <w:rFonts w:ascii="Times New Roman" w:eastAsia="Newton-Regular" w:hAnsi="Times New Roman"/>
          <w:sz w:val="28"/>
          <w:szCs w:val="28"/>
        </w:rPr>
      </w:pPr>
    </w:p>
    <w:p w:rsidR="00A37772" w:rsidRPr="00A37772" w:rsidP="00A37772">
      <w:pPr>
        <w:rPr>
          <w:sz w:val="20"/>
          <w:szCs w:val="20"/>
        </w:rPr>
      </w:pPr>
      <w:r w:rsidRPr="00A37772">
        <w:rPr>
          <w:sz w:val="20"/>
          <w:szCs w:val="20"/>
        </w:rPr>
        <w:t>ДЕПЕРСОНИФИКАЦИЮ</w:t>
      </w:r>
    </w:p>
    <w:p w:rsidR="00A37772" w:rsidRPr="00A37772" w:rsidP="00A37772">
      <w:pPr>
        <w:rPr>
          <w:sz w:val="20"/>
          <w:szCs w:val="20"/>
        </w:rPr>
      </w:pPr>
      <w:r w:rsidRPr="00A37772">
        <w:rPr>
          <w:sz w:val="20"/>
          <w:szCs w:val="20"/>
        </w:rPr>
        <w:t>лингвистический контроль</w:t>
      </w:r>
    </w:p>
    <w:p w:rsidR="00A37772" w:rsidRPr="00A37772" w:rsidP="00A37772">
      <w:pPr>
        <w:tabs>
          <w:tab w:val="left" w:pos="1440"/>
        </w:tabs>
        <w:rPr>
          <w:sz w:val="20"/>
          <w:szCs w:val="20"/>
        </w:rPr>
      </w:pPr>
      <w:r w:rsidRPr="00A37772">
        <w:rPr>
          <w:sz w:val="20"/>
          <w:szCs w:val="20"/>
        </w:rPr>
        <w:t>произвел</w:t>
      </w:r>
      <w:r w:rsidRPr="00A37772">
        <w:rPr>
          <w:sz w:val="20"/>
          <w:szCs w:val="20"/>
        </w:rPr>
        <w:tab/>
      </w:r>
    </w:p>
    <w:p w:rsidR="00A37772" w:rsidRPr="00A37772" w:rsidP="00A37772">
      <w:pPr>
        <w:rPr>
          <w:sz w:val="20"/>
          <w:szCs w:val="20"/>
        </w:rPr>
      </w:pPr>
      <w:r w:rsidRPr="00A37772">
        <w:rPr>
          <w:sz w:val="20"/>
          <w:szCs w:val="20"/>
        </w:rPr>
        <w:t>Помощник судьи __________ Т.А. Нистрян</w:t>
      </w:r>
    </w:p>
    <w:p w:rsidR="00A37772" w:rsidRPr="00A37772" w:rsidP="00A37772">
      <w:pPr>
        <w:rPr>
          <w:sz w:val="20"/>
          <w:szCs w:val="20"/>
        </w:rPr>
      </w:pPr>
    </w:p>
    <w:p w:rsidR="00A37772" w:rsidRPr="00A37772" w:rsidP="00A37772">
      <w:pPr>
        <w:rPr>
          <w:sz w:val="20"/>
          <w:szCs w:val="20"/>
        </w:rPr>
      </w:pPr>
      <w:r w:rsidRPr="00A37772">
        <w:rPr>
          <w:sz w:val="20"/>
          <w:szCs w:val="20"/>
        </w:rPr>
        <w:t>СОГЛАСОВАНО</w:t>
      </w:r>
    </w:p>
    <w:p w:rsidR="00A37772" w:rsidRPr="00A37772" w:rsidP="00A37772">
      <w:pPr>
        <w:rPr>
          <w:sz w:val="20"/>
          <w:szCs w:val="20"/>
        </w:rPr>
      </w:pPr>
      <w:r w:rsidRPr="00A37772">
        <w:rPr>
          <w:sz w:val="20"/>
          <w:szCs w:val="20"/>
        </w:rPr>
        <w:t>Судья_________ К.Ю. Козлова</w:t>
      </w:r>
    </w:p>
    <w:p w:rsidR="00A37772" w:rsidRPr="00A37772" w:rsidP="00A37772">
      <w:pPr>
        <w:rPr>
          <w:rFonts w:ascii="Times New Roman" w:hAnsi="Times New Roman"/>
          <w:sz w:val="20"/>
          <w:szCs w:val="20"/>
        </w:rPr>
      </w:pPr>
      <w:r w:rsidRPr="00A37772">
        <w:rPr>
          <w:sz w:val="20"/>
          <w:szCs w:val="20"/>
        </w:rPr>
        <w:t>«___» ноября  2020 г.</w:t>
      </w:r>
      <w:r w:rsidRPr="00A37772">
        <w:rPr>
          <w:sz w:val="20"/>
          <w:szCs w:val="20"/>
        </w:rPr>
        <w:t xml:space="preserve">                                            </w:t>
      </w:r>
    </w:p>
    <w:sectPr w:rsidSect="00042B63">
      <w:footerReference w:type="default" r:id="rId5"/>
      <w:pgSz w:w="11906" w:h="16838"/>
      <w:pgMar w:top="709" w:right="1440" w:bottom="993" w:left="180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FE9">
    <w:pPr>
      <w:pStyle w:val="Footer"/>
      <w:jc w:val="right"/>
    </w:pPr>
    <w:r>
      <w:fldChar w:fldCharType="begin"/>
    </w:r>
    <w:r>
      <w:instrText>PAGE   \* MERGEFORMAT</w:instrText>
    </w:r>
    <w:r>
      <w:fldChar w:fldCharType="separate"/>
    </w:r>
    <w:r w:rsidR="00A37772">
      <w:rPr>
        <w:noProof/>
      </w:rPr>
      <w:t>4</w:t>
    </w:r>
    <w:r w:rsidR="00A37772">
      <w:rPr>
        <w:noProof/>
      </w:rPr>
      <w:fldChar w:fldCharType="end"/>
    </w:r>
  </w:p>
  <w:p w:rsidR="00B71FE9">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2CE5113C"/>
    <w:multiLevelType w:val="multilevel"/>
    <w:tmpl w:val="A8044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mirrorMargins/>
  <w:attachedTemplate r:id="rId1"/>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rsids>
    <w:rsidRoot w:val="00F1736A"/>
    <w:rsid w:val="00000B25"/>
    <w:rsid w:val="00014F50"/>
    <w:rsid w:val="0002243B"/>
    <w:rsid w:val="00037445"/>
    <w:rsid w:val="00042B63"/>
    <w:rsid w:val="000567F9"/>
    <w:rsid w:val="000649A8"/>
    <w:rsid w:val="000814BF"/>
    <w:rsid w:val="00081600"/>
    <w:rsid w:val="0008485A"/>
    <w:rsid w:val="000A286E"/>
    <w:rsid w:val="000A4CF2"/>
    <w:rsid w:val="000B006A"/>
    <w:rsid w:val="000C55C4"/>
    <w:rsid w:val="000C5992"/>
    <w:rsid w:val="000C6D24"/>
    <w:rsid w:val="000D1B97"/>
    <w:rsid w:val="00102B9A"/>
    <w:rsid w:val="00115123"/>
    <w:rsid w:val="00131454"/>
    <w:rsid w:val="001321A7"/>
    <w:rsid w:val="00140C5D"/>
    <w:rsid w:val="00154D64"/>
    <w:rsid w:val="00157C7F"/>
    <w:rsid w:val="001952C5"/>
    <w:rsid w:val="001D1FA8"/>
    <w:rsid w:val="001E0480"/>
    <w:rsid w:val="002165DD"/>
    <w:rsid w:val="00233CC8"/>
    <w:rsid w:val="002474FE"/>
    <w:rsid w:val="002729D2"/>
    <w:rsid w:val="002D0CEE"/>
    <w:rsid w:val="002F3281"/>
    <w:rsid w:val="00305E36"/>
    <w:rsid w:val="00306B88"/>
    <w:rsid w:val="00310C48"/>
    <w:rsid w:val="00311E9F"/>
    <w:rsid w:val="003162B1"/>
    <w:rsid w:val="00322751"/>
    <w:rsid w:val="0032465F"/>
    <w:rsid w:val="003251B4"/>
    <w:rsid w:val="00354EC3"/>
    <w:rsid w:val="00360B26"/>
    <w:rsid w:val="00374BEA"/>
    <w:rsid w:val="0037541B"/>
    <w:rsid w:val="003873F2"/>
    <w:rsid w:val="00391480"/>
    <w:rsid w:val="003A0BF5"/>
    <w:rsid w:val="003D1266"/>
    <w:rsid w:val="003D511E"/>
    <w:rsid w:val="003E227B"/>
    <w:rsid w:val="003F39CA"/>
    <w:rsid w:val="003F635C"/>
    <w:rsid w:val="0040335F"/>
    <w:rsid w:val="004036FB"/>
    <w:rsid w:val="004038E9"/>
    <w:rsid w:val="00431C97"/>
    <w:rsid w:val="0044112C"/>
    <w:rsid w:val="00466CD7"/>
    <w:rsid w:val="00482B14"/>
    <w:rsid w:val="0048310C"/>
    <w:rsid w:val="00494F6B"/>
    <w:rsid w:val="004A42C2"/>
    <w:rsid w:val="004C0DFA"/>
    <w:rsid w:val="004E435B"/>
    <w:rsid w:val="004F689B"/>
    <w:rsid w:val="00512767"/>
    <w:rsid w:val="00523AE4"/>
    <w:rsid w:val="00534A09"/>
    <w:rsid w:val="005526DC"/>
    <w:rsid w:val="005657B8"/>
    <w:rsid w:val="00595FA9"/>
    <w:rsid w:val="005A4379"/>
    <w:rsid w:val="005A6BFB"/>
    <w:rsid w:val="005D24D2"/>
    <w:rsid w:val="006054D6"/>
    <w:rsid w:val="00627E40"/>
    <w:rsid w:val="0063150F"/>
    <w:rsid w:val="006334DE"/>
    <w:rsid w:val="006444FF"/>
    <w:rsid w:val="006A1CDD"/>
    <w:rsid w:val="006A42F0"/>
    <w:rsid w:val="006C09DE"/>
    <w:rsid w:val="006C183A"/>
    <w:rsid w:val="006E75E7"/>
    <w:rsid w:val="00710AE6"/>
    <w:rsid w:val="00732C92"/>
    <w:rsid w:val="00732E91"/>
    <w:rsid w:val="007340F5"/>
    <w:rsid w:val="0078779D"/>
    <w:rsid w:val="007A30E9"/>
    <w:rsid w:val="007A4847"/>
    <w:rsid w:val="007B215B"/>
    <w:rsid w:val="007E1026"/>
    <w:rsid w:val="007E30BA"/>
    <w:rsid w:val="00807FCA"/>
    <w:rsid w:val="00815289"/>
    <w:rsid w:val="00824092"/>
    <w:rsid w:val="0082675D"/>
    <w:rsid w:val="008437C3"/>
    <w:rsid w:val="00856F53"/>
    <w:rsid w:val="008B076F"/>
    <w:rsid w:val="008F57C7"/>
    <w:rsid w:val="008F7768"/>
    <w:rsid w:val="00905B33"/>
    <w:rsid w:val="00910111"/>
    <w:rsid w:val="00922117"/>
    <w:rsid w:val="00927D01"/>
    <w:rsid w:val="00942B89"/>
    <w:rsid w:val="00970558"/>
    <w:rsid w:val="009725A8"/>
    <w:rsid w:val="009738A1"/>
    <w:rsid w:val="009B162B"/>
    <w:rsid w:val="009F3238"/>
    <w:rsid w:val="009F3F3E"/>
    <w:rsid w:val="00A10416"/>
    <w:rsid w:val="00A1548D"/>
    <w:rsid w:val="00A240AB"/>
    <w:rsid w:val="00A32149"/>
    <w:rsid w:val="00A37772"/>
    <w:rsid w:val="00A457C6"/>
    <w:rsid w:val="00A9631E"/>
    <w:rsid w:val="00AA0BE3"/>
    <w:rsid w:val="00AA2D19"/>
    <w:rsid w:val="00AB62BF"/>
    <w:rsid w:val="00AF08DF"/>
    <w:rsid w:val="00AF5C68"/>
    <w:rsid w:val="00AF6017"/>
    <w:rsid w:val="00B14615"/>
    <w:rsid w:val="00B148D2"/>
    <w:rsid w:val="00B32103"/>
    <w:rsid w:val="00B44D26"/>
    <w:rsid w:val="00B71182"/>
    <w:rsid w:val="00B71FE9"/>
    <w:rsid w:val="00BB7E8D"/>
    <w:rsid w:val="00BB7FC8"/>
    <w:rsid w:val="00BC2006"/>
    <w:rsid w:val="00BF0D50"/>
    <w:rsid w:val="00C07B13"/>
    <w:rsid w:val="00C15D9C"/>
    <w:rsid w:val="00C2210B"/>
    <w:rsid w:val="00C37542"/>
    <w:rsid w:val="00C64C03"/>
    <w:rsid w:val="00C64C3D"/>
    <w:rsid w:val="00C70957"/>
    <w:rsid w:val="00C76637"/>
    <w:rsid w:val="00C901B2"/>
    <w:rsid w:val="00CA03EE"/>
    <w:rsid w:val="00CA040F"/>
    <w:rsid w:val="00CA4D83"/>
    <w:rsid w:val="00CC716D"/>
    <w:rsid w:val="00CD5662"/>
    <w:rsid w:val="00CE4D6E"/>
    <w:rsid w:val="00D25B55"/>
    <w:rsid w:val="00D57BEB"/>
    <w:rsid w:val="00D61344"/>
    <w:rsid w:val="00D903BA"/>
    <w:rsid w:val="00DC73F6"/>
    <w:rsid w:val="00DC7C0B"/>
    <w:rsid w:val="00DD25A0"/>
    <w:rsid w:val="00DD2A08"/>
    <w:rsid w:val="00DE2E8E"/>
    <w:rsid w:val="00E132D6"/>
    <w:rsid w:val="00E15926"/>
    <w:rsid w:val="00E1753C"/>
    <w:rsid w:val="00E21E2E"/>
    <w:rsid w:val="00E272DB"/>
    <w:rsid w:val="00E66392"/>
    <w:rsid w:val="00E73866"/>
    <w:rsid w:val="00EB0220"/>
    <w:rsid w:val="00EB61FE"/>
    <w:rsid w:val="00EB7EE8"/>
    <w:rsid w:val="00ED7413"/>
    <w:rsid w:val="00EE19BD"/>
    <w:rsid w:val="00EF5CDE"/>
    <w:rsid w:val="00F110C1"/>
    <w:rsid w:val="00F1736A"/>
    <w:rsid w:val="00F32206"/>
    <w:rsid w:val="00F33C8F"/>
    <w:rsid w:val="00F62C8E"/>
    <w:rsid w:val="00F822AC"/>
    <w:rsid w:val="00F8342C"/>
    <w:rsid w:val="00FB5E9E"/>
    <w:rsid w:val="00FC2EF5"/>
    <w:rsid w:val="00FC3080"/>
    <w:rsid w:val="00FC6503"/>
    <w:rsid w:val="00FF2192"/>
    <w:rsid w:val="00FF3C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12C"/>
    <w:pPr>
      <w:suppressAutoHyphens/>
      <w:spacing w:after="200" w:line="276" w:lineRule="auto"/>
    </w:pPr>
    <w:rPr>
      <w:rFonts w:ascii="Calibri" w:hAnsi="Calibri"/>
      <w:sz w:val="22"/>
      <w:szCs w:val="22"/>
      <w:lang w:eastAsia="zh-CN"/>
    </w:rPr>
  </w:style>
  <w:style w:type="paragraph" w:styleId="Heading1">
    <w:name w:val="heading 1"/>
    <w:basedOn w:val="Normal"/>
    <w:next w:val="Normal"/>
    <w:link w:val="13"/>
    <w:uiPriority w:val="9"/>
    <w:qFormat/>
    <w:rsid w:val="000A4CF2"/>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44112C"/>
    <w:pPr>
      <w:keepNext/>
      <w:tabs>
        <w:tab w:val="num" w:pos="0"/>
      </w:tabs>
      <w:spacing w:after="0" w:line="240" w:lineRule="auto"/>
      <w:ind w:left="576" w:hanging="576"/>
      <w:jc w:val="center"/>
      <w:outlineLvl w:val="1"/>
    </w:pPr>
    <w:rPr>
      <w:rFonts w:ascii="Times New Roman" w:hAnsi="Times New Roman"/>
      <w:sz w:val="28"/>
      <w:szCs w:val="20"/>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шрифт абзаца2"/>
    <w:rsid w:val="0044112C"/>
  </w:style>
  <w:style w:type="character" w:customStyle="1" w:styleId="WW8Num5z0">
    <w:name w:val="WW8Num5z0"/>
    <w:rsid w:val="0044112C"/>
    <w:rPr>
      <w:rFonts w:ascii="Symbol" w:hAnsi="Symbol" w:cs="Symbol"/>
    </w:rPr>
  </w:style>
  <w:style w:type="character" w:customStyle="1" w:styleId="WW8Num6z0">
    <w:name w:val="WW8Num6z0"/>
    <w:rsid w:val="0044112C"/>
    <w:rPr>
      <w:rFonts w:ascii="Symbol" w:hAnsi="Symbol" w:cs="Symbol"/>
    </w:rPr>
  </w:style>
  <w:style w:type="character" w:customStyle="1" w:styleId="WW8Num7z0">
    <w:name w:val="WW8Num7z0"/>
    <w:rsid w:val="0044112C"/>
    <w:rPr>
      <w:rFonts w:ascii="Symbol" w:hAnsi="Symbol" w:cs="Symbol"/>
    </w:rPr>
  </w:style>
  <w:style w:type="character" w:customStyle="1" w:styleId="WW8Num8z0">
    <w:name w:val="WW8Num8z0"/>
    <w:rsid w:val="0044112C"/>
    <w:rPr>
      <w:rFonts w:ascii="Symbol" w:hAnsi="Symbol" w:cs="Symbol"/>
    </w:rPr>
  </w:style>
  <w:style w:type="character" w:customStyle="1" w:styleId="WW8Num10z0">
    <w:name w:val="WW8Num10z0"/>
    <w:rsid w:val="0044112C"/>
    <w:rPr>
      <w:rFonts w:ascii="Symbol" w:hAnsi="Symbol" w:cs="Symbol"/>
    </w:rPr>
  </w:style>
  <w:style w:type="character" w:customStyle="1" w:styleId="1">
    <w:name w:val="Основной шрифт абзаца1"/>
    <w:rsid w:val="0044112C"/>
  </w:style>
  <w:style w:type="character" w:customStyle="1" w:styleId="3">
    <w:name w:val="Знак Знак3"/>
    <w:rsid w:val="0044112C"/>
    <w:rPr>
      <w:rFonts w:ascii="Times New Roman" w:eastAsia="Times New Roman" w:hAnsi="Times New Roman" w:cs="Times New Roman"/>
      <w:sz w:val="28"/>
      <w:szCs w:val="20"/>
      <w:lang w:val="uk-UA"/>
    </w:rPr>
  </w:style>
  <w:style w:type="character" w:customStyle="1" w:styleId="20">
    <w:name w:val="Знак Знак2"/>
    <w:rsid w:val="0044112C"/>
    <w:rPr>
      <w:rFonts w:ascii="Times New Roman" w:eastAsia="Times New Roman" w:hAnsi="Times New Roman" w:cs="Times New Roman"/>
      <w:sz w:val="28"/>
      <w:szCs w:val="20"/>
      <w:lang w:val="uk-UA"/>
    </w:rPr>
  </w:style>
  <w:style w:type="character" w:customStyle="1" w:styleId="10">
    <w:name w:val="Знак Знак1"/>
    <w:rsid w:val="0044112C"/>
    <w:rPr>
      <w:rFonts w:ascii="Times New Roman" w:eastAsia="Times New Roman" w:hAnsi="Times New Roman" w:cs="Times New Roman"/>
      <w:sz w:val="28"/>
      <w:szCs w:val="20"/>
      <w:lang w:val="uk-UA"/>
    </w:rPr>
  </w:style>
  <w:style w:type="character" w:customStyle="1" w:styleId="a">
    <w:name w:val="Знак Знак"/>
    <w:rsid w:val="0044112C"/>
    <w:rPr>
      <w:rFonts w:ascii="Tahoma" w:eastAsia="Times New Roman" w:hAnsi="Tahoma" w:cs="Tahoma"/>
      <w:sz w:val="16"/>
      <w:szCs w:val="16"/>
    </w:rPr>
  </w:style>
  <w:style w:type="character" w:customStyle="1" w:styleId="snippetequal">
    <w:name w:val="snippet_equal"/>
    <w:basedOn w:val="1"/>
    <w:rsid w:val="0044112C"/>
  </w:style>
  <w:style w:type="paragraph" w:customStyle="1" w:styleId="a0">
    <w:name w:val="Заголовок"/>
    <w:basedOn w:val="Normal"/>
    <w:next w:val="BodyText"/>
    <w:rsid w:val="0044112C"/>
    <w:pPr>
      <w:keepNext/>
      <w:spacing w:before="240" w:after="120"/>
    </w:pPr>
    <w:rPr>
      <w:rFonts w:ascii="Arial" w:eastAsia="Microsoft YaHei" w:hAnsi="Arial" w:cs="Mangal"/>
      <w:sz w:val="28"/>
      <w:szCs w:val="28"/>
    </w:rPr>
  </w:style>
  <w:style w:type="paragraph" w:styleId="BodyText">
    <w:name w:val="Body Text"/>
    <w:basedOn w:val="Normal"/>
    <w:rsid w:val="0044112C"/>
    <w:pPr>
      <w:spacing w:after="0" w:line="240" w:lineRule="auto"/>
      <w:jc w:val="both"/>
    </w:pPr>
    <w:rPr>
      <w:rFonts w:ascii="Times New Roman" w:hAnsi="Times New Roman"/>
      <w:sz w:val="28"/>
      <w:szCs w:val="20"/>
      <w:lang w:val="uk-UA"/>
    </w:rPr>
  </w:style>
  <w:style w:type="paragraph" w:styleId="List">
    <w:name w:val="List"/>
    <w:basedOn w:val="BodyText"/>
    <w:rsid w:val="0044112C"/>
    <w:rPr>
      <w:rFonts w:cs="Mangal"/>
    </w:rPr>
  </w:style>
  <w:style w:type="paragraph" w:styleId="Caption">
    <w:name w:val="caption"/>
    <w:basedOn w:val="Normal"/>
    <w:qFormat/>
    <w:rsid w:val="0044112C"/>
    <w:pPr>
      <w:suppressLineNumbers/>
      <w:spacing w:before="120" w:after="120"/>
    </w:pPr>
    <w:rPr>
      <w:rFonts w:cs="Mangal"/>
      <w:i/>
      <w:iCs/>
      <w:sz w:val="24"/>
      <w:szCs w:val="24"/>
    </w:rPr>
  </w:style>
  <w:style w:type="paragraph" w:customStyle="1" w:styleId="21">
    <w:name w:val="Указатель2"/>
    <w:basedOn w:val="Normal"/>
    <w:rsid w:val="0044112C"/>
    <w:pPr>
      <w:suppressLineNumbers/>
    </w:pPr>
    <w:rPr>
      <w:rFonts w:cs="Mangal"/>
    </w:rPr>
  </w:style>
  <w:style w:type="paragraph" w:customStyle="1" w:styleId="11">
    <w:name w:val="Название объекта1"/>
    <w:basedOn w:val="Normal"/>
    <w:rsid w:val="0044112C"/>
    <w:pPr>
      <w:suppressLineNumbers/>
      <w:spacing w:before="120" w:after="120"/>
    </w:pPr>
    <w:rPr>
      <w:rFonts w:cs="Mangal"/>
      <w:i/>
      <w:iCs/>
      <w:sz w:val="24"/>
      <w:szCs w:val="24"/>
    </w:rPr>
  </w:style>
  <w:style w:type="paragraph" w:customStyle="1" w:styleId="12">
    <w:name w:val="Указатель1"/>
    <w:basedOn w:val="Normal"/>
    <w:rsid w:val="0044112C"/>
    <w:pPr>
      <w:suppressLineNumbers/>
    </w:pPr>
    <w:rPr>
      <w:rFonts w:cs="Mangal"/>
    </w:rPr>
  </w:style>
  <w:style w:type="paragraph" w:styleId="BodyTextIndent">
    <w:name w:val="Body Text Indent"/>
    <w:basedOn w:val="Normal"/>
    <w:rsid w:val="0044112C"/>
    <w:pPr>
      <w:spacing w:after="0" w:line="240" w:lineRule="auto"/>
      <w:ind w:firstLine="851"/>
    </w:pPr>
    <w:rPr>
      <w:rFonts w:ascii="Times New Roman" w:hAnsi="Times New Roman"/>
      <w:sz w:val="28"/>
      <w:szCs w:val="20"/>
      <w:lang w:val="uk-UA"/>
    </w:rPr>
  </w:style>
  <w:style w:type="paragraph" w:styleId="BalloonText">
    <w:name w:val="Balloon Text"/>
    <w:basedOn w:val="Normal"/>
    <w:rsid w:val="0044112C"/>
    <w:pPr>
      <w:spacing w:after="0" w:line="240" w:lineRule="auto"/>
    </w:pPr>
    <w:rPr>
      <w:rFonts w:ascii="Tahoma" w:hAnsi="Tahoma" w:cs="Tahoma"/>
      <w:sz w:val="16"/>
      <w:szCs w:val="16"/>
    </w:rPr>
  </w:style>
  <w:style w:type="paragraph" w:styleId="NormalWeb">
    <w:name w:val="Normal (Web)"/>
    <w:basedOn w:val="Normal"/>
    <w:rsid w:val="0044112C"/>
    <w:pPr>
      <w:spacing w:before="280" w:after="119" w:line="240" w:lineRule="auto"/>
    </w:pPr>
    <w:rPr>
      <w:rFonts w:ascii="Arial Unicode MS" w:eastAsia="Arial Unicode MS" w:hAnsi="Arial Unicode MS" w:cs="Arial Unicode MS"/>
      <w:sz w:val="24"/>
      <w:szCs w:val="24"/>
    </w:rPr>
  </w:style>
  <w:style w:type="character" w:styleId="Hyperlink">
    <w:name w:val="Hyperlink"/>
    <w:unhideWhenUsed/>
    <w:rsid w:val="00D903BA"/>
    <w:rPr>
      <w:color w:val="0000FF"/>
      <w:u w:val="single"/>
    </w:rPr>
  </w:style>
  <w:style w:type="character" w:customStyle="1" w:styleId="apple-converted-space">
    <w:name w:val="apple-converted-space"/>
    <w:rsid w:val="000A4CF2"/>
  </w:style>
  <w:style w:type="character" w:customStyle="1" w:styleId="13">
    <w:name w:val="Заголовок 1 Знак"/>
    <w:link w:val="Heading1"/>
    <w:uiPriority w:val="9"/>
    <w:rsid w:val="000A4CF2"/>
    <w:rPr>
      <w:rFonts w:ascii="Cambria" w:eastAsia="Times New Roman" w:hAnsi="Cambria" w:cs="Times New Roman"/>
      <w:b/>
      <w:bCs/>
      <w:kern w:val="32"/>
      <w:sz w:val="32"/>
      <w:szCs w:val="32"/>
      <w:lang w:eastAsia="zh-CN"/>
    </w:rPr>
  </w:style>
  <w:style w:type="character" w:customStyle="1" w:styleId="a1">
    <w:name w:val="Основной текст_"/>
    <w:link w:val="14"/>
    <w:rsid w:val="00A32149"/>
    <w:rPr>
      <w:sz w:val="26"/>
      <w:szCs w:val="26"/>
      <w:shd w:val="clear" w:color="auto" w:fill="FFFFFF"/>
    </w:rPr>
  </w:style>
  <w:style w:type="paragraph" w:customStyle="1" w:styleId="14">
    <w:name w:val="Основной текст1"/>
    <w:basedOn w:val="Normal"/>
    <w:link w:val="a1"/>
    <w:rsid w:val="00A32149"/>
    <w:pPr>
      <w:widowControl w:val="0"/>
      <w:shd w:val="clear" w:color="auto" w:fill="FFFFFF"/>
      <w:suppressAutoHyphens w:val="0"/>
      <w:spacing w:before="120" w:after="240" w:line="326" w:lineRule="exact"/>
      <w:ind w:firstLine="740"/>
      <w:jc w:val="both"/>
    </w:pPr>
    <w:rPr>
      <w:rFonts w:ascii="Times New Roman" w:hAnsi="Times New Roman"/>
      <w:sz w:val="26"/>
      <w:szCs w:val="26"/>
    </w:rPr>
  </w:style>
  <w:style w:type="paragraph" w:customStyle="1" w:styleId="ConsPlusNormal">
    <w:name w:val="ConsPlusNormal"/>
    <w:rsid w:val="00EB61FE"/>
    <w:pPr>
      <w:widowControl w:val="0"/>
      <w:autoSpaceDE w:val="0"/>
      <w:autoSpaceDN w:val="0"/>
      <w:adjustRightInd w:val="0"/>
    </w:pPr>
    <w:rPr>
      <w:rFonts w:ascii="Arial" w:eastAsia="Calibri" w:hAnsi="Arial" w:cs="Arial"/>
    </w:rPr>
  </w:style>
  <w:style w:type="paragraph" w:styleId="Header">
    <w:name w:val="header"/>
    <w:basedOn w:val="Normal"/>
    <w:link w:val="a2"/>
    <w:uiPriority w:val="99"/>
    <w:unhideWhenUsed/>
    <w:rsid w:val="0008485A"/>
    <w:pPr>
      <w:tabs>
        <w:tab w:val="center" w:pos="4677"/>
        <w:tab w:val="right" w:pos="9355"/>
      </w:tabs>
    </w:pPr>
  </w:style>
  <w:style w:type="character" w:customStyle="1" w:styleId="a2">
    <w:name w:val="Верхний колонтитул Знак"/>
    <w:link w:val="Header"/>
    <w:uiPriority w:val="99"/>
    <w:rsid w:val="0008485A"/>
    <w:rPr>
      <w:rFonts w:ascii="Calibri" w:hAnsi="Calibri"/>
      <w:sz w:val="22"/>
      <w:szCs w:val="22"/>
      <w:lang w:eastAsia="zh-CN"/>
    </w:rPr>
  </w:style>
  <w:style w:type="paragraph" w:styleId="Footer">
    <w:name w:val="footer"/>
    <w:basedOn w:val="Normal"/>
    <w:link w:val="a3"/>
    <w:uiPriority w:val="99"/>
    <w:unhideWhenUsed/>
    <w:rsid w:val="0008485A"/>
    <w:pPr>
      <w:tabs>
        <w:tab w:val="center" w:pos="4677"/>
        <w:tab w:val="right" w:pos="9355"/>
      </w:tabs>
    </w:pPr>
  </w:style>
  <w:style w:type="character" w:customStyle="1" w:styleId="a3">
    <w:name w:val="Нижний колонтитул Знак"/>
    <w:link w:val="Footer"/>
    <w:uiPriority w:val="99"/>
    <w:rsid w:val="0008485A"/>
    <w:rPr>
      <w:rFonts w:ascii="Calibri" w:hAnsi="Calibri"/>
      <w:sz w:val="22"/>
      <w:szCs w:val="22"/>
      <w:lang w:eastAsia="zh-CN"/>
    </w:rPr>
  </w:style>
  <w:style w:type="paragraph" w:styleId="HTMLPreformatted">
    <w:name w:val="HTML Preformatted"/>
    <w:basedOn w:val="Normal"/>
    <w:link w:val="HTML"/>
    <w:uiPriority w:val="99"/>
    <w:semiHidden/>
    <w:unhideWhenUsed/>
    <w:rsid w:val="00927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927D0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12679/d542c9b621f4c3b3add21c37bd569cd489aea5e8/"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D:\&#1052;&#1054;&#1048;%20&#1044;&#1045;&#1051;&#1040;\&#1059;&#1050;&#1056;&#1040;&#1048;&#1053;&#1040;\&#1059;&#1055;&#1050;\&#1055;&#1056;&#1048;&#1043;&#1054;&#1042;&#1054;&#1056;&#1040;\6068%20&#1057;&#1040;&#1042;&#1030;&#1053;,%20&#1030;&#1054;&#1053;&#1050;&#1030;&#1053;&#1040;%2027%20&#1095;.2,%20368%20&#1095;.4\&#1074;&#1086;&#1079;&#1074;&#1088;&#1072;&#1090;%20&#1074;&#1077;&#1097;&#1076;&#1086;&#1082;&#1086;&#1074;.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