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5CE" w:rsidRPr="005C65CE" w:rsidP="005C65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5-44-219/2022</w:t>
      </w:r>
    </w:p>
    <w:p w:rsidR="005C65CE" w:rsidRPr="005C65CE" w:rsidP="005C65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УИД </w:t>
      </w:r>
      <w:r w:rsidRPr="005C65CE">
        <w:rPr>
          <w:rFonts w:ascii="Times New Roman" w:hAnsi="Times New Roman" w:cs="Times New Roman"/>
          <w:bCs/>
          <w:sz w:val="18"/>
          <w:szCs w:val="18"/>
        </w:rPr>
        <w:t>91MS0044-01-2022-001792-83</w:t>
      </w:r>
    </w:p>
    <w:p w:rsidR="005C65CE" w:rsidRPr="005C65CE" w:rsidP="005C65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5C65CE" w:rsidRPr="005C65CE" w:rsidP="005C65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5C65CE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ПОСТАНОВЛЕНИЕ</w:t>
      </w:r>
    </w:p>
    <w:p w:rsidR="005C65CE" w:rsidRPr="005C65CE" w:rsidP="005C65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F2100B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CE" w:rsidRPr="005C65CE" w:rsidP="00F2100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CE" w:rsidRPr="005C65CE" w:rsidP="00F2100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>07 сентября 2022 года                                                                           г. Керчь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</w:t>
      </w:r>
      <w:r w:rsidRPr="005C65C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участием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С.А., </w:t>
      </w: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5C65CE" w:rsidRPr="005C65CE" w:rsidP="005C65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Calibri" w:hAnsi="Times New Roman" w:cs="Times New Roman"/>
          <w:sz w:val="18"/>
          <w:szCs w:val="18"/>
        </w:rPr>
        <w:t>Корольчук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B4F13">
        <w:rPr>
          <w:rFonts w:ascii="Times New Roman" w:eastAsia="Calibri" w:hAnsi="Times New Roman" w:cs="Times New Roman"/>
          <w:sz w:val="18"/>
          <w:szCs w:val="18"/>
        </w:rPr>
        <w:t>«ИЗЪЯТО»</w:t>
      </w:r>
      <w:r w:rsidR="00CB4F1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C65CE">
        <w:rPr>
          <w:rFonts w:ascii="Times New Roman" w:eastAsia="Calibri" w:hAnsi="Times New Roman" w:cs="Times New Roman"/>
          <w:sz w:val="18"/>
          <w:szCs w:val="18"/>
        </w:rPr>
        <w:t>,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B4F13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года рождения, уроженки гор. Керчь, Крымской области, не состоящей в зарегистрированном браке, имеющей на иждивении 2-х несовершеннолетних детей, не являющейся инвалидом, официально нетрудоустроенной, зарегистрированной и фактически проживающей по адресу: </w:t>
      </w:r>
      <w:r w:rsidR="00CB4F13">
        <w:rPr>
          <w:rFonts w:ascii="Times New Roman" w:eastAsia="Calibri" w:hAnsi="Times New Roman" w:cs="Times New Roman"/>
          <w:sz w:val="18"/>
          <w:szCs w:val="18"/>
        </w:rPr>
        <w:t>«ИЗЪЯТО»</w:t>
      </w:r>
      <w:r w:rsidRPr="005C65CE">
        <w:rPr>
          <w:rFonts w:ascii="Times New Roman" w:eastAsia="Calibri" w:hAnsi="Times New Roman" w:cs="Times New Roman"/>
          <w:sz w:val="18"/>
          <w:szCs w:val="18"/>
        </w:rPr>
        <w:t>,</w:t>
      </w:r>
    </w:p>
    <w:p w:rsidR="005C65CE" w:rsidRPr="005C65CE" w:rsidP="005C65C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привлекаемой к административной ответственности  по ч.1 ст.6.9 КоАП РФ</w:t>
      </w:r>
      <w:r w:rsidRPr="005C65CE">
        <w:rPr>
          <w:rFonts w:ascii="Times New Roman" w:eastAsia="Calibri" w:hAnsi="Times New Roman" w:cs="Times New Roman"/>
          <w:sz w:val="18"/>
          <w:szCs w:val="18"/>
        </w:rPr>
        <w:t>,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C65CE" w:rsidRPr="005C65CE" w:rsidP="005C65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C65CE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УСТАНОВИЛ: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Согласно протокола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 01 № 016692 от 27 апреля 2022 г. об административном правонарушении, 05 марта 2022 года в 13 часов 00 минут,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 С.А. находясь по адресу: г. Керчь, ул. </w:t>
      </w:r>
      <w:r w:rsidR="00CB4F13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гараже близи дома №59Б (гаражный кооператив), путем курения употребила коноплю без назначения врача, согласно Акта медицинского освидетельствования на состояние опьянения №198 от 18.03.2022 года,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 то есть совершила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 административное правонарушение, ответственность за которое предусмотрена ч. 1 ст. 6.9 КоАП РФ.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заседании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 С.А. подтвердила обстоятельства, изложенные в протоколе.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Вину в совершении правонарушения признала в полном объеме, в содеянном раскаялась.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При этом пояснила, что действительно 05 марта 2022 года она не сознательно употребила наркотические средства, находясь среди знакомых по адресу: г. Керчь, ул. </w:t>
      </w:r>
      <w:r w:rsidR="00CB4F13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гараже близи дома №59Б, ей предложили покурить кальян. О том, что в кальяне содержится конопля, ей было неизвестно. В настоящее время наркотические средства не употребляет. 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статьи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</w:t>
      </w:r>
      <w:hyperlink r:id="rId4" w:history="1">
        <w:r w:rsidRPr="005C65CE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запрещается</w:t>
        </w:r>
      </w:hyperlink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психоактивных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 1 ст. 6.9 КоАП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психоактивных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психоактивные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вещества.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05 марта 2022 года в 13 часов 00 минут,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 С.А. находясь по адресу: г. Керчь, ул. </w:t>
      </w:r>
      <w:r w:rsidR="00D45144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гараже близи дома №59Б (гаражный кооператив), путем курения употребила коноплю без назначения врача,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Акта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медицинского освидетельствования на состояние опьянения №198 от 18.03.2022 года.</w:t>
      </w:r>
    </w:p>
    <w:p w:rsidR="005C65CE" w:rsidRPr="005C65CE" w:rsidP="005C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для возбуждения в отношении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Корольчук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С.А. дела об административном правонарушении по </w:t>
      </w:r>
      <w:hyperlink r:id="rId5" w:history="1">
        <w:r w:rsidRPr="005C65C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ч.</w:t>
        </w:r>
      </w:hyperlink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1 ст. 6.9 КоАП РФ.</w:t>
      </w:r>
    </w:p>
    <w:p w:rsidR="005C65CE" w:rsidRPr="005C65CE" w:rsidP="005C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 соответствии со ст. 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26.2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C65CE" w:rsidRPr="005C65CE" w:rsidP="005C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 правилам ст. 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26.11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Вина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Корольчук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С.А. в инкриминируемом ей административном правонарушении, подтверждается следующими доказательствами: 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об административном правонарушении 8201№016692 от 27 апреля 2022 года, согласно которому о/у ОКОН УМВД России по г. Керчи страшим лейтенантом полиции 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Амидовым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О.С. установлено, что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05 марта 2022 года в 13 часов 00 минут,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 С.А. находясь по адресу: г. Керчь, ул. </w:t>
      </w:r>
      <w:r w:rsidR="00D45144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гараже близи дома №59Б (гаражный кооператив), путем курения употребила коноплю без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назначения врача,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Акта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медицинского освидетельствования на состояние опьянения №198 от 18.03.2022 года (л.д.2)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– объяснениями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С.А. от 27 апреля 2022 года (л.д.3),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– заверенной копией протокола об административном правонарушении 825 АП №141632 от 12 апреля 2022 года (л.д.4),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– заверенной копией Акта освидетельствования на состояние алкогольного опьянения 61 АА 134340 (л.д.5)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– заверенной копией Справки №198 ГБУЗ РК «Керченский психоневрологический диспансер», согласно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которой по результатам освидетельствования обнаружены клинические признаки опьянения у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С.А. (л.д.6),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– заверенной копией объяснений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Коральчук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С.А. от 18 марта 2022 год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а(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л.д.7),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– заверенной копией рапорта начальника ОГИБДД УМВД России по г. Керчи майора полиции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Леоника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(л.д.8),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– заверенной копией Акта медицинского освидетельствования на состояние опьянения №198 от 18 марта 2022 года, согласно которому у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С.А. обнаружена 11-нор-д-9-тетрогидроканнабиноловая кислота (л.д.9-10).</w:t>
      </w: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для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5C65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Исследовав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>материалы дела и оценив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доказательства в их совокупности, мировой судья считает доказанной вину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>Корольчук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С.А. в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>уп</w:t>
      </w:r>
      <w:r w:rsidRPr="005C65C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отреблени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5C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наркотических средств без назначения врача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x-none"/>
        </w:rPr>
        <w:t>, а квалификацию её действий по ч.1 ст. 6.9 КоАП РФ правильной.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65CE" w:rsidRPr="005C65CE" w:rsidP="005C65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административную ответственность, мировой судья учитывает признание вины и раскаяние в 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C65CE" w:rsidRPr="005C65CE" w:rsidP="005C65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 мировым судьей не установлено.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>психоактивных</w:t>
      </w: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веществ </w:t>
      </w:r>
      <w:r w:rsidRPr="005C65CE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5C65CE">
        <w:rPr>
          <w:rFonts w:ascii="Times New Roman" w:eastAsia="Calibri" w:hAnsi="Times New Roman" w:cs="Times New Roman"/>
          <w:sz w:val="18"/>
          <w:szCs w:val="1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C65C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</w:t>
      </w:r>
    </w:p>
    <w:p w:rsidR="005C65CE" w:rsidRPr="005C65CE" w:rsidP="005C6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C65CE" w:rsidRPr="005C65CE" w:rsidP="005C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C65C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ПОСТАНОВИЛ: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65CE">
        <w:rPr>
          <w:rFonts w:ascii="Times New Roman" w:hAnsi="Times New Roman" w:cs="Times New Roman"/>
          <w:color w:val="000000"/>
          <w:sz w:val="18"/>
          <w:szCs w:val="18"/>
        </w:rPr>
        <w:t>Корольчук</w:t>
      </w:r>
      <w:r w:rsidRPr="005C65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45144">
        <w:rPr>
          <w:rFonts w:ascii="Times New Roman" w:eastAsia="Calibri" w:hAnsi="Times New Roman" w:cs="Times New Roman"/>
          <w:sz w:val="18"/>
          <w:szCs w:val="18"/>
        </w:rPr>
        <w:t xml:space="preserve">«ИЗЪЯТО» </w:t>
      </w:r>
      <w:r w:rsidRPr="005C65CE">
        <w:rPr>
          <w:rFonts w:ascii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ч.1 ст. 6.9 КоАП РФ и назначить ей наказание в виде штрафа в размере 4 000 (четырех тысяч) рублей.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Разъяснить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лицу, привлеченному к административной ответственности</w:t>
      </w:r>
      <w:r w:rsidRPr="005C65C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</w:t>
      </w:r>
    </w:p>
    <w:p w:rsidR="005C65CE" w:rsidRPr="005C65CE" w:rsidP="005C65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65CE">
        <w:rPr>
          <w:rFonts w:ascii="Times New Roman" w:hAnsi="Times New Roman" w:cs="Times New Roman"/>
          <w:sz w:val="18"/>
          <w:szCs w:val="18"/>
        </w:rPr>
        <w:t xml:space="preserve">Получатель платежа - Министерство юстиции Республики Крым, 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ИНН 9102013284 КПП 910201001 ОГРН 1149102019164 Юридический адрес: 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Россия, Республика Крым, 295000, г. Симферополь, ул. Набережная им.60-летия СССР, 28 Почтовый адрес: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 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Россия, Республика Крым, 295000,  г. Симферополь, ул. Набережная им.60-летия СССР, 28 Банковские реквизиты: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 - Наименование банка: Отделение Республика Крым Банка России//УФК по Республике Крым 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г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.С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имферополь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 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Код по Сводному реестру 35220323 ОКТМО: 35715000 КБК: 828 1 16 01063 01 0009 140</w:t>
      </w:r>
      <w:r w:rsidRPr="005C65CE">
        <w:rPr>
          <w:rFonts w:ascii="Times New Roman" w:hAnsi="Times New Roman" w:cs="Times New Roman"/>
          <w:sz w:val="18"/>
          <w:szCs w:val="18"/>
        </w:rPr>
        <w:t xml:space="preserve">, - 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УИН 0410760300445002192206133.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5C65CE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65CE">
        <w:rPr>
          <w:rFonts w:ascii="Times New Roman" w:hAnsi="Times New Roman" w:cs="Times New Roman"/>
          <w:color w:val="000000"/>
          <w:sz w:val="18"/>
          <w:szCs w:val="1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C65CE" w:rsidRPr="005C65CE" w:rsidP="005C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C65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  Козлова К.Ю. </w:t>
      </w: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65CE" w:rsidRPr="005C65CE" w:rsidP="005C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65CE" w:rsidRPr="00407E37" w:rsidP="005C65C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5C65CE" w:rsidRPr="00407E37" w:rsidP="005C65C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5C65CE" w:rsidRPr="00407E37" w:rsidP="005C65CE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C65CE" w:rsidRPr="00407E37" w:rsidP="005C65CE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C65CE" w:rsidRPr="00407E37" w:rsidP="005C65CE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C65CE" w:rsidRPr="00407E37" w:rsidP="005C65CE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5C65CE" w:rsidP="005C65C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65CE" w:rsidRPr="00AE7B40" w:rsidP="005C65C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5C65CE" w:rsidRPr="005C65CE" w:rsidP="005C65CE">
      <w:pPr>
        <w:rPr>
          <w:sz w:val="18"/>
          <w:szCs w:val="18"/>
        </w:rPr>
      </w:pPr>
    </w:p>
    <w:p w:rsidR="00DF1AA5" w:rsidRPr="005C65CE">
      <w:pPr>
        <w:rPr>
          <w:sz w:val="20"/>
          <w:szCs w:val="20"/>
        </w:rPr>
      </w:pPr>
    </w:p>
    <w:sectPr w:rsidSect="005C65CE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73235647"/>
      <w:docPartObj>
        <w:docPartGallery w:val="Page Numbers (Bottom of Page)"/>
        <w:docPartUnique/>
      </w:docPartObj>
    </w:sdtPr>
    <w:sdtContent>
      <w:p w:rsidR="00854F02" w:rsidRPr="00854F02" w:rsidP="00854F0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54F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4F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4F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51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4F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F"/>
    <w:rsid w:val="000A5F5C"/>
    <w:rsid w:val="00407E37"/>
    <w:rsid w:val="005C65CE"/>
    <w:rsid w:val="00854F02"/>
    <w:rsid w:val="00AE7B40"/>
    <w:rsid w:val="00CB4F13"/>
    <w:rsid w:val="00D45144"/>
    <w:rsid w:val="00DF1AA5"/>
    <w:rsid w:val="00E1681F"/>
    <w:rsid w:val="00F21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5CE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5C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C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