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EA7" w:rsidRPr="001962F0" w:rsidP="00B65EA7">
      <w:pPr>
        <w:pStyle w:val="Title"/>
        <w:jc w:val="right"/>
        <w:rPr>
          <w:b w:val="0"/>
          <w:sz w:val="18"/>
          <w:szCs w:val="18"/>
        </w:rPr>
      </w:pPr>
      <w:r w:rsidRPr="001962F0">
        <w:rPr>
          <w:b w:val="0"/>
          <w:sz w:val="18"/>
          <w:szCs w:val="18"/>
        </w:rPr>
        <w:t>Дело № 5-44-231/2022</w:t>
      </w:r>
    </w:p>
    <w:p w:rsidR="00B65EA7" w:rsidRPr="001962F0" w:rsidP="00B65EA7">
      <w:pPr>
        <w:pStyle w:val="Title"/>
        <w:jc w:val="right"/>
        <w:rPr>
          <w:b w:val="0"/>
          <w:sz w:val="18"/>
          <w:szCs w:val="18"/>
        </w:rPr>
      </w:pPr>
      <w:r w:rsidRPr="001962F0">
        <w:rPr>
          <w:b w:val="0"/>
          <w:bCs w:val="0"/>
          <w:sz w:val="18"/>
          <w:szCs w:val="18"/>
        </w:rPr>
        <w:t>УИД 91MS0044-01-2022-001938-33</w:t>
      </w:r>
    </w:p>
    <w:p w:rsidR="00B65EA7" w:rsidRPr="001962F0" w:rsidP="00B65EA7">
      <w:pPr>
        <w:pStyle w:val="Title"/>
        <w:rPr>
          <w:b w:val="0"/>
          <w:sz w:val="18"/>
          <w:szCs w:val="18"/>
        </w:rPr>
      </w:pPr>
    </w:p>
    <w:p w:rsidR="00B65EA7" w:rsidRPr="001962F0" w:rsidP="00B65EA7">
      <w:pPr>
        <w:pStyle w:val="Title"/>
        <w:rPr>
          <w:b w:val="0"/>
          <w:sz w:val="18"/>
          <w:szCs w:val="18"/>
        </w:rPr>
      </w:pPr>
      <w:r w:rsidRPr="001962F0">
        <w:rPr>
          <w:b w:val="0"/>
          <w:sz w:val="18"/>
          <w:szCs w:val="18"/>
        </w:rPr>
        <w:t>ПОСТАНОВЛЕНИЕ</w:t>
      </w:r>
    </w:p>
    <w:p w:rsidR="00B65EA7" w:rsidRPr="001962F0" w:rsidP="00B65EA7">
      <w:pPr>
        <w:pStyle w:val="Title"/>
        <w:rPr>
          <w:b w:val="0"/>
          <w:sz w:val="18"/>
          <w:szCs w:val="18"/>
        </w:rPr>
      </w:pPr>
    </w:p>
    <w:p w:rsidR="00B65EA7" w:rsidRPr="001962F0" w:rsidP="00B65EA7">
      <w:pPr>
        <w:ind w:firstLine="708"/>
        <w:rPr>
          <w:sz w:val="18"/>
          <w:szCs w:val="18"/>
        </w:rPr>
      </w:pPr>
      <w:r w:rsidRPr="001962F0">
        <w:rPr>
          <w:sz w:val="18"/>
          <w:szCs w:val="18"/>
        </w:rPr>
        <w:t xml:space="preserve">12 октября 2022 г.                                                                                  гор. Керчь </w:t>
      </w:r>
    </w:p>
    <w:p w:rsidR="00B65EA7" w:rsidRPr="001962F0" w:rsidP="00B65EA7">
      <w:pPr>
        <w:ind w:firstLine="708"/>
        <w:rPr>
          <w:sz w:val="18"/>
          <w:szCs w:val="18"/>
        </w:rPr>
      </w:pPr>
    </w:p>
    <w:p w:rsidR="00B65EA7" w:rsidRPr="001962F0" w:rsidP="00B65EA7">
      <w:pPr>
        <w:ind w:firstLine="720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председателя правления Товарищества собственников недвижимости «ИЗЪЯТО» </w:t>
      </w:r>
      <w:r w:rsidRPr="001962F0">
        <w:rPr>
          <w:sz w:val="18"/>
          <w:szCs w:val="18"/>
        </w:rPr>
        <w:t>(</w:t>
      </w:r>
      <w:r w:rsidRPr="001962F0">
        <w:rPr>
          <w:sz w:val="18"/>
          <w:szCs w:val="18"/>
        </w:rPr>
        <w:t xml:space="preserve"> </w:t>
      </w:r>
      <w:r w:rsidRPr="001962F0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>)</w:t>
      </w:r>
    </w:p>
    <w:p w:rsidR="00B65EA7" w:rsidRPr="001962F0" w:rsidP="00B65EA7">
      <w:pPr>
        <w:ind w:left="851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Левицкой «ИЗЪЯТО», «ИЗЪЯТО»,</w:t>
      </w:r>
    </w:p>
    <w:p w:rsidR="00B65EA7" w:rsidRPr="001962F0" w:rsidP="00B65EA7">
      <w:pPr>
        <w:jc w:val="both"/>
        <w:rPr>
          <w:sz w:val="18"/>
          <w:szCs w:val="18"/>
        </w:rPr>
      </w:pPr>
      <w:r w:rsidRPr="001962F0">
        <w:rPr>
          <w:sz w:val="18"/>
          <w:szCs w:val="18"/>
        </w:rPr>
        <w:t>привлекаемой к ответственности за совершение правонарушения, предусмотренного ч. 2 ст. 15.33 КоАП РФ,</w:t>
      </w:r>
    </w:p>
    <w:p w:rsidR="00B65EA7" w:rsidRPr="001962F0" w:rsidP="00B65EA7">
      <w:pPr>
        <w:jc w:val="center"/>
        <w:rPr>
          <w:sz w:val="18"/>
          <w:szCs w:val="18"/>
        </w:rPr>
      </w:pPr>
    </w:p>
    <w:p w:rsidR="00B65EA7" w:rsidRPr="001962F0" w:rsidP="00B65EA7">
      <w:pPr>
        <w:jc w:val="center"/>
        <w:rPr>
          <w:sz w:val="18"/>
          <w:szCs w:val="18"/>
        </w:rPr>
      </w:pPr>
      <w:r w:rsidRPr="001962F0">
        <w:rPr>
          <w:sz w:val="18"/>
          <w:szCs w:val="18"/>
        </w:rPr>
        <w:t>УСТАНОВИЛ:</w:t>
      </w:r>
    </w:p>
    <w:p w:rsidR="00B65EA7" w:rsidRPr="001962F0" w:rsidP="00B65EA7">
      <w:pPr>
        <w:jc w:val="center"/>
        <w:rPr>
          <w:sz w:val="18"/>
          <w:szCs w:val="18"/>
        </w:rPr>
      </w:pP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Согласно протоколу об административном правонарушении №</w:t>
      </w:r>
      <w:r w:rsidRPr="001962F0" w:rsidR="004E6FDB">
        <w:rPr>
          <w:sz w:val="18"/>
          <w:szCs w:val="18"/>
        </w:rPr>
        <w:t>«</w:t>
      </w:r>
      <w:r w:rsidRPr="001962F0" w:rsidR="004E6FDB">
        <w:rPr>
          <w:sz w:val="18"/>
          <w:szCs w:val="18"/>
        </w:rPr>
        <w:t>ИЗЪЯТО</w:t>
      </w:r>
      <w:r w:rsidRPr="001962F0" w:rsidR="004E6FDB">
        <w:rPr>
          <w:sz w:val="18"/>
          <w:szCs w:val="18"/>
        </w:rPr>
        <w:t>»</w:t>
      </w:r>
      <w:r w:rsidRPr="001962F0">
        <w:rPr>
          <w:sz w:val="18"/>
          <w:szCs w:val="18"/>
        </w:rPr>
        <w:t>о</w:t>
      </w:r>
      <w:r w:rsidRPr="001962F0">
        <w:rPr>
          <w:sz w:val="18"/>
          <w:szCs w:val="18"/>
        </w:rPr>
        <w:t>т</w:t>
      </w:r>
      <w:r w:rsidRPr="001962F0">
        <w:rPr>
          <w:sz w:val="18"/>
          <w:szCs w:val="18"/>
        </w:rPr>
        <w:t xml:space="preserve"> 22 сентября 2022 г., должностное лицо Левицкая С.В., являясь председателем правления ТСП «Садовый кооператив «Родник», расположенного по адресу: </w:t>
      </w:r>
      <w:r w:rsidRPr="001962F0" w:rsidR="004E6FDB">
        <w:rPr>
          <w:sz w:val="18"/>
          <w:szCs w:val="18"/>
        </w:rPr>
        <w:t>«ИЗЪЯТО»</w:t>
      </w:r>
      <w:r w:rsidRPr="001962F0">
        <w:rPr>
          <w:sz w:val="18"/>
          <w:szCs w:val="18"/>
        </w:rPr>
        <w:t>, не исполнила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(далее форма Расчета) за 1 квартал 2022 года, установленной ст.24 ФЗ № 125-ФЗ от 24.07.1998г. «Об</w:t>
      </w:r>
      <w:r w:rsidRPr="001962F0">
        <w:rPr>
          <w:sz w:val="18"/>
          <w:szCs w:val="18"/>
        </w:rPr>
        <w:t xml:space="preserve"> обязательном социальном </w:t>
      </w:r>
      <w:r w:rsidRPr="001962F0">
        <w:rPr>
          <w:sz w:val="18"/>
          <w:szCs w:val="18"/>
        </w:rPr>
        <w:t>страховании</w:t>
      </w:r>
      <w:r w:rsidRPr="001962F0">
        <w:rPr>
          <w:sz w:val="18"/>
          <w:szCs w:val="18"/>
        </w:rPr>
        <w:t xml:space="preserve">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Левицкая С.В. в судебное заседание не явилась, о дате, времени и месте рассмотрения дела была извещена  надлежащим образом. 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Статья 25.1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1962F0">
        <w:rPr>
          <w:sz w:val="18"/>
          <w:szCs w:val="18"/>
        </w:rPr>
        <w:t xml:space="preserve"> делу. </w:t>
      </w:r>
      <w:r w:rsidRPr="001962F0">
        <w:rPr>
          <w:sz w:val="18"/>
          <w:szCs w:val="18"/>
        </w:rPr>
        <w:t>Исходя из положений частей 2 и 3 статьи 25.1 КРФ об АП 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1962F0">
        <w:rPr>
          <w:sz w:val="18"/>
          <w:szCs w:val="18"/>
        </w:rPr>
        <w:t xml:space="preserve"> </w:t>
      </w:r>
      <w:r w:rsidRPr="001962F0">
        <w:rPr>
          <w:sz w:val="18"/>
          <w:szCs w:val="18"/>
        </w:rPr>
        <w:t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КРФ об АП);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25.1 КРФ об АП</w:t>
      </w:r>
      <w:r w:rsidRPr="001962F0">
        <w:rPr>
          <w:sz w:val="18"/>
          <w:szCs w:val="18"/>
        </w:rPr>
        <w:t xml:space="preserve"> ,</w:t>
      </w:r>
      <w:r w:rsidRPr="001962F0">
        <w:rPr>
          <w:sz w:val="18"/>
          <w:szCs w:val="18"/>
        </w:rPr>
        <w:t xml:space="preserve">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КРФ об АП</w:t>
      </w:r>
      <w:r w:rsidRPr="001962F0">
        <w:rPr>
          <w:sz w:val="18"/>
          <w:szCs w:val="18"/>
        </w:rPr>
        <w:t xml:space="preserve"> ,</w:t>
      </w:r>
      <w:r w:rsidRPr="001962F0">
        <w:rPr>
          <w:sz w:val="18"/>
          <w:szCs w:val="1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1962F0">
        <w:rPr>
          <w:sz w:val="18"/>
          <w:szCs w:val="18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1962F0">
        <w:rPr>
          <w:sz w:val="18"/>
          <w:szCs w:val="18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Рассмотрение дела было назначено на 12 октября 2022 года в 14 час. 00 мин. и Левицкая С.В. была извещена о дне, времени и месте рассмотрения дела, заказным письмом с уведомлением, ходатайств об отложении дела не поступало.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При таких обстоятельствах мировой судья считает возможным рассмотреть дело об административном правонарушении в отношении Левицкой С.В. в её отсутствие.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Изучив материалы дела об административном правонарушении, мировой судья приходит к следующему.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В силу ст. 3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</w:t>
      </w:r>
      <w:r w:rsidRPr="001962F0">
        <w:rPr>
          <w:sz w:val="18"/>
          <w:szCs w:val="18"/>
        </w:rPr>
        <w:t>лиц, подлежащих обязательному социальному страхованию от несчастных случаев на производстве и</w:t>
      </w:r>
      <w:r w:rsidRPr="001962F0">
        <w:rPr>
          <w:sz w:val="18"/>
          <w:szCs w:val="18"/>
        </w:rPr>
        <w:t xml:space="preserve"> профессиональных заболеваний в соответствии с пунктом 1 статьи 5 настоящего Федерального закона.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В соответствии со статьей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</w:t>
      </w:r>
      <w:r w:rsidRPr="001962F0">
        <w:rPr>
          <w:sz w:val="18"/>
          <w:szCs w:val="18"/>
        </w:rPr>
        <w:t xml:space="preserve"> в форме электронного документа не позднее 25-го числа месяца, следующего за отчетным периодом.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Сроком предъявления формы Расчета за 1 квартал 2022 года является: на бумажном носителе не позднее 20 апреля 2022 года, в форме электронного документа не позднее 25 апреля 2022 года.</w:t>
      </w:r>
    </w:p>
    <w:p w:rsidR="00B65EA7" w:rsidRPr="001962F0" w:rsidP="00B65EA7">
      <w:pPr>
        <w:ind w:firstLine="709"/>
        <w:jc w:val="both"/>
        <w:rPr>
          <w:sz w:val="18"/>
          <w:szCs w:val="18"/>
        </w:rPr>
      </w:pPr>
      <w:r w:rsidRPr="001962F0">
        <w:rPr>
          <w:color w:val="000000"/>
          <w:sz w:val="18"/>
          <w:szCs w:val="18"/>
        </w:rPr>
        <w:t xml:space="preserve">Как следует из материалов дела, в ходе камеральной проверки ГУ – региональным отделением Фонда социального страхования РФ по Республике Крым Филиал №6 выявлено непредставление ТСН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color w:val="000000"/>
          <w:sz w:val="18"/>
          <w:szCs w:val="18"/>
        </w:rPr>
        <w:t>формы</w:t>
      </w:r>
      <w:r w:rsidRPr="001962F0">
        <w:rPr>
          <w:sz w:val="18"/>
          <w:szCs w:val="18"/>
        </w:rPr>
        <w:t xml:space="preserve"> Расчета</w:t>
      </w:r>
      <w:r w:rsidRPr="001962F0">
        <w:rPr>
          <w:color w:val="000000"/>
          <w:sz w:val="18"/>
          <w:szCs w:val="18"/>
        </w:rPr>
        <w:t xml:space="preserve"> за 1 квартал 2022 года в установленный законодательством срок.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Срок предоставления формы Расчета за 1 квартал 2022 г. приходится на 25 апреля 2022 г.  По сроку на 25 апреля 2022 г.  форма Расчета</w:t>
      </w:r>
      <w:r w:rsidRPr="001962F0">
        <w:rPr>
          <w:color w:val="000000"/>
          <w:sz w:val="18"/>
          <w:szCs w:val="18"/>
        </w:rPr>
        <w:t xml:space="preserve"> за 1 квартал 2022 </w:t>
      </w:r>
      <w:r w:rsidRPr="001962F0">
        <w:rPr>
          <w:sz w:val="18"/>
          <w:szCs w:val="18"/>
        </w:rPr>
        <w:t xml:space="preserve"> года в Филиал №6, страхователем представлена не была.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Форма Расчета за 1 квартал 2022 год была представлена </w:t>
      </w:r>
      <w:r w:rsidRPr="001962F0">
        <w:rPr>
          <w:color w:val="000000"/>
          <w:sz w:val="18"/>
          <w:szCs w:val="18"/>
        </w:rPr>
        <w:t xml:space="preserve">ТСН «Садовый кооператив «Родник» </w:t>
      </w:r>
      <w:r w:rsidRPr="001962F0">
        <w:rPr>
          <w:sz w:val="18"/>
          <w:szCs w:val="18"/>
        </w:rPr>
        <w:t>лишь 26 мая 2022 года, то есть с нарушением установленного срока.</w:t>
      </w:r>
    </w:p>
    <w:p w:rsidR="00B65EA7" w:rsidRPr="001962F0" w:rsidP="00B65EA7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>Статьей 24 ФЗ № 125-ФЗ от 24.07.1998г. «Об обязательном социальном страховании от несчастных случаев на производстве и профессиональных заболеваний» установлена ответственность юридического лица - страхователя за непредставление предусмотренного расчета по начисленным и уплаченным страховым взносам в территориальный орган страховщика по месту своего учета в срок, установленный данным Федеральным законом.</w:t>
      </w:r>
    </w:p>
    <w:p w:rsidR="00B65EA7" w:rsidRPr="001962F0" w:rsidP="00B65EA7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>Субъектом правонарушения по ч. 2 ст. 15.33 КоАП РФ являются должностные лица.</w:t>
      </w:r>
    </w:p>
    <w:p w:rsidR="00B65EA7" w:rsidRPr="001962F0" w:rsidP="00B65EA7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 xml:space="preserve">Как усматривается из материалов дела, Левицкая С.В., являясь председателем правления ТСН </w:t>
      </w:r>
      <w:r w:rsidRPr="001962F0" w:rsidR="004E6FDB">
        <w:rPr>
          <w:sz w:val="18"/>
          <w:szCs w:val="18"/>
        </w:rPr>
        <w:t>«ИЗЪЯТО»</w:t>
      </w:r>
      <w:r w:rsidRPr="001962F0">
        <w:rPr>
          <w:color w:val="000000" w:themeColor="text1"/>
          <w:sz w:val="18"/>
          <w:szCs w:val="18"/>
        </w:rPr>
        <w:t>, не исполнила обязанность по своевременному представлению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4-ФСС).</w:t>
      </w:r>
    </w:p>
    <w:p w:rsidR="00B65EA7" w:rsidRPr="001962F0" w:rsidP="00B65EA7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  <w:shd w:val="clear" w:color="auto" w:fill="FFFFFF"/>
        </w:rPr>
        <w:t xml:space="preserve">На момент возникновения обстоятельств, послуживших основанием для привлечения Левицкой С.В. к административной ответственности по настоящему делу, сведения, содержащиеся в Едином государственном реестре юридических лиц, свидетельствуют о том, что Левицкая С.В. являлась субъектом административного правонарушения – должностным лицом, не исполнившим обязанность, </w:t>
      </w:r>
      <w:r w:rsidRPr="001962F0">
        <w:rPr>
          <w:color w:val="000000" w:themeColor="text1"/>
          <w:sz w:val="18"/>
          <w:szCs w:val="18"/>
        </w:rPr>
        <w:t>установленную ст.24 ФЗ № 125-ФЗ от 24.07.1998г. «Об обязательном социальном страховании от несчастных случаев на производстве и профессиональных</w:t>
      </w:r>
      <w:r w:rsidRPr="001962F0">
        <w:rPr>
          <w:color w:val="000000" w:themeColor="text1"/>
          <w:sz w:val="18"/>
          <w:szCs w:val="18"/>
        </w:rPr>
        <w:t xml:space="preserve"> заболеваний».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Н</w:t>
      </w:r>
      <w:r w:rsidRPr="001962F0">
        <w:rPr>
          <w:color w:val="000000"/>
          <w:sz w:val="18"/>
          <w:szCs w:val="18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по </w:t>
      </w:r>
      <w:r w:rsidRPr="001962F0">
        <w:rPr>
          <w:sz w:val="18"/>
          <w:szCs w:val="18"/>
        </w:rPr>
        <w:t>ч.2 ст. 15.33 КоАП РФ.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Вина Левицкой С.В. в инкриминируемом ей административном правонарушении по ч. 2 ст. 15.33 КоАП РФ, подтверждается следующими доказательствами: 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- протоколом об административном правонарушении № 55 от 22.09.2022 г., согласно которому </w:t>
      </w:r>
      <w:r w:rsidRPr="001962F0">
        <w:rPr>
          <w:sz w:val="18"/>
          <w:szCs w:val="18"/>
        </w:rPr>
        <w:t>и.о</w:t>
      </w:r>
      <w:r w:rsidRPr="001962F0">
        <w:rPr>
          <w:sz w:val="18"/>
          <w:szCs w:val="18"/>
        </w:rPr>
        <w:t xml:space="preserve">. директора Филиала №6 ГУ – регионального отделения Фонда социального страхования РФ по РК Гриценко О.В. выявлено непредставление в установленный законодательством срок ТСН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>формы Расчета за 1 квартал 2022 г</w:t>
      </w:r>
      <w:r w:rsidRPr="001962F0">
        <w:rPr>
          <w:sz w:val="18"/>
          <w:szCs w:val="18"/>
        </w:rPr>
        <w:t>.(</w:t>
      </w:r>
      <w:r w:rsidRPr="001962F0">
        <w:rPr>
          <w:sz w:val="18"/>
          <w:szCs w:val="18"/>
        </w:rPr>
        <w:t xml:space="preserve">л.д.1-2), 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- заверенной копией Акта камеральной проверки Филиал № 6 ГУ – регионального отделения Фонда социального страхования РФ по Республике Крым №910622100006401 от 27.05.2022 г., согласно которому Филиалом №6 выявлено нарушение ТСН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 xml:space="preserve">законодательства по обязательному социальному страхованию от несчастных случаев на производстве и профессиональных заболеваний (л.д.11-12), 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- заверенной копией Расчета по Форме 4-ФСС  (л.д.13-15),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- заверенной копией шлюза приема Расчета по Форме 4-ФСС с ЭЦП, согласно которого усматривается, что Форма расчета получена Филиалом № 6 ГУ – регионального отделения Фонда социального страхования РФ по Республике Крым – 26.05.2022г. (л.д.16),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- заверенной копией Выписки из ЕГРЮЛ, согласно которой должным лицом ТСН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 xml:space="preserve"> является Левицкая С.В. (л.д.17-18),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- заверенной копией Уведомления о регистрации в качестве страхователя юридического лица (л.д.19).</w:t>
      </w:r>
    </w:p>
    <w:p w:rsidR="00B65EA7" w:rsidRPr="001962F0" w:rsidP="00B65EA7">
      <w:pPr>
        <w:ind w:right="-1"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B65EA7" w:rsidRPr="001962F0" w:rsidP="00B65EA7">
      <w:pPr>
        <w:pStyle w:val="ConsPlusNormal"/>
        <w:ind w:firstLine="709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B65EA7" w:rsidRPr="001962F0" w:rsidP="00B65EA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1962F0">
        <w:rPr>
          <w:rFonts w:eastAsiaTheme="minorHAnsi"/>
          <w:sz w:val="18"/>
          <w:szCs w:val="18"/>
          <w:lang w:eastAsia="en-US"/>
        </w:rPr>
        <w:t xml:space="preserve">В силу положений </w:t>
      </w:r>
      <w:hyperlink r:id="rId4" w:history="1">
        <w:r w:rsidRPr="001962F0">
          <w:rPr>
            <w:rStyle w:val="Hyperlink"/>
            <w:rFonts w:eastAsiaTheme="minorHAnsi"/>
            <w:sz w:val="18"/>
            <w:szCs w:val="18"/>
            <w:lang w:eastAsia="en-US"/>
          </w:rPr>
          <w:t>статьи 2.4</w:t>
        </w:r>
      </w:hyperlink>
      <w:r w:rsidRPr="001962F0">
        <w:rPr>
          <w:rFonts w:eastAsiaTheme="minorHAnsi"/>
          <w:sz w:val="18"/>
          <w:szCs w:val="18"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 w:rsidRPr="001962F0">
        <w:rPr>
          <w:rFonts w:eastAsiaTheme="minorHAnsi"/>
          <w:color w:val="000000" w:themeColor="text1"/>
          <w:sz w:val="18"/>
          <w:szCs w:val="18"/>
          <w:lang w:eastAsia="en-US"/>
        </w:rPr>
        <w:t>правонарушения в связи с неисполнением либо ненадлежащим исполнением своих служебных обязанностей.</w:t>
      </w:r>
    </w:p>
    <w:p w:rsidR="00B65EA7" w:rsidRPr="001962F0" w:rsidP="00B65EA7">
      <w:pPr>
        <w:pStyle w:val="ConsPlusNormal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1962F0">
        <w:rPr>
          <w:sz w:val="18"/>
          <w:szCs w:val="18"/>
        </w:rPr>
        <w:t>При таких обстоятельствах мировой судья, считает доказанной вину Левицкой С.В., а квалификацию её действий по ч.2 ст. 15.33 КоАП РФ, правильной.</w:t>
      </w:r>
    </w:p>
    <w:p w:rsidR="00B65EA7" w:rsidRPr="001962F0" w:rsidP="00B65EA7">
      <w:pPr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  <w:shd w:val="clear" w:color="auto" w:fill="FFFFFF"/>
        </w:rPr>
        <w:t>Установив вину</w:t>
      </w:r>
      <w:r w:rsidRPr="001962F0">
        <w:rPr>
          <w:color w:val="000000" w:themeColor="text1"/>
          <w:sz w:val="18"/>
          <w:szCs w:val="18"/>
        </w:rPr>
        <w:t xml:space="preserve"> должностного лица </w:t>
      </w:r>
      <w:r w:rsidRPr="001962F0">
        <w:rPr>
          <w:color w:val="000000" w:themeColor="text1"/>
          <w:sz w:val="18"/>
          <w:szCs w:val="18"/>
          <w:shd w:val="clear" w:color="auto" w:fill="FFFFFF"/>
        </w:rPr>
        <w:t xml:space="preserve">в совершенном правонарушении, мировой судья считает необходимым подвергнуть </w:t>
      </w:r>
      <w:r w:rsidRPr="001962F0">
        <w:rPr>
          <w:color w:val="000000" w:themeColor="text1"/>
          <w:sz w:val="18"/>
          <w:szCs w:val="18"/>
        </w:rPr>
        <w:t xml:space="preserve">Левицкую С.В. </w:t>
      </w:r>
      <w:r w:rsidRPr="001962F0">
        <w:rPr>
          <w:color w:val="000000" w:themeColor="text1"/>
          <w:sz w:val="18"/>
          <w:szCs w:val="18"/>
          <w:shd w:val="clear" w:color="auto" w:fill="FFFFFF"/>
        </w:rPr>
        <w:t>к административной ответственности</w:t>
      </w:r>
      <w:r w:rsidRPr="001962F0">
        <w:rPr>
          <w:color w:val="000000" w:themeColor="text1"/>
          <w:sz w:val="18"/>
          <w:szCs w:val="18"/>
        </w:rPr>
        <w:t>.</w:t>
      </w:r>
    </w:p>
    <w:p w:rsidR="00B65EA7" w:rsidRPr="001962F0" w:rsidP="00B65EA7">
      <w:pPr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1962F0">
        <w:rPr>
          <w:color w:val="000000" w:themeColor="text1"/>
          <w:sz w:val="18"/>
          <w:szCs w:val="18"/>
        </w:rPr>
        <w:t xml:space="preserve">для прекращения производства по данному делу не установлено.  </w:t>
      </w:r>
    </w:p>
    <w:p w:rsidR="00B65EA7" w:rsidRPr="001962F0" w:rsidP="00B65EA7">
      <w:pPr>
        <w:ind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65EA7" w:rsidRPr="001962F0" w:rsidP="00B65EA7">
      <w:pPr>
        <w:ind w:right="-1"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>Обстоятельств, смягчающих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B65EA7" w:rsidRPr="001962F0" w:rsidP="00B65EA7">
      <w:pPr>
        <w:ind w:right="-1" w:firstLine="709"/>
        <w:jc w:val="both"/>
        <w:rPr>
          <w:color w:val="000000" w:themeColor="text1"/>
          <w:sz w:val="18"/>
          <w:szCs w:val="18"/>
        </w:rPr>
      </w:pPr>
      <w:r w:rsidRPr="001962F0">
        <w:rPr>
          <w:color w:val="000000" w:themeColor="text1"/>
          <w:sz w:val="18"/>
          <w:szCs w:val="18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B65EA7" w:rsidRPr="001962F0" w:rsidP="00B65EA7">
      <w:pPr>
        <w:ind w:firstLine="709"/>
        <w:jc w:val="both"/>
        <w:rPr>
          <w:color w:val="000000"/>
          <w:sz w:val="18"/>
          <w:szCs w:val="18"/>
        </w:rPr>
      </w:pPr>
      <w:r w:rsidRPr="001962F0">
        <w:rPr>
          <w:sz w:val="18"/>
          <w:szCs w:val="18"/>
        </w:rPr>
        <w:t xml:space="preserve">Руководствуясь </w:t>
      </w:r>
      <w:r w:rsidRPr="001962F0">
        <w:rPr>
          <w:sz w:val="18"/>
          <w:szCs w:val="18"/>
        </w:rPr>
        <w:t>ст</w:t>
      </w:r>
      <w:r w:rsidRPr="001962F0">
        <w:rPr>
          <w:sz w:val="18"/>
          <w:szCs w:val="18"/>
        </w:rPr>
        <w:t xml:space="preserve"> 20.25 ч.1, 29.10 КоАП РФ, мировой судья</w:t>
      </w:r>
    </w:p>
    <w:p w:rsidR="00B65EA7" w:rsidRPr="001962F0" w:rsidP="00B65EA7">
      <w:pPr>
        <w:jc w:val="both"/>
        <w:rPr>
          <w:sz w:val="18"/>
          <w:szCs w:val="18"/>
        </w:rPr>
      </w:pPr>
    </w:p>
    <w:p w:rsidR="00B65EA7" w:rsidRPr="001962F0" w:rsidP="00B65EA7">
      <w:pPr>
        <w:jc w:val="center"/>
        <w:rPr>
          <w:sz w:val="18"/>
          <w:szCs w:val="18"/>
        </w:rPr>
      </w:pPr>
      <w:r w:rsidRPr="001962F0">
        <w:rPr>
          <w:sz w:val="18"/>
          <w:szCs w:val="18"/>
        </w:rPr>
        <w:t>ПОСТАНОВИЛ:</w:t>
      </w:r>
    </w:p>
    <w:p w:rsidR="00B65EA7" w:rsidRPr="001962F0" w:rsidP="00B65EA7">
      <w:pPr>
        <w:jc w:val="center"/>
        <w:rPr>
          <w:sz w:val="18"/>
          <w:szCs w:val="18"/>
        </w:rPr>
      </w:pPr>
    </w:p>
    <w:p w:rsidR="00B65EA7" w:rsidRPr="001962F0" w:rsidP="00B65EA7">
      <w:pPr>
        <w:ind w:firstLine="720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Должностное лицо – председателя правления Товарищества собственников недвижимости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 xml:space="preserve">Левицкую </w:t>
      </w:r>
      <w:r w:rsidRPr="001962F0" w:rsidR="004E6FDB">
        <w:rPr>
          <w:sz w:val="18"/>
          <w:szCs w:val="18"/>
        </w:rPr>
        <w:t xml:space="preserve">«ИЗЪЯТО» </w:t>
      </w:r>
      <w:r w:rsidRPr="001962F0">
        <w:rPr>
          <w:sz w:val="18"/>
          <w:szCs w:val="18"/>
        </w:rPr>
        <w:t>признать виновной в совершении административного правонарушения, предусмотренного ч. 2 ст. 15.33 Кодекса об административных правонарушениях Российской Федерации и назначить ей наказание в виде штрафа в размере 300 (триста) руб. 00 коп.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1962F0" w:rsidR="001962F0">
        <w:rPr>
          <w:sz w:val="18"/>
          <w:szCs w:val="18"/>
        </w:rPr>
        <w:t>«ИЗЪЯТО»</w:t>
      </w:r>
      <w:r w:rsidRPr="001962F0">
        <w:rPr>
          <w:sz w:val="18"/>
          <w:szCs w:val="18"/>
        </w:rPr>
        <w:t>.</w:t>
      </w:r>
    </w:p>
    <w:p w:rsidR="00B65EA7" w:rsidRPr="001962F0" w:rsidP="00B65EA7">
      <w:pPr>
        <w:ind w:firstLine="708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1962F0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1962F0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65EA7" w:rsidRPr="001962F0" w:rsidP="00B65EA7">
      <w:pPr>
        <w:ind w:firstLine="720"/>
        <w:jc w:val="both"/>
        <w:rPr>
          <w:sz w:val="18"/>
          <w:szCs w:val="18"/>
        </w:rPr>
      </w:pPr>
      <w:r w:rsidRPr="001962F0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B65EA7" w:rsidRPr="001962F0" w:rsidP="00B65EA7">
      <w:pPr>
        <w:rPr>
          <w:sz w:val="18"/>
          <w:szCs w:val="18"/>
        </w:rPr>
      </w:pPr>
    </w:p>
    <w:p w:rsidR="00B65EA7" w:rsidRPr="001962F0" w:rsidP="00B65EA7">
      <w:pPr>
        <w:rPr>
          <w:sz w:val="18"/>
          <w:szCs w:val="18"/>
        </w:rPr>
      </w:pPr>
    </w:p>
    <w:p w:rsidR="00B65EA7" w:rsidRPr="001962F0" w:rsidP="00B65EA7">
      <w:pPr>
        <w:rPr>
          <w:sz w:val="18"/>
          <w:szCs w:val="18"/>
        </w:rPr>
      </w:pPr>
      <w:r w:rsidRPr="001962F0">
        <w:rPr>
          <w:sz w:val="18"/>
          <w:szCs w:val="18"/>
        </w:rPr>
        <w:t xml:space="preserve">Мировой судья       </w:t>
      </w:r>
      <w:r w:rsidRPr="001962F0">
        <w:rPr>
          <w:sz w:val="18"/>
          <w:szCs w:val="18"/>
        </w:rPr>
        <w:tab/>
      </w:r>
      <w:r w:rsidRPr="001962F0">
        <w:rPr>
          <w:sz w:val="18"/>
          <w:szCs w:val="18"/>
        </w:rPr>
        <w:tab/>
        <w:t xml:space="preserve">                                                          Козлова К.Ю. </w:t>
      </w:r>
    </w:p>
    <w:p w:rsidR="00B65EA7" w:rsidRPr="001962F0" w:rsidP="00B65EA7">
      <w:pPr>
        <w:rPr>
          <w:sz w:val="18"/>
          <w:szCs w:val="18"/>
        </w:rPr>
      </w:pPr>
    </w:p>
    <w:p w:rsidR="00B65EA7" w:rsidRPr="001962F0" w:rsidP="00B65EA7">
      <w:pPr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>ДЕПЕРСОНИФИКАЦИЯ</w:t>
      </w:r>
    </w:p>
    <w:p w:rsidR="00B65EA7" w:rsidRPr="001962F0" w:rsidP="00B65EA7">
      <w:pPr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>лингвистический контроль произвел</w:t>
      </w:r>
    </w:p>
    <w:p w:rsidR="00B65EA7" w:rsidRPr="001962F0" w:rsidP="00B65EA7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 xml:space="preserve">помощник  мирового судьи  __________________  </w:t>
      </w:r>
      <w:r w:rsidRPr="001962F0">
        <w:rPr>
          <w:sz w:val="18"/>
          <w:szCs w:val="18"/>
        </w:rPr>
        <w:t>Серажединова</w:t>
      </w:r>
      <w:r w:rsidRPr="001962F0">
        <w:rPr>
          <w:sz w:val="18"/>
          <w:szCs w:val="18"/>
        </w:rPr>
        <w:t xml:space="preserve"> З.Л. </w:t>
      </w:r>
    </w:p>
    <w:p w:rsidR="00B65EA7" w:rsidRPr="001962F0" w:rsidP="00B65EA7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B65EA7" w:rsidRPr="001962F0" w:rsidP="00B65EA7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>СОГЛАСОВАНО</w:t>
      </w:r>
    </w:p>
    <w:p w:rsidR="00B65EA7" w:rsidRPr="001962F0" w:rsidP="00B65EA7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>Мировой судья  __________________          Козлова К.Ю.</w:t>
      </w:r>
    </w:p>
    <w:p w:rsidR="00B65EA7" w:rsidRPr="001962F0" w:rsidP="00B65EA7">
      <w:pPr>
        <w:contextualSpacing/>
        <w:rPr>
          <w:sz w:val="18"/>
          <w:szCs w:val="18"/>
        </w:rPr>
      </w:pPr>
    </w:p>
    <w:p w:rsidR="00B65EA7" w:rsidRPr="001962F0" w:rsidP="00B65EA7">
      <w:pPr>
        <w:contextualSpacing/>
        <w:jc w:val="right"/>
        <w:rPr>
          <w:sz w:val="18"/>
          <w:szCs w:val="18"/>
        </w:rPr>
      </w:pPr>
      <w:r w:rsidRPr="001962F0">
        <w:rPr>
          <w:sz w:val="18"/>
          <w:szCs w:val="18"/>
        </w:rPr>
        <w:t>«ИЗЪЯТО»</w:t>
      </w:r>
    </w:p>
    <w:p w:rsidR="00B65EA7" w:rsidRPr="001962F0" w:rsidP="00B65EA7">
      <w:pPr>
        <w:contextualSpacing/>
        <w:jc w:val="right"/>
        <w:rPr>
          <w:sz w:val="18"/>
          <w:szCs w:val="18"/>
        </w:rPr>
      </w:pPr>
    </w:p>
    <w:p w:rsidR="007F6048" w:rsidRPr="001962F0">
      <w:pPr>
        <w:rPr>
          <w:sz w:val="18"/>
          <w:szCs w:val="18"/>
        </w:rPr>
      </w:pPr>
    </w:p>
    <w:sectPr w:rsidSect="001962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E8"/>
    <w:rsid w:val="00122BE8"/>
    <w:rsid w:val="001962F0"/>
    <w:rsid w:val="004E6FDB"/>
    <w:rsid w:val="007F6048"/>
    <w:rsid w:val="00B65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65EA7"/>
    <w:rPr>
      <w:color w:val="0000FF"/>
      <w:u w:val="single"/>
    </w:rPr>
  </w:style>
  <w:style w:type="paragraph" w:styleId="Title">
    <w:name w:val="Title"/>
    <w:basedOn w:val="Normal"/>
    <w:link w:val="a"/>
    <w:qFormat/>
    <w:rsid w:val="00B65EA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65E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B65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62F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6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