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052E" w:rsidRPr="003F4AD0" w:rsidP="00085309">
      <w:pPr>
        <w:pStyle w:val="Title"/>
        <w:spacing w:line="276" w:lineRule="auto"/>
        <w:ind w:firstLine="709"/>
        <w:jc w:val="right"/>
        <w:mirrorIndents/>
      </w:pPr>
      <w:r w:rsidRPr="00085309">
        <w:t xml:space="preserve">                                                                      </w:t>
      </w:r>
      <w:r w:rsidRPr="00085309" w:rsidR="007E3496">
        <w:t xml:space="preserve">                          </w:t>
      </w:r>
      <w:r w:rsidR="00E80201">
        <w:t xml:space="preserve">     Дело № 5–</w:t>
      </w:r>
      <w:r w:rsidR="00E55ED3">
        <w:t>45</w:t>
      </w:r>
      <w:r w:rsidRPr="00085309">
        <w:t>-</w:t>
      </w:r>
      <w:r w:rsidR="0034397F">
        <w:t>3</w:t>
      </w:r>
      <w:r w:rsidRPr="003F4AD0" w:rsidR="00E80201">
        <w:t>/202</w:t>
      </w:r>
      <w:r w:rsidR="00834143">
        <w:t>1</w:t>
      </w:r>
    </w:p>
    <w:p w:rsidR="00CD052E" w:rsidRPr="00A44592" w:rsidP="00085309">
      <w:pPr>
        <w:pStyle w:val="Title"/>
        <w:spacing w:line="276" w:lineRule="auto"/>
        <w:ind w:firstLine="709"/>
        <w:mirrorIndents/>
        <w:rPr>
          <w:sz w:val="28"/>
          <w:szCs w:val="28"/>
        </w:rPr>
      </w:pPr>
    </w:p>
    <w:p w:rsidR="00CD052E" w:rsidRPr="00A44592" w:rsidP="00085309">
      <w:pPr>
        <w:pStyle w:val="Title"/>
        <w:tabs>
          <w:tab w:val="center" w:pos="4819"/>
          <w:tab w:val="left" w:pos="7926"/>
        </w:tabs>
        <w:spacing w:line="276" w:lineRule="auto"/>
        <w:ind w:firstLine="426"/>
        <w:jc w:val="left"/>
        <w:mirrorIndents/>
        <w:rPr>
          <w:sz w:val="28"/>
          <w:szCs w:val="28"/>
        </w:rPr>
      </w:pPr>
      <w:r w:rsidRPr="00A44592">
        <w:rPr>
          <w:sz w:val="28"/>
          <w:szCs w:val="28"/>
        </w:rPr>
        <w:tab/>
        <w:t>ПОСТАНОВЛЕНИЕ</w:t>
      </w:r>
      <w:r w:rsidRPr="00A44592">
        <w:rPr>
          <w:sz w:val="28"/>
          <w:szCs w:val="28"/>
        </w:rPr>
        <w:tab/>
      </w:r>
    </w:p>
    <w:p w:rsidR="00CD052E" w:rsidP="00085309">
      <w:pPr>
        <w:pStyle w:val="Title"/>
        <w:spacing w:line="276" w:lineRule="auto"/>
        <w:ind w:firstLine="709"/>
        <w:mirrorIndents/>
        <w:rPr>
          <w:sz w:val="28"/>
          <w:szCs w:val="28"/>
        </w:rPr>
      </w:pPr>
      <w:r w:rsidRPr="00A44592">
        <w:rPr>
          <w:sz w:val="28"/>
          <w:szCs w:val="28"/>
        </w:rPr>
        <w:t>по делу об административном правонарушении</w:t>
      </w:r>
    </w:p>
    <w:p w:rsidR="00CD052E" w:rsidRPr="00A44592" w:rsidP="00085309">
      <w:pPr>
        <w:pStyle w:val="Title"/>
        <w:spacing w:line="276" w:lineRule="auto"/>
        <w:ind w:firstLine="709"/>
        <w:mirrorIndents/>
        <w:rPr>
          <w:b w:val="0"/>
          <w:sz w:val="28"/>
          <w:szCs w:val="28"/>
        </w:rPr>
      </w:pPr>
    </w:p>
    <w:p w:rsidR="00CD052E" w:rsidRPr="00286B22" w:rsidP="009E6FB5">
      <w:pPr>
        <w:spacing w:line="276" w:lineRule="auto"/>
        <w:ind w:firstLine="709"/>
        <w:mirrorIndents/>
        <w:rPr>
          <w:sz w:val="28"/>
          <w:szCs w:val="28"/>
        </w:rPr>
      </w:pPr>
      <w:r>
        <w:rPr>
          <w:sz w:val="28"/>
          <w:szCs w:val="28"/>
        </w:rPr>
        <w:t>1</w:t>
      </w:r>
      <w:r w:rsidR="002031BB">
        <w:rPr>
          <w:sz w:val="28"/>
          <w:szCs w:val="28"/>
        </w:rPr>
        <w:t>1</w:t>
      </w:r>
      <w:r>
        <w:rPr>
          <w:sz w:val="28"/>
          <w:szCs w:val="28"/>
        </w:rPr>
        <w:t xml:space="preserve"> февраля</w:t>
      </w:r>
      <w:r w:rsidRPr="00286B22" w:rsidR="00E80201">
        <w:rPr>
          <w:sz w:val="28"/>
          <w:szCs w:val="28"/>
        </w:rPr>
        <w:t xml:space="preserve"> 202</w:t>
      </w:r>
      <w:r w:rsidRPr="00286B22" w:rsidR="00286B22">
        <w:rPr>
          <w:sz w:val="28"/>
          <w:szCs w:val="28"/>
        </w:rPr>
        <w:t>1</w:t>
      </w:r>
      <w:r w:rsidRPr="00286B22">
        <w:rPr>
          <w:sz w:val="28"/>
          <w:szCs w:val="28"/>
        </w:rPr>
        <w:t xml:space="preserve"> года</w:t>
      </w:r>
      <w:r w:rsidRPr="00286B22">
        <w:rPr>
          <w:sz w:val="28"/>
          <w:szCs w:val="28"/>
        </w:rPr>
        <w:tab/>
        <w:t xml:space="preserve">  </w:t>
      </w:r>
      <w:r w:rsidRPr="00286B22" w:rsidR="009E6FB5">
        <w:rPr>
          <w:sz w:val="28"/>
          <w:szCs w:val="28"/>
        </w:rPr>
        <w:tab/>
      </w:r>
      <w:r w:rsidRPr="00286B22" w:rsidR="009E6FB5">
        <w:rPr>
          <w:sz w:val="28"/>
          <w:szCs w:val="28"/>
        </w:rPr>
        <w:tab/>
      </w:r>
      <w:r w:rsidRPr="00286B22" w:rsidR="009E6FB5">
        <w:rPr>
          <w:sz w:val="28"/>
          <w:szCs w:val="28"/>
        </w:rPr>
        <w:tab/>
      </w:r>
      <w:r w:rsidRPr="00286B22" w:rsidR="009E6FB5">
        <w:rPr>
          <w:sz w:val="28"/>
          <w:szCs w:val="28"/>
        </w:rPr>
        <w:tab/>
      </w:r>
      <w:r w:rsidRPr="00286B22" w:rsidR="009E6FB5">
        <w:rPr>
          <w:sz w:val="28"/>
          <w:szCs w:val="28"/>
        </w:rPr>
        <w:tab/>
        <w:t xml:space="preserve">         </w:t>
      </w:r>
      <w:r w:rsidRPr="00286B22" w:rsidR="00484392">
        <w:rPr>
          <w:sz w:val="28"/>
          <w:szCs w:val="28"/>
        </w:rPr>
        <w:t xml:space="preserve"> </w:t>
      </w:r>
      <w:r w:rsidRPr="00286B22">
        <w:rPr>
          <w:sz w:val="28"/>
          <w:szCs w:val="28"/>
        </w:rPr>
        <w:t xml:space="preserve">г. Керчь </w:t>
      </w:r>
    </w:p>
    <w:p w:rsidR="009E6FB5" w:rsidRPr="00A44592" w:rsidP="009E6FB5">
      <w:pPr>
        <w:spacing w:line="276" w:lineRule="auto"/>
        <w:ind w:firstLine="709"/>
        <w:mirrorIndents/>
        <w:rPr>
          <w:sz w:val="28"/>
          <w:szCs w:val="28"/>
        </w:rPr>
      </w:pPr>
    </w:p>
    <w:p w:rsidR="003339B5" w:rsidRPr="00E02A82" w:rsidP="00085309">
      <w:pPr>
        <w:autoSpaceDE w:val="0"/>
        <w:autoSpaceDN w:val="0"/>
        <w:adjustRightInd w:val="0"/>
        <w:spacing w:line="276" w:lineRule="auto"/>
        <w:ind w:firstLine="709"/>
        <w:jc w:val="both"/>
        <w:mirrorIndents/>
        <w:rPr>
          <w:sz w:val="26"/>
          <w:szCs w:val="26"/>
        </w:rPr>
      </w:pPr>
      <w:r w:rsidRPr="00E02A82">
        <w:rPr>
          <w:sz w:val="26"/>
          <w:szCs w:val="26"/>
        </w:rPr>
        <w:t>Мировой судья судебного участка № 45 Керченского судебного района (городско</w:t>
      </w:r>
      <w:r w:rsidRPr="00E02A82" w:rsidR="00484392">
        <w:rPr>
          <w:sz w:val="26"/>
          <w:szCs w:val="26"/>
        </w:rPr>
        <w:t xml:space="preserve">й округ Керчь) Республики Крым </w:t>
      </w:r>
      <w:r w:rsidRPr="00E02A82">
        <w:rPr>
          <w:sz w:val="26"/>
          <w:szCs w:val="26"/>
        </w:rPr>
        <w:t>Волошина О.В.,</w:t>
      </w:r>
    </w:p>
    <w:p w:rsidR="001378C0" w:rsidRPr="00E02A82" w:rsidP="00085309">
      <w:pPr>
        <w:spacing w:line="276" w:lineRule="auto"/>
        <w:ind w:firstLine="709"/>
        <w:jc w:val="both"/>
        <w:mirrorIndents/>
        <w:rPr>
          <w:sz w:val="26"/>
          <w:szCs w:val="26"/>
        </w:rPr>
      </w:pPr>
      <w:r w:rsidRPr="00E02A82">
        <w:rPr>
          <w:sz w:val="26"/>
          <w:szCs w:val="26"/>
        </w:rPr>
        <w:t xml:space="preserve">с участием </w:t>
      </w:r>
      <w:r w:rsidRPr="00E02A82" w:rsidR="0034397F">
        <w:rPr>
          <w:sz w:val="26"/>
          <w:szCs w:val="26"/>
        </w:rPr>
        <w:t>Курилова С.В.</w:t>
      </w:r>
      <w:r w:rsidRPr="00E02A82" w:rsidR="00244A76">
        <w:rPr>
          <w:sz w:val="26"/>
          <w:szCs w:val="26"/>
        </w:rPr>
        <w:t>,</w:t>
      </w:r>
      <w:r w:rsidRPr="00E02A82" w:rsidR="00AD5CE8">
        <w:rPr>
          <w:sz w:val="26"/>
          <w:szCs w:val="26"/>
        </w:rPr>
        <w:t xml:space="preserve"> </w:t>
      </w:r>
    </w:p>
    <w:p w:rsidR="00E02A82" w:rsidRPr="00E02A82" w:rsidP="00D31811">
      <w:pPr>
        <w:ind w:firstLine="708"/>
        <w:jc w:val="both"/>
        <w:rPr>
          <w:i/>
          <w:sz w:val="26"/>
          <w:szCs w:val="26"/>
        </w:rPr>
      </w:pPr>
      <w:r w:rsidRPr="00E02A82">
        <w:rPr>
          <w:sz w:val="26"/>
          <w:szCs w:val="26"/>
        </w:rPr>
        <w:t xml:space="preserve">рассмотрев </w:t>
      </w:r>
      <w:r w:rsidRPr="00E02A82" w:rsidR="009E6FB5">
        <w:rPr>
          <w:sz w:val="26"/>
          <w:szCs w:val="26"/>
        </w:rPr>
        <w:t>в зале суда (г. Керчь, ул. Фурманова,9) дело об административном правонарушении</w:t>
      </w:r>
      <w:r w:rsidRPr="00E02A82">
        <w:rPr>
          <w:sz w:val="26"/>
          <w:szCs w:val="26"/>
        </w:rPr>
        <w:t xml:space="preserve"> в отношении: </w:t>
      </w:r>
      <w:r w:rsidRPr="00E02A82" w:rsidR="0034397F">
        <w:rPr>
          <w:sz w:val="26"/>
          <w:szCs w:val="26"/>
        </w:rPr>
        <w:t xml:space="preserve">Курилова </w:t>
      </w:r>
      <w:r w:rsidRPr="00E02A82">
        <w:rPr>
          <w:sz w:val="26"/>
          <w:szCs w:val="26"/>
        </w:rPr>
        <w:t>С.В.</w:t>
      </w:r>
      <w:r w:rsidRPr="00E02A82" w:rsidR="00A92A42">
        <w:rPr>
          <w:sz w:val="26"/>
          <w:szCs w:val="26"/>
        </w:rPr>
        <w:t xml:space="preserve">, </w:t>
      </w:r>
      <w:r w:rsidRPr="00E02A82">
        <w:rPr>
          <w:i/>
          <w:sz w:val="26"/>
          <w:szCs w:val="26"/>
        </w:rPr>
        <w:t>/изъято/</w:t>
      </w:r>
    </w:p>
    <w:p w:rsidR="00883844" w:rsidRPr="00E02A82" w:rsidP="00D31811">
      <w:pPr>
        <w:ind w:firstLine="708"/>
        <w:jc w:val="both"/>
        <w:rPr>
          <w:color w:val="000000"/>
          <w:sz w:val="26"/>
          <w:szCs w:val="26"/>
        </w:rPr>
      </w:pPr>
      <w:r w:rsidRPr="00E02A82">
        <w:rPr>
          <w:sz w:val="26"/>
          <w:szCs w:val="26"/>
        </w:rPr>
        <w:t>привлекаемо</w:t>
      </w:r>
      <w:r w:rsidRPr="00E02A82" w:rsidR="00AD5CE8">
        <w:rPr>
          <w:sz w:val="26"/>
          <w:szCs w:val="26"/>
        </w:rPr>
        <w:t>го</w:t>
      </w:r>
      <w:r w:rsidRPr="00E02A82" w:rsidR="00D146EA">
        <w:rPr>
          <w:sz w:val="26"/>
          <w:szCs w:val="26"/>
        </w:rPr>
        <w:t xml:space="preserve"> за совершение административного правонарушения, предусмотренного ч. </w:t>
      </w:r>
      <w:r w:rsidRPr="00E02A82">
        <w:rPr>
          <w:sz w:val="26"/>
          <w:szCs w:val="26"/>
        </w:rPr>
        <w:t>1</w:t>
      </w:r>
      <w:r w:rsidRPr="00E02A82" w:rsidR="00D146EA">
        <w:rPr>
          <w:sz w:val="26"/>
          <w:szCs w:val="26"/>
        </w:rPr>
        <w:t xml:space="preserve"> ст. </w:t>
      </w:r>
      <w:hyperlink r:id="rId5" w:tgtFrame="_blank" w:tooltip="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w:history="1">
        <w:r w:rsidRPr="00E02A82" w:rsidR="00D146EA">
          <w:rPr>
            <w:rStyle w:val="Hyperlink"/>
            <w:sz w:val="26"/>
            <w:szCs w:val="26"/>
          </w:rPr>
          <w:t>12.2</w:t>
        </w:r>
      </w:hyperlink>
      <w:r w:rsidRPr="00E02A82">
        <w:rPr>
          <w:sz w:val="26"/>
          <w:szCs w:val="26"/>
        </w:rPr>
        <w:t>6</w:t>
      </w:r>
      <w:r w:rsidRPr="00E02A82" w:rsidR="00D146EA">
        <w:rPr>
          <w:sz w:val="26"/>
          <w:szCs w:val="26"/>
        </w:rPr>
        <w:t xml:space="preserve"> Кодекса РФ об административных правонарушениях</w:t>
      </w:r>
      <w:r w:rsidRPr="00E02A82">
        <w:rPr>
          <w:color w:val="000000"/>
          <w:sz w:val="26"/>
          <w:szCs w:val="26"/>
        </w:rPr>
        <w:t>,</w:t>
      </w:r>
    </w:p>
    <w:p w:rsidR="00592E43" w:rsidRPr="00E02A82" w:rsidP="00F80D82">
      <w:pPr>
        <w:jc w:val="center"/>
        <w:rPr>
          <w:color w:val="000000"/>
          <w:sz w:val="26"/>
          <w:szCs w:val="26"/>
        </w:rPr>
      </w:pPr>
      <w:r w:rsidRPr="00E02A82">
        <w:rPr>
          <w:color w:val="000000"/>
          <w:sz w:val="26"/>
          <w:szCs w:val="26"/>
        </w:rPr>
        <w:t>установил:</w:t>
      </w:r>
    </w:p>
    <w:p w:rsidR="00F80D82" w:rsidRPr="00E02A82" w:rsidP="00F80D82">
      <w:pPr>
        <w:jc w:val="center"/>
        <w:rPr>
          <w:color w:val="000000"/>
          <w:sz w:val="26"/>
          <w:szCs w:val="26"/>
        </w:rPr>
      </w:pPr>
    </w:p>
    <w:p w:rsidR="00F80D82" w:rsidRPr="00E02A82" w:rsidP="00F80D82">
      <w:pPr>
        <w:autoSpaceDE w:val="0"/>
        <w:autoSpaceDN w:val="0"/>
        <w:adjustRightInd w:val="0"/>
        <w:ind w:firstLine="708"/>
        <w:jc w:val="both"/>
        <w:rPr>
          <w:rFonts w:eastAsiaTheme="minorHAnsi"/>
          <w:b/>
          <w:bCs/>
          <w:sz w:val="26"/>
          <w:szCs w:val="26"/>
          <w:lang w:eastAsia="en-US"/>
        </w:rPr>
      </w:pPr>
      <w:r w:rsidRPr="00E02A82">
        <w:rPr>
          <w:sz w:val="26"/>
          <w:szCs w:val="26"/>
        </w:rPr>
        <w:t>Курилов С.В. не выполнил законного требования сотрудника полиции о прохождении медицинского освидетельствования на состояние опьянения,</w:t>
      </w:r>
      <w:r w:rsidRPr="00E02A82">
        <w:rPr>
          <w:rFonts w:eastAsiaTheme="minorHAnsi"/>
          <w:b/>
          <w:bCs/>
          <w:sz w:val="26"/>
          <w:szCs w:val="26"/>
          <w:lang w:eastAsia="en-US"/>
        </w:rPr>
        <w:t xml:space="preserve"> </w:t>
      </w:r>
      <w:r w:rsidRPr="00E02A82">
        <w:rPr>
          <w:rFonts w:eastAsiaTheme="minorHAnsi"/>
          <w:bCs/>
          <w:sz w:val="26"/>
          <w:szCs w:val="26"/>
          <w:lang w:eastAsia="en-US"/>
        </w:rPr>
        <w:t xml:space="preserve">если такие действия (бездействие) не содержат уголовно наказуемого </w:t>
      </w:r>
      <w:hyperlink r:id="rId6" w:history="1">
        <w:r w:rsidRPr="00E02A82">
          <w:rPr>
            <w:rFonts w:eastAsiaTheme="minorHAnsi"/>
            <w:bCs/>
            <w:sz w:val="26"/>
            <w:szCs w:val="26"/>
            <w:lang w:eastAsia="en-US"/>
          </w:rPr>
          <w:t>деяния</w:t>
        </w:r>
      </w:hyperlink>
      <w:r w:rsidRPr="00E02A82">
        <w:rPr>
          <w:rFonts w:eastAsiaTheme="minorHAnsi"/>
          <w:bCs/>
          <w:sz w:val="26"/>
          <w:szCs w:val="26"/>
          <w:lang w:eastAsia="en-US"/>
        </w:rPr>
        <w:t xml:space="preserve">. </w:t>
      </w:r>
      <w:r w:rsidRPr="00E02A82">
        <w:rPr>
          <w:sz w:val="26"/>
          <w:szCs w:val="26"/>
        </w:rPr>
        <w:t>Правонарушение совершено при следующих обстоятельствах.</w:t>
      </w:r>
    </w:p>
    <w:p w:rsidR="00F80D82" w:rsidRPr="00E02A82" w:rsidP="00F80D82">
      <w:pPr>
        <w:autoSpaceDE w:val="0"/>
        <w:autoSpaceDN w:val="0"/>
        <w:adjustRightInd w:val="0"/>
        <w:jc w:val="both"/>
        <w:rPr>
          <w:rFonts w:eastAsiaTheme="minorHAnsi"/>
          <w:sz w:val="26"/>
          <w:szCs w:val="26"/>
          <w:lang w:eastAsia="en-US"/>
        </w:rPr>
      </w:pPr>
      <w:r w:rsidRPr="00E02A82">
        <w:rPr>
          <w:sz w:val="26"/>
          <w:szCs w:val="26"/>
        </w:rPr>
        <w:t xml:space="preserve">     </w:t>
      </w:r>
      <w:r w:rsidRPr="00E02A82">
        <w:rPr>
          <w:sz w:val="26"/>
          <w:szCs w:val="26"/>
        </w:rPr>
        <w:tab/>
        <w:t xml:space="preserve">10 декабря 2020 г. в 14 час 40 минут водитель  Курилов С.В. на улице </w:t>
      </w:r>
      <w:r w:rsidRPr="00E02A82" w:rsidR="00E02A82">
        <w:rPr>
          <w:i/>
          <w:sz w:val="26"/>
          <w:szCs w:val="26"/>
        </w:rPr>
        <w:t xml:space="preserve">/изъято/ </w:t>
      </w:r>
      <w:r w:rsidRPr="00E02A82">
        <w:rPr>
          <w:sz w:val="26"/>
          <w:szCs w:val="26"/>
        </w:rPr>
        <w:t xml:space="preserve">в городе Керчи  управлял транспортным средством  </w:t>
      </w:r>
      <w:r w:rsidRPr="00E02A82" w:rsidR="00E02A82">
        <w:rPr>
          <w:i/>
          <w:sz w:val="26"/>
          <w:szCs w:val="26"/>
        </w:rPr>
        <w:t>/изъято/</w:t>
      </w:r>
      <w:r w:rsidRPr="00E02A82">
        <w:rPr>
          <w:sz w:val="26"/>
          <w:szCs w:val="26"/>
        </w:rPr>
        <w:t xml:space="preserve"> с признаками опьянения  (неустойчивость позы, поведение не соответствующее обстановке,  резкое изменение окраски кожных покровов лица), 10 декабря 2020 г.  в 15 час 32 минут на улице </w:t>
      </w:r>
      <w:r w:rsidRPr="00E02A82" w:rsidR="00E02A82">
        <w:rPr>
          <w:i/>
          <w:sz w:val="26"/>
          <w:szCs w:val="26"/>
        </w:rPr>
        <w:t xml:space="preserve">/изъято/ </w:t>
      </w:r>
      <w:r w:rsidRPr="00E02A82">
        <w:rPr>
          <w:sz w:val="26"/>
          <w:szCs w:val="26"/>
        </w:rPr>
        <w:t xml:space="preserve">в городе Керчи  гражданин Курилов С.В. в нарушение п. 2.3.2 ПДД РФ,  не выполнил законного  требования  сотрудника полиции  о прохождении медицинского освидетельствования  на состояние опьянения, </w:t>
      </w:r>
      <w:r w:rsidRPr="00E02A82">
        <w:rPr>
          <w:rFonts w:eastAsiaTheme="minorHAnsi"/>
          <w:sz w:val="26"/>
          <w:szCs w:val="26"/>
          <w:lang w:eastAsia="en-US"/>
        </w:rPr>
        <w:t xml:space="preserve">если такие действия (бездействие) не содержат уголовно наказуемого </w:t>
      </w:r>
      <w:hyperlink r:id="rId7" w:history="1">
        <w:r w:rsidRPr="00E02A82">
          <w:rPr>
            <w:rFonts w:eastAsiaTheme="minorHAnsi"/>
            <w:color w:val="0000FF"/>
            <w:sz w:val="26"/>
            <w:szCs w:val="26"/>
            <w:lang w:eastAsia="en-US"/>
          </w:rPr>
          <w:t>деяния</w:t>
        </w:r>
      </w:hyperlink>
      <w:r w:rsidRPr="00E02A82">
        <w:rPr>
          <w:sz w:val="26"/>
          <w:szCs w:val="26"/>
        </w:rPr>
        <w:t>, за что предусмотрена административная ответственность по ч.1 ст. 12.26 КоАП РФ.</w:t>
      </w:r>
    </w:p>
    <w:p w:rsidR="00F80D82" w:rsidRPr="00E02A82" w:rsidP="00F80D82">
      <w:pPr>
        <w:autoSpaceDE w:val="0"/>
        <w:autoSpaceDN w:val="0"/>
        <w:adjustRightInd w:val="0"/>
        <w:ind w:firstLine="708"/>
        <w:jc w:val="both"/>
        <w:rPr>
          <w:sz w:val="26"/>
          <w:szCs w:val="26"/>
        </w:rPr>
      </w:pPr>
      <w:r w:rsidRPr="00E02A82">
        <w:rPr>
          <w:sz w:val="26"/>
          <w:szCs w:val="26"/>
        </w:rPr>
        <w:t>Из объяснений Курилова С.В.  данных в судебном заседании, следует, что он виновным себя в совершении инкриминируемого ему административного правонарушения признал, пояснил, что 10 декабря 2020 г. был день рождения дочери</w:t>
      </w:r>
      <w:r w:rsidRPr="00E02A82" w:rsidR="00883D50">
        <w:rPr>
          <w:sz w:val="26"/>
          <w:szCs w:val="26"/>
        </w:rPr>
        <w:t>,</w:t>
      </w:r>
      <w:r w:rsidRPr="00E02A82">
        <w:rPr>
          <w:sz w:val="26"/>
          <w:szCs w:val="26"/>
        </w:rPr>
        <w:t xml:space="preserve"> и он подвозил знакомого парня, был остановлен инспекторами ДПС на ул. </w:t>
      </w:r>
      <w:r w:rsidRPr="00E02A82" w:rsidR="00E02A82">
        <w:rPr>
          <w:i/>
          <w:sz w:val="26"/>
          <w:szCs w:val="26"/>
        </w:rPr>
        <w:t xml:space="preserve">/изъято/ </w:t>
      </w:r>
      <w:r w:rsidRPr="00E02A82">
        <w:rPr>
          <w:sz w:val="26"/>
          <w:szCs w:val="26"/>
        </w:rPr>
        <w:t>г. Керчи,  при этом инспектор ДПС пояснил, что у Курилова С.В. имеются признаки опьянения и ему необходимо пройти освидетельствование на состояние опьянения и его повезут на экспертизу в КПНД. Он, оказавшись в такой ситуации впервые, отказался от прохождения освидетельствования, так как не знал, какая за это предусмотрена ответственность. В содеянном раскаивается.</w:t>
      </w:r>
    </w:p>
    <w:p w:rsidR="000C1A37" w:rsidRPr="00E02A82" w:rsidP="00F80D82">
      <w:pPr>
        <w:ind w:firstLine="708"/>
        <w:jc w:val="both"/>
        <w:rPr>
          <w:sz w:val="26"/>
          <w:szCs w:val="26"/>
        </w:rPr>
      </w:pPr>
      <w:r w:rsidRPr="00E02A82">
        <w:rPr>
          <w:sz w:val="26"/>
          <w:szCs w:val="26"/>
        </w:rPr>
        <w:t xml:space="preserve">Опрошенный в судебном заседании свидетель </w:t>
      </w:r>
      <w:r w:rsidRPr="00E02A82" w:rsidR="00E02A82">
        <w:rPr>
          <w:i/>
          <w:sz w:val="26"/>
          <w:szCs w:val="26"/>
        </w:rPr>
        <w:t>/изъято/</w:t>
      </w:r>
      <w:r w:rsidRPr="00E02A82">
        <w:rPr>
          <w:sz w:val="26"/>
          <w:szCs w:val="26"/>
        </w:rPr>
        <w:t xml:space="preserve">, которым управлял </w:t>
      </w:r>
      <w:r w:rsidRPr="00E02A82" w:rsidR="00883D50">
        <w:rPr>
          <w:sz w:val="26"/>
          <w:szCs w:val="26"/>
        </w:rPr>
        <w:t>Курилов</w:t>
      </w:r>
      <w:r w:rsidRPr="00E02A82">
        <w:rPr>
          <w:sz w:val="26"/>
          <w:szCs w:val="26"/>
        </w:rPr>
        <w:t xml:space="preserve"> С.В.</w:t>
      </w:r>
      <w:r w:rsidRPr="00E02A82">
        <w:rPr>
          <w:sz w:val="26"/>
          <w:szCs w:val="26"/>
        </w:rPr>
        <w:t xml:space="preserve">, при этом </w:t>
      </w:r>
      <w:r w:rsidRPr="00E02A82">
        <w:rPr>
          <w:sz w:val="26"/>
          <w:szCs w:val="26"/>
        </w:rPr>
        <w:t>у последнего наблюдались признаки опьянения: резкое изменение окраски кожных покровов лица и поведение, не соответствующее обстановке</w:t>
      </w:r>
      <w:r w:rsidRPr="00E02A82">
        <w:rPr>
          <w:sz w:val="26"/>
          <w:szCs w:val="26"/>
        </w:rPr>
        <w:t xml:space="preserve">. </w:t>
      </w:r>
      <w:r w:rsidRPr="00E02A82">
        <w:rPr>
          <w:sz w:val="26"/>
          <w:szCs w:val="26"/>
        </w:rPr>
        <w:t xml:space="preserve">Включив видеозапись и разъяснив </w:t>
      </w:r>
      <w:r w:rsidRPr="00E02A82">
        <w:rPr>
          <w:sz w:val="26"/>
          <w:szCs w:val="26"/>
        </w:rPr>
        <w:t xml:space="preserve"> </w:t>
      </w:r>
      <w:r w:rsidRPr="00E02A82">
        <w:rPr>
          <w:sz w:val="26"/>
          <w:szCs w:val="26"/>
        </w:rPr>
        <w:t xml:space="preserve">Курилову С.В. </w:t>
      </w:r>
      <w:r w:rsidRPr="00E02A82">
        <w:rPr>
          <w:sz w:val="26"/>
          <w:szCs w:val="26"/>
        </w:rPr>
        <w:t xml:space="preserve">ст.51 Конституции РФ, и ст.25.1 КоАП РФ, </w:t>
      </w:r>
      <w:r w:rsidRPr="00E02A82">
        <w:rPr>
          <w:sz w:val="26"/>
          <w:szCs w:val="26"/>
        </w:rPr>
        <w:t xml:space="preserve">Курилов С.В. </w:t>
      </w:r>
      <w:r w:rsidRPr="00E02A82">
        <w:rPr>
          <w:sz w:val="26"/>
          <w:szCs w:val="26"/>
        </w:rPr>
        <w:t xml:space="preserve">был отстранен от управления транспортным средством, ему предложили  пройти освидетельствование  на состояние опьянения </w:t>
      </w:r>
      <w:r w:rsidRPr="00E02A82">
        <w:rPr>
          <w:sz w:val="26"/>
          <w:szCs w:val="26"/>
        </w:rPr>
        <w:t xml:space="preserve">с использованием алкостера на месте, </w:t>
      </w:r>
      <w:r w:rsidRPr="00E02A82">
        <w:rPr>
          <w:sz w:val="26"/>
          <w:szCs w:val="26"/>
        </w:rPr>
        <w:t>Курилов С.В. при этом отказался.</w:t>
      </w:r>
      <w:r w:rsidRPr="00E02A82">
        <w:rPr>
          <w:sz w:val="26"/>
          <w:szCs w:val="26"/>
        </w:rPr>
        <w:t xml:space="preserve"> После чего, </w:t>
      </w:r>
      <w:r w:rsidRPr="00E02A82">
        <w:rPr>
          <w:sz w:val="26"/>
          <w:szCs w:val="26"/>
        </w:rPr>
        <w:t>Курилову С.В.</w:t>
      </w:r>
      <w:r w:rsidRPr="00E02A82">
        <w:rPr>
          <w:sz w:val="26"/>
          <w:szCs w:val="26"/>
        </w:rPr>
        <w:t xml:space="preserve"> предложили проехать в Керченский наркодиспансер  на медицинское освидетельствование  на состояние опьянения, </w:t>
      </w:r>
      <w:r w:rsidRPr="00E02A82">
        <w:rPr>
          <w:sz w:val="26"/>
          <w:szCs w:val="26"/>
        </w:rPr>
        <w:t xml:space="preserve">разъяснив ему </w:t>
      </w:r>
      <w:r w:rsidRPr="00E02A82">
        <w:rPr>
          <w:sz w:val="26"/>
          <w:szCs w:val="26"/>
        </w:rPr>
        <w:t>ответственность по ч.1 ст. 12.26</w:t>
      </w:r>
      <w:r w:rsidRPr="00E02A82">
        <w:rPr>
          <w:sz w:val="26"/>
          <w:szCs w:val="26"/>
        </w:rPr>
        <w:t>, ч.1 ст. 12.8 КоАП РФ, однако Курилов С.В.,  отказался от прохождения медицинского освидетельствования. П</w:t>
      </w:r>
      <w:r w:rsidRPr="00E02A82">
        <w:rPr>
          <w:sz w:val="26"/>
          <w:szCs w:val="26"/>
        </w:rPr>
        <w:t xml:space="preserve">осле чего были составлены протоколы, все действия осуществлялись </w:t>
      </w:r>
      <w:r w:rsidRPr="00E02A82">
        <w:rPr>
          <w:sz w:val="26"/>
          <w:szCs w:val="26"/>
        </w:rPr>
        <w:t xml:space="preserve">с применением видеозаписи. </w:t>
      </w:r>
    </w:p>
    <w:p w:rsidR="00F80D82" w:rsidRPr="00E02A82" w:rsidP="00F80D82">
      <w:pPr>
        <w:pStyle w:val="BodyText"/>
        <w:spacing w:after="0"/>
        <w:ind w:firstLine="708"/>
        <w:jc w:val="both"/>
        <w:rPr>
          <w:sz w:val="26"/>
          <w:szCs w:val="26"/>
        </w:rPr>
      </w:pPr>
      <w:r w:rsidRPr="00E02A82">
        <w:rPr>
          <w:sz w:val="26"/>
          <w:szCs w:val="26"/>
        </w:rPr>
        <w:t xml:space="preserve">Кроме </w:t>
      </w:r>
      <w:r w:rsidRPr="00E02A82">
        <w:rPr>
          <w:sz w:val="26"/>
          <w:szCs w:val="26"/>
        </w:rPr>
        <w:t xml:space="preserve">признание </w:t>
      </w:r>
      <w:r w:rsidRPr="00E02A82">
        <w:rPr>
          <w:sz w:val="26"/>
          <w:szCs w:val="26"/>
        </w:rPr>
        <w:t xml:space="preserve">Куриловым С.В. </w:t>
      </w:r>
      <w:r w:rsidRPr="00E02A82">
        <w:rPr>
          <w:sz w:val="26"/>
          <w:szCs w:val="26"/>
        </w:rPr>
        <w:t xml:space="preserve">своей вины, факт совершения </w:t>
      </w:r>
      <w:r w:rsidRPr="00E02A82">
        <w:rPr>
          <w:sz w:val="26"/>
          <w:szCs w:val="26"/>
        </w:rPr>
        <w:t xml:space="preserve">Куриловым С.В. </w:t>
      </w:r>
      <w:r w:rsidRPr="00E02A82">
        <w:rPr>
          <w:sz w:val="26"/>
          <w:szCs w:val="26"/>
        </w:rPr>
        <w:t>административного правонарушения, предусмотренного ч.1 ст. 12.26 КоАП РФ</w:t>
      </w:r>
      <w:r w:rsidRPr="00E02A82">
        <w:rPr>
          <w:sz w:val="26"/>
          <w:szCs w:val="26"/>
        </w:rPr>
        <w:t>,</w:t>
      </w:r>
      <w:r w:rsidRPr="00E02A82">
        <w:rPr>
          <w:sz w:val="26"/>
          <w:szCs w:val="26"/>
        </w:rPr>
        <w:t xml:space="preserve"> также подтверждается исследованными в судебном заседании следующими письменными доказательствами: протоколом об админ</w:t>
      </w:r>
      <w:r w:rsidRPr="00E02A82">
        <w:rPr>
          <w:sz w:val="26"/>
          <w:szCs w:val="26"/>
        </w:rPr>
        <w:t xml:space="preserve">истративном правонарушении от </w:t>
      </w:r>
      <w:r w:rsidRPr="00E02A82" w:rsidR="00E02A82">
        <w:rPr>
          <w:i/>
          <w:sz w:val="26"/>
          <w:szCs w:val="26"/>
        </w:rPr>
        <w:t xml:space="preserve">/изъято/ </w:t>
      </w:r>
      <w:r w:rsidRPr="00E02A82">
        <w:rPr>
          <w:sz w:val="26"/>
          <w:szCs w:val="26"/>
        </w:rPr>
        <w:t xml:space="preserve">года об отстранении от управления транспортным средством; актом </w:t>
      </w:r>
      <w:r w:rsidRPr="00E02A82" w:rsidR="00E02A82">
        <w:rPr>
          <w:i/>
          <w:sz w:val="26"/>
          <w:szCs w:val="26"/>
        </w:rPr>
        <w:t xml:space="preserve">/изъято/ </w:t>
      </w:r>
      <w:r w:rsidRPr="00E02A82">
        <w:rPr>
          <w:sz w:val="26"/>
          <w:szCs w:val="26"/>
        </w:rPr>
        <w:t xml:space="preserve">освидетельствования на состояние алкогольного опьянения; протоколом </w:t>
      </w:r>
      <w:r w:rsidRPr="00E02A82" w:rsidR="00E02A82">
        <w:rPr>
          <w:i/>
          <w:sz w:val="26"/>
          <w:szCs w:val="26"/>
        </w:rPr>
        <w:t xml:space="preserve">/изъято/ </w:t>
      </w:r>
      <w:r w:rsidRPr="00E02A82">
        <w:rPr>
          <w:sz w:val="26"/>
          <w:szCs w:val="26"/>
        </w:rPr>
        <w:t xml:space="preserve">года о направлении на медицинское освидетельствование на состояние опьянения, в соответствии с которым </w:t>
      </w:r>
      <w:r w:rsidRPr="00E02A82">
        <w:rPr>
          <w:sz w:val="26"/>
          <w:szCs w:val="26"/>
        </w:rPr>
        <w:t>Курилов С.В.</w:t>
      </w:r>
      <w:r w:rsidRPr="00E02A82">
        <w:rPr>
          <w:sz w:val="26"/>
          <w:szCs w:val="26"/>
        </w:rPr>
        <w:t xml:space="preserve">, управляющий транспортным средством </w:t>
      </w:r>
      <w:r w:rsidRPr="00E02A82" w:rsidR="00E02A82">
        <w:rPr>
          <w:i/>
          <w:sz w:val="26"/>
          <w:szCs w:val="26"/>
        </w:rPr>
        <w:t>/изъято/</w:t>
      </w:r>
      <w:r w:rsidRPr="00E02A82">
        <w:rPr>
          <w:sz w:val="26"/>
          <w:szCs w:val="26"/>
        </w:rPr>
        <w:t xml:space="preserve"> с признаками опьянения</w:t>
      </w:r>
      <w:r w:rsidRPr="00E02A82" w:rsidR="000647CA">
        <w:rPr>
          <w:sz w:val="26"/>
          <w:szCs w:val="26"/>
        </w:rPr>
        <w:t>:</w:t>
      </w:r>
      <w:r w:rsidRPr="00E02A82">
        <w:rPr>
          <w:sz w:val="26"/>
          <w:szCs w:val="26"/>
        </w:rPr>
        <w:t xml:space="preserve">  неустойчивость позы, поведение не соответствующее обстановке,  резкое изменение окраски кожных покровов лица</w:t>
      </w:r>
      <w:r w:rsidRPr="00E02A82">
        <w:rPr>
          <w:sz w:val="26"/>
          <w:szCs w:val="26"/>
        </w:rPr>
        <w:t xml:space="preserve">, в </w:t>
      </w:r>
      <w:r w:rsidRPr="00E02A82">
        <w:rPr>
          <w:sz w:val="26"/>
          <w:szCs w:val="26"/>
        </w:rPr>
        <w:t>15</w:t>
      </w:r>
      <w:r w:rsidRPr="00E02A82">
        <w:rPr>
          <w:sz w:val="26"/>
          <w:szCs w:val="26"/>
        </w:rPr>
        <w:t xml:space="preserve"> часов </w:t>
      </w:r>
      <w:r w:rsidRPr="00E02A82">
        <w:rPr>
          <w:sz w:val="26"/>
          <w:szCs w:val="26"/>
        </w:rPr>
        <w:t>32</w:t>
      </w:r>
      <w:r w:rsidRPr="00E02A82">
        <w:rPr>
          <w:sz w:val="26"/>
          <w:szCs w:val="26"/>
        </w:rPr>
        <w:t xml:space="preserve"> минут</w:t>
      </w:r>
      <w:r w:rsidRPr="00E02A82">
        <w:rPr>
          <w:sz w:val="26"/>
          <w:szCs w:val="26"/>
        </w:rPr>
        <w:t>ы</w:t>
      </w:r>
      <w:r w:rsidRPr="00E02A82">
        <w:rPr>
          <w:sz w:val="26"/>
          <w:szCs w:val="26"/>
        </w:rPr>
        <w:t xml:space="preserve"> 1</w:t>
      </w:r>
      <w:r w:rsidRPr="00E02A82">
        <w:rPr>
          <w:sz w:val="26"/>
          <w:szCs w:val="26"/>
        </w:rPr>
        <w:t>0</w:t>
      </w:r>
      <w:r w:rsidRPr="00E02A82">
        <w:rPr>
          <w:sz w:val="26"/>
          <w:szCs w:val="26"/>
        </w:rPr>
        <w:t>.1</w:t>
      </w:r>
      <w:r w:rsidRPr="00E02A82">
        <w:rPr>
          <w:sz w:val="26"/>
          <w:szCs w:val="26"/>
        </w:rPr>
        <w:t>2</w:t>
      </w:r>
      <w:r w:rsidRPr="00E02A82">
        <w:rPr>
          <w:sz w:val="26"/>
          <w:szCs w:val="26"/>
        </w:rPr>
        <w:t xml:space="preserve">.2020 года по адресу: г. Керчь, ул. </w:t>
      </w:r>
      <w:r w:rsidRPr="00E02A82" w:rsidR="00E02A82">
        <w:rPr>
          <w:i/>
          <w:sz w:val="26"/>
          <w:szCs w:val="26"/>
        </w:rPr>
        <w:t xml:space="preserve">/изъято/ </w:t>
      </w:r>
      <w:r w:rsidRPr="00E02A82">
        <w:rPr>
          <w:sz w:val="26"/>
          <w:szCs w:val="26"/>
        </w:rPr>
        <w:t xml:space="preserve">отказался от прохождения медицинского освидетельствования на состояние опьянения, что зафиксировано </w:t>
      </w:r>
      <w:r w:rsidRPr="00E02A82" w:rsidR="000647CA">
        <w:rPr>
          <w:sz w:val="26"/>
          <w:szCs w:val="26"/>
        </w:rPr>
        <w:t>с применением видеофиксации</w:t>
      </w:r>
      <w:r w:rsidRPr="00E02A82">
        <w:rPr>
          <w:sz w:val="26"/>
          <w:szCs w:val="26"/>
        </w:rPr>
        <w:t xml:space="preserve">, и подтверждается словами «отказываюсь» и подписью </w:t>
      </w:r>
      <w:r w:rsidRPr="00E02A82" w:rsidR="000647CA">
        <w:rPr>
          <w:sz w:val="26"/>
          <w:szCs w:val="26"/>
        </w:rPr>
        <w:t>Курилова С.В.</w:t>
      </w:r>
      <w:r w:rsidRPr="00E02A82">
        <w:rPr>
          <w:sz w:val="26"/>
          <w:szCs w:val="26"/>
        </w:rPr>
        <w:t xml:space="preserve">, при этом основанием для направлении на медицинское освидетельствование на состояние опьянения явился отказ от прохождения освидетельствования на состояние алкогольного опьянения; справкой к протоколу об административном правонарушении начальника ОГИБДД УМВД России по г. Керчи </w:t>
      </w:r>
      <w:r w:rsidRPr="00E02A82" w:rsidR="00E02A82">
        <w:rPr>
          <w:i/>
          <w:sz w:val="26"/>
          <w:szCs w:val="26"/>
        </w:rPr>
        <w:t>/изъято/</w:t>
      </w:r>
      <w:r w:rsidRPr="00E02A82" w:rsidR="000647CA">
        <w:rPr>
          <w:sz w:val="26"/>
          <w:szCs w:val="26"/>
        </w:rPr>
        <w:t>, видеозаписью.</w:t>
      </w:r>
      <w:r w:rsidRPr="00E02A82">
        <w:rPr>
          <w:sz w:val="26"/>
          <w:szCs w:val="26"/>
        </w:rPr>
        <w:t xml:space="preserve">  </w:t>
      </w:r>
    </w:p>
    <w:p w:rsidR="00F80D82" w:rsidRPr="00E02A82" w:rsidP="00F80D82">
      <w:pPr>
        <w:pStyle w:val="BodyText"/>
        <w:spacing w:after="0"/>
        <w:ind w:firstLine="708"/>
        <w:jc w:val="both"/>
        <w:rPr>
          <w:sz w:val="26"/>
          <w:szCs w:val="26"/>
        </w:rPr>
      </w:pPr>
      <w:r w:rsidRPr="00E02A82">
        <w:rPr>
          <w:sz w:val="26"/>
          <w:szCs w:val="26"/>
        </w:rPr>
        <w:t xml:space="preserve">Таким образом, мировой судья, выслушав </w:t>
      </w:r>
      <w:r w:rsidRPr="00E02A82" w:rsidR="000647CA">
        <w:rPr>
          <w:sz w:val="26"/>
          <w:szCs w:val="26"/>
        </w:rPr>
        <w:t>Курилова С.В., показания свидетеля</w:t>
      </w:r>
      <w:r w:rsidRPr="00E02A82">
        <w:rPr>
          <w:sz w:val="26"/>
          <w:szCs w:val="26"/>
        </w:rPr>
        <w:t xml:space="preserve"> </w:t>
      </w:r>
      <w:r w:rsidRPr="00E02A82" w:rsidR="000647CA">
        <w:rPr>
          <w:sz w:val="26"/>
          <w:szCs w:val="26"/>
        </w:rPr>
        <w:t>Головатюк С.А</w:t>
      </w:r>
      <w:r w:rsidRPr="00E02A82">
        <w:rPr>
          <w:sz w:val="26"/>
          <w:szCs w:val="26"/>
        </w:rPr>
        <w:t xml:space="preserve">, исследовав письменные доказательства по делу, </w:t>
      </w:r>
      <w:r w:rsidRPr="00E02A82" w:rsidR="000647CA">
        <w:rPr>
          <w:sz w:val="26"/>
          <w:szCs w:val="26"/>
        </w:rPr>
        <w:t xml:space="preserve">видеозапись, </w:t>
      </w:r>
      <w:r w:rsidRPr="00E02A82">
        <w:rPr>
          <w:sz w:val="26"/>
          <w:szCs w:val="26"/>
        </w:rPr>
        <w:t xml:space="preserve">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w:t>
      </w:r>
      <w:r w:rsidRPr="00E02A82" w:rsidR="000647CA">
        <w:rPr>
          <w:sz w:val="26"/>
          <w:szCs w:val="26"/>
        </w:rPr>
        <w:t xml:space="preserve">Куриловым С.В. </w:t>
      </w:r>
      <w:r w:rsidRPr="00E02A82">
        <w:rPr>
          <w:sz w:val="26"/>
          <w:szCs w:val="26"/>
        </w:rPr>
        <w:t xml:space="preserve">административного правонарушения, предусмотренного </w:t>
      </w:r>
      <w:r w:rsidRPr="00E02A82" w:rsidR="000647CA">
        <w:rPr>
          <w:sz w:val="26"/>
          <w:szCs w:val="26"/>
        </w:rPr>
        <w:t xml:space="preserve">             </w:t>
      </w:r>
      <w:r w:rsidRPr="00E02A82">
        <w:rPr>
          <w:sz w:val="26"/>
          <w:szCs w:val="26"/>
        </w:rPr>
        <w:t>ч. 1 ст. 12.26 КоАП РФ полностью нашел свое подтверждение.</w:t>
      </w:r>
    </w:p>
    <w:p w:rsidR="00F80D82" w:rsidRPr="00E02A82" w:rsidP="00F80D82">
      <w:pPr>
        <w:pStyle w:val="BodyText"/>
        <w:spacing w:after="0"/>
        <w:ind w:firstLine="708"/>
        <w:jc w:val="both"/>
        <w:rPr>
          <w:sz w:val="26"/>
          <w:szCs w:val="26"/>
        </w:rPr>
      </w:pPr>
      <w:r w:rsidRPr="00E02A82">
        <w:rPr>
          <w:sz w:val="26"/>
          <w:szCs w:val="26"/>
        </w:rPr>
        <w:t>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обучающий вождению).</w:t>
      </w:r>
    </w:p>
    <w:p w:rsidR="00F80D82" w:rsidRPr="00E02A82" w:rsidP="00F80D82">
      <w:pPr>
        <w:pStyle w:val="BodyText"/>
        <w:spacing w:after="0"/>
        <w:ind w:firstLine="708"/>
        <w:jc w:val="both"/>
        <w:rPr>
          <w:sz w:val="26"/>
          <w:szCs w:val="26"/>
        </w:rPr>
      </w:pPr>
      <w:r w:rsidRPr="00E02A82">
        <w:rPr>
          <w:sz w:val="26"/>
          <w:szCs w:val="26"/>
        </w:rPr>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F80D82" w:rsidRPr="00E02A82" w:rsidP="00F80D82">
      <w:pPr>
        <w:pStyle w:val="BodyText"/>
        <w:spacing w:after="0"/>
        <w:ind w:firstLine="708"/>
        <w:jc w:val="both"/>
        <w:rPr>
          <w:sz w:val="26"/>
          <w:szCs w:val="26"/>
        </w:rPr>
      </w:pPr>
      <w:r w:rsidRPr="00E02A82">
        <w:rPr>
          <w:sz w:val="26"/>
          <w:szCs w:val="26"/>
        </w:rPr>
        <w:t xml:space="preserve">Субъектом административного правонарушения </w:t>
      </w:r>
      <w:r w:rsidRPr="00E02A82">
        <w:rPr>
          <w:rStyle w:val="snippetequal"/>
          <w:sz w:val="26"/>
          <w:szCs w:val="26"/>
        </w:rPr>
        <w:t xml:space="preserve">ч.1 </w:t>
      </w:r>
      <w:r w:rsidRPr="00E02A82">
        <w:rPr>
          <w:sz w:val="26"/>
          <w:szCs w:val="26"/>
        </w:rPr>
        <w:t xml:space="preserve">по </w:t>
      </w:r>
      <w:r w:rsidRPr="00E02A82">
        <w:rPr>
          <w:rStyle w:val="snippetequal"/>
          <w:sz w:val="26"/>
          <w:szCs w:val="26"/>
        </w:rPr>
        <w:t xml:space="preserve">ст </w:t>
      </w:r>
      <w:r w:rsidRPr="00E02A82">
        <w:rPr>
          <w:sz w:val="26"/>
          <w:szCs w:val="26"/>
        </w:rPr>
        <w:t>.</w:t>
      </w:r>
      <w:hyperlink r:id="rId8" w:tgtFrame="_blank" w:tooltip="КОАП &gt;  Раздел II. Особенная часть &gt; Глава 12. Административные правонарушения в области дорожного движения &gt;&lt;span class=" w:history="1">
        <w:r w:rsidRPr="00E02A82">
          <w:rPr>
            <w:rStyle w:val="snippetequal"/>
            <w:sz w:val="26"/>
            <w:szCs w:val="26"/>
          </w:rPr>
          <w:t xml:space="preserve"> 12.26 </w:t>
        </w:r>
        <w:r w:rsidRPr="00E02A82">
          <w:rPr>
            <w:rStyle w:val="Hyperlink"/>
            <w:sz w:val="26"/>
            <w:szCs w:val="26"/>
          </w:rPr>
          <w:t>КоАП</w:t>
        </w:r>
      </w:hyperlink>
      <w:r w:rsidRPr="00E02A82">
        <w:rPr>
          <w:sz w:val="26"/>
          <w:szCs w:val="26"/>
        </w:rPr>
        <w:t xml:space="preserve"> РФ является водитель транспортного средства.</w:t>
      </w:r>
    </w:p>
    <w:p w:rsidR="00F80D82" w:rsidRPr="00E02A82" w:rsidP="00F80D82">
      <w:pPr>
        <w:pStyle w:val="BodyText"/>
        <w:spacing w:after="0"/>
        <w:ind w:firstLine="708"/>
        <w:jc w:val="both"/>
        <w:rPr>
          <w:sz w:val="26"/>
          <w:szCs w:val="26"/>
        </w:rPr>
      </w:pPr>
      <w:r w:rsidRPr="00E02A82">
        <w:rPr>
          <w:sz w:val="26"/>
          <w:szCs w:val="26"/>
        </w:rPr>
        <w:t xml:space="preserve">Из буквального толкования диспозиции </w:t>
      </w:r>
      <w:r w:rsidRPr="00E02A82">
        <w:rPr>
          <w:rStyle w:val="snippetequal"/>
          <w:sz w:val="26"/>
          <w:szCs w:val="26"/>
        </w:rPr>
        <w:t>ч.1 ст</w:t>
      </w:r>
      <w:r w:rsidRPr="00E02A82">
        <w:rPr>
          <w:sz w:val="26"/>
          <w:szCs w:val="26"/>
        </w:rP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E02A82">
          <w:rPr>
            <w:rStyle w:val="snippetequal"/>
            <w:sz w:val="26"/>
            <w:szCs w:val="26"/>
          </w:rPr>
          <w:t xml:space="preserve">12.26 </w:t>
        </w:r>
        <w:r w:rsidRPr="00E02A82">
          <w:rPr>
            <w:rStyle w:val="Hyperlink"/>
            <w:sz w:val="26"/>
            <w:szCs w:val="26"/>
          </w:rPr>
          <w:t>КоАП</w:t>
        </w:r>
      </w:hyperlink>
      <w:r w:rsidRPr="00E02A82">
        <w:rPr>
          <w:sz w:val="26"/>
          <w:szCs w:val="26"/>
        </w:rPr>
        <w:t xml:space="preserve"> РФ следует, что объективная сторона данного административного правонарушения состоит в невыполнении водителем транспортного средства законного требования </w:t>
      </w:r>
      <w:r w:rsidRPr="00E02A82">
        <w:rPr>
          <w:sz w:val="26"/>
          <w:szCs w:val="26"/>
        </w:rPr>
        <w:t>уполномоченного должностного лица о прохождении медицинского освидетельствования на состояние опьянения.</w:t>
      </w:r>
    </w:p>
    <w:p w:rsidR="00F80D82" w:rsidRPr="00E02A82" w:rsidP="00F80D82">
      <w:pPr>
        <w:pStyle w:val="BodyText"/>
        <w:spacing w:after="0"/>
        <w:ind w:firstLine="708"/>
        <w:jc w:val="both"/>
        <w:rPr>
          <w:sz w:val="26"/>
          <w:szCs w:val="26"/>
        </w:rPr>
      </w:pPr>
      <w:r w:rsidRPr="00E02A82">
        <w:rPr>
          <w:sz w:val="26"/>
          <w:szCs w:val="26"/>
        </w:rPr>
        <w:t xml:space="preserve">В соответствии с ч. 2 </w:t>
      </w:r>
      <w:r w:rsidRPr="00E02A82">
        <w:rPr>
          <w:rStyle w:val="snippetequal"/>
          <w:sz w:val="26"/>
          <w:szCs w:val="26"/>
        </w:rPr>
        <w:t>ст</w:t>
      </w:r>
      <w:r w:rsidRPr="00E02A82">
        <w:rPr>
          <w:sz w:val="26"/>
          <w:szCs w:val="26"/>
        </w:rPr>
        <w:t xml:space="preserve">. </w:t>
      </w:r>
      <w:hyperlink r:id="rId9"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E02A82">
          <w:rPr>
            <w:rStyle w:val="Hyperlink"/>
            <w:sz w:val="26"/>
            <w:szCs w:val="26"/>
          </w:rPr>
          <w:t>27.12 КоАП</w:t>
        </w:r>
      </w:hyperlink>
      <w:r w:rsidRPr="00E02A82">
        <w:rPr>
          <w:sz w:val="26"/>
          <w:szCs w:val="26"/>
        </w:rPr>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или применением видеозаписи.</w:t>
      </w:r>
    </w:p>
    <w:p w:rsidR="00F80D82" w:rsidRPr="00E02A82" w:rsidP="00F80D82">
      <w:pPr>
        <w:pStyle w:val="BodyText"/>
        <w:spacing w:after="0"/>
        <w:ind w:firstLine="708"/>
        <w:jc w:val="both"/>
        <w:rPr>
          <w:sz w:val="26"/>
          <w:szCs w:val="26"/>
        </w:rPr>
      </w:pPr>
      <w:r w:rsidRPr="00E02A82">
        <w:rPr>
          <w:sz w:val="26"/>
          <w:szCs w:val="26"/>
        </w:rPr>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на состояние опьянения лиц, совершивших административные правонарушения (за исключением лиц, указанных в частях 1 и 1.1 </w:t>
      </w:r>
      <w:r w:rsidRPr="00E02A82">
        <w:rPr>
          <w:rStyle w:val="snippetequal"/>
          <w:sz w:val="26"/>
          <w:szCs w:val="26"/>
        </w:rPr>
        <w:t xml:space="preserve">статьи </w:t>
      </w:r>
      <w:hyperlink r:id="rId9"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E02A82">
          <w:rPr>
            <w:rStyle w:val="Hyperlink"/>
            <w:sz w:val="26"/>
            <w:szCs w:val="26"/>
          </w:rPr>
          <w:t>27.12</w:t>
        </w:r>
      </w:hyperlink>
      <w:r w:rsidRPr="00E02A82">
        <w:rPr>
          <w:sz w:val="26"/>
          <w:szCs w:val="26"/>
        </w:rPr>
        <w:t xml:space="preserve"> Кодекса Российской Федерации об административных правонарушениях), в отношении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F80D82" w:rsidRPr="00E02A82" w:rsidP="00F80D82">
      <w:pPr>
        <w:pStyle w:val="BodyText"/>
        <w:spacing w:after="0"/>
        <w:ind w:firstLine="708"/>
        <w:jc w:val="both"/>
        <w:rPr>
          <w:sz w:val="26"/>
          <w:szCs w:val="26"/>
        </w:rPr>
      </w:pPr>
      <w:r w:rsidRPr="00E02A82">
        <w:rPr>
          <w:sz w:val="26"/>
          <w:szCs w:val="26"/>
        </w:rPr>
        <w:t>В соответствии с п.п.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F80D82" w:rsidRPr="00E02A82" w:rsidP="00F80D82">
      <w:pPr>
        <w:pStyle w:val="BodyText"/>
        <w:spacing w:after="0"/>
        <w:ind w:firstLine="708"/>
        <w:jc w:val="both"/>
        <w:rPr>
          <w:sz w:val="26"/>
          <w:szCs w:val="26"/>
        </w:rPr>
      </w:pPr>
      <w:r w:rsidRPr="00E02A82">
        <w:rPr>
          <w:sz w:val="26"/>
          <w:szCs w:val="26"/>
        </w:rPr>
        <w:t xml:space="preserve">Согласно материалам дела об административном правонарушении, основанием полагать, что водитель транспортного средства </w:t>
      </w:r>
      <w:r w:rsidRPr="00E02A82" w:rsidR="00E02A82">
        <w:rPr>
          <w:i/>
          <w:sz w:val="26"/>
          <w:szCs w:val="26"/>
        </w:rPr>
        <w:t>/изъято/</w:t>
      </w:r>
      <w:r w:rsidRPr="00E02A82">
        <w:rPr>
          <w:sz w:val="26"/>
          <w:szCs w:val="26"/>
        </w:rPr>
        <w:t xml:space="preserve"> г. Керчи – </w:t>
      </w:r>
      <w:r w:rsidRPr="00E02A82" w:rsidR="000647CA">
        <w:rPr>
          <w:sz w:val="26"/>
          <w:szCs w:val="26"/>
        </w:rPr>
        <w:t>Курилов С.В.</w:t>
      </w:r>
      <w:r w:rsidRPr="00E02A82">
        <w:rPr>
          <w:sz w:val="26"/>
          <w:szCs w:val="26"/>
        </w:rPr>
        <w:t xml:space="preserve">, находился в состоянии опьянения, явились следующие признаки: </w:t>
      </w:r>
      <w:r w:rsidRPr="00E02A82" w:rsidR="000647CA">
        <w:rPr>
          <w:sz w:val="26"/>
          <w:szCs w:val="26"/>
        </w:rPr>
        <w:t>неустойчивость позы, поведение не соответствующее обстановке,  резкое изменение окраски кожных покровов лица</w:t>
      </w:r>
      <w:r w:rsidRPr="00E02A82">
        <w:rPr>
          <w:sz w:val="26"/>
          <w:szCs w:val="26"/>
        </w:rPr>
        <w:t>, - 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№475, так как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80D82" w:rsidRPr="00E02A82" w:rsidP="00F80D82">
      <w:pPr>
        <w:pStyle w:val="BodyText"/>
        <w:spacing w:after="0"/>
        <w:ind w:firstLine="708"/>
        <w:jc w:val="both"/>
        <w:rPr>
          <w:sz w:val="26"/>
          <w:szCs w:val="26"/>
        </w:rPr>
      </w:pPr>
      <w:r w:rsidRPr="00E02A82">
        <w:rPr>
          <w:sz w:val="26"/>
          <w:szCs w:val="26"/>
        </w:rPr>
        <w:t>В связи с вышеизложенными обстоятельствами, сотрудниками ОГИБДД, в соответствии с требованиями п.2 и п.п. «</w:t>
      </w:r>
      <w:r w:rsidRPr="00E02A82" w:rsidR="000647CA">
        <w:rPr>
          <w:sz w:val="26"/>
          <w:szCs w:val="26"/>
        </w:rPr>
        <w:t>б</w:t>
      </w:r>
      <w:r w:rsidRPr="00E02A82">
        <w:rPr>
          <w:sz w:val="26"/>
          <w:szCs w:val="26"/>
        </w:rPr>
        <w:t>,г</w:t>
      </w:r>
      <w:r w:rsidRPr="00E02A82" w:rsidR="000647CA">
        <w:rPr>
          <w:sz w:val="26"/>
          <w:szCs w:val="26"/>
        </w:rPr>
        <w:t>,д</w:t>
      </w:r>
      <w:r w:rsidRPr="00E02A82">
        <w:rPr>
          <w:sz w:val="26"/>
          <w:szCs w:val="26"/>
        </w:rPr>
        <w:t xml:space="preserve">» п.3  Правил, утвержденных Постановлением Правительства Российской Федерации от 26 июня 2008 года №475 водителю – </w:t>
      </w:r>
      <w:r w:rsidRPr="00E02A82" w:rsidR="000647CA">
        <w:rPr>
          <w:sz w:val="26"/>
          <w:szCs w:val="26"/>
        </w:rPr>
        <w:t xml:space="preserve">Курилову С.В. </w:t>
      </w:r>
      <w:r w:rsidRPr="00E02A82">
        <w:rPr>
          <w:sz w:val="26"/>
          <w:szCs w:val="26"/>
        </w:rPr>
        <w:t>было предложено пройти медицинское освидетельствование на состояние опьянения, однако,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F80D82" w:rsidRPr="00E02A82" w:rsidP="00F80D82">
      <w:pPr>
        <w:pStyle w:val="BodyText"/>
        <w:spacing w:after="0"/>
        <w:ind w:firstLine="708"/>
        <w:jc w:val="both"/>
        <w:rPr>
          <w:sz w:val="26"/>
          <w:szCs w:val="26"/>
        </w:rPr>
      </w:pPr>
      <w:r w:rsidRPr="00E02A82">
        <w:rPr>
          <w:sz w:val="26"/>
          <w:szCs w:val="26"/>
        </w:rPr>
        <w:t xml:space="preserve">Признавая требование сотрудников ДПС ОГИБДД к </w:t>
      </w:r>
      <w:r w:rsidRPr="00E02A82" w:rsidR="000647CA">
        <w:rPr>
          <w:sz w:val="26"/>
          <w:szCs w:val="26"/>
        </w:rPr>
        <w:t xml:space="preserve">Курилову С.В. </w:t>
      </w:r>
      <w:r w:rsidRPr="00E02A82">
        <w:rPr>
          <w:sz w:val="26"/>
          <w:szCs w:val="26"/>
        </w:rPr>
        <w:t xml:space="preserve">пройти медицинское освидетельствование на состояние опьянения законным, судья исходит из того, что у должностного лица, которому представлено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Pr="00E02A82" w:rsidR="000647CA">
        <w:rPr>
          <w:sz w:val="26"/>
          <w:szCs w:val="26"/>
        </w:rPr>
        <w:t>Курилов С.В.</w:t>
      </w:r>
      <w:r w:rsidRPr="00E02A82">
        <w:rPr>
          <w:sz w:val="26"/>
          <w:szCs w:val="26"/>
        </w:rPr>
        <w:t>,  являясь водителем транспортного средства, находится в состоянии опьянения, о чем свидетельствовали внешние признаки, указанные в протоколе, являющиеся достаточными для описанных действий сотрудника ДПС.</w:t>
      </w:r>
    </w:p>
    <w:p w:rsidR="00F80D82" w:rsidRPr="00E02A82" w:rsidP="00F80D82">
      <w:pPr>
        <w:autoSpaceDE w:val="0"/>
        <w:autoSpaceDN w:val="0"/>
        <w:adjustRightInd w:val="0"/>
        <w:ind w:firstLine="708"/>
        <w:jc w:val="both"/>
        <w:rPr>
          <w:rFonts w:eastAsiaTheme="minorHAnsi"/>
          <w:sz w:val="26"/>
          <w:szCs w:val="26"/>
          <w:lang w:eastAsia="en-US"/>
        </w:rPr>
      </w:pPr>
      <w:r w:rsidRPr="00E02A82">
        <w:rPr>
          <w:sz w:val="26"/>
          <w:szCs w:val="26"/>
        </w:rPr>
        <w:t xml:space="preserve">Действия </w:t>
      </w:r>
      <w:r w:rsidRPr="00E02A82" w:rsidR="000647CA">
        <w:rPr>
          <w:sz w:val="26"/>
          <w:szCs w:val="26"/>
        </w:rPr>
        <w:t xml:space="preserve">Курилова С.В. </w:t>
      </w:r>
      <w:r w:rsidRPr="00E02A82">
        <w:rPr>
          <w:sz w:val="26"/>
          <w:szCs w:val="26"/>
        </w:rPr>
        <w:t xml:space="preserve">правильно квалифицированы по </w:t>
      </w:r>
      <w:r w:rsidRPr="00E02A82">
        <w:rPr>
          <w:rStyle w:val="snippetequal"/>
          <w:sz w:val="26"/>
          <w:szCs w:val="26"/>
        </w:rPr>
        <w:t xml:space="preserve">ч. 1 ст </w:t>
      </w:r>
      <w:r w:rsidRPr="00E02A82">
        <w:rPr>
          <w:sz w:val="26"/>
          <w:szCs w:val="26"/>
        </w:rP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E02A82">
          <w:rPr>
            <w:rStyle w:val="snippetequal"/>
            <w:sz w:val="26"/>
            <w:szCs w:val="26"/>
          </w:rPr>
          <w:t xml:space="preserve">12.26 </w:t>
        </w:r>
        <w:r w:rsidRPr="00E02A82">
          <w:rPr>
            <w:rStyle w:val="Hyperlink"/>
            <w:sz w:val="26"/>
            <w:szCs w:val="26"/>
          </w:rPr>
          <w:t>КоАП</w:t>
        </w:r>
      </w:hyperlink>
      <w:r w:rsidRPr="00E02A82">
        <w:rPr>
          <w:sz w:val="26"/>
          <w:szCs w:val="26"/>
        </w:rPr>
        <w:t xml:space="preserve"> РФ,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E02A82">
        <w:rPr>
          <w:rFonts w:eastAsiaTheme="minorHAnsi"/>
          <w:sz w:val="26"/>
          <w:szCs w:val="26"/>
          <w:lang w:eastAsia="en-US"/>
        </w:rPr>
        <w:t xml:space="preserve"> если такие действия (бездействие) не содержат уголовно наказуемого </w:t>
      </w:r>
      <w:hyperlink r:id="rId10" w:history="1">
        <w:r w:rsidRPr="00E02A82">
          <w:rPr>
            <w:rFonts w:eastAsiaTheme="minorHAnsi"/>
            <w:color w:val="0000FF"/>
            <w:sz w:val="26"/>
            <w:szCs w:val="26"/>
            <w:lang w:eastAsia="en-US"/>
          </w:rPr>
          <w:t>деяния</w:t>
        </w:r>
      </w:hyperlink>
      <w:r w:rsidRPr="00E02A82">
        <w:rPr>
          <w:rFonts w:eastAsiaTheme="minorHAnsi"/>
          <w:sz w:val="26"/>
          <w:szCs w:val="26"/>
          <w:lang w:eastAsia="en-US"/>
        </w:rPr>
        <w:t>.</w:t>
      </w:r>
    </w:p>
    <w:p w:rsidR="00F80D82" w:rsidRPr="00E02A82" w:rsidP="00F80D82">
      <w:pPr>
        <w:pStyle w:val="BodyText"/>
        <w:spacing w:after="0"/>
        <w:ind w:firstLine="708"/>
        <w:jc w:val="both"/>
        <w:rPr>
          <w:sz w:val="26"/>
          <w:szCs w:val="26"/>
        </w:rPr>
      </w:pPr>
      <w:r w:rsidRPr="00E02A82">
        <w:rPr>
          <w:sz w:val="26"/>
          <w:szCs w:val="26"/>
        </w:rPr>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Pr="00E02A82" w:rsidR="000647CA">
        <w:rPr>
          <w:sz w:val="26"/>
          <w:szCs w:val="26"/>
        </w:rPr>
        <w:t xml:space="preserve">Курилова С.В. </w:t>
      </w:r>
      <w:r w:rsidRPr="00E02A82">
        <w:rPr>
          <w:sz w:val="26"/>
          <w:szCs w:val="26"/>
        </w:rPr>
        <w:t xml:space="preserve"> во вмененном ему правонарушении, при этом судья учитывает, что права последнего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 все процессуальные права </w:t>
      </w:r>
      <w:r w:rsidRPr="00E02A82" w:rsidR="000647CA">
        <w:rPr>
          <w:sz w:val="26"/>
          <w:szCs w:val="26"/>
        </w:rPr>
        <w:t xml:space="preserve">Курилову С.В. </w:t>
      </w:r>
      <w:r w:rsidRPr="00E02A82">
        <w:rPr>
          <w:sz w:val="26"/>
          <w:szCs w:val="26"/>
        </w:rPr>
        <w:t xml:space="preserve">были разъяснены, все процессуальные действия были осуществлены </w:t>
      </w:r>
      <w:r w:rsidRPr="00E02A82" w:rsidR="000647CA">
        <w:rPr>
          <w:sz w:val="26"/>
          <w:szCs w:val="26"/>
        </w:rPr>
        <w:t>с применением видеозаписи</w:t>
      </w:r>
      <w:r w:rsidRPr="00E02A82">
        <w:rPr>
          <w:sz w:val="26"/>
          <w:szCs w:val="26"/>
        </w:rPr>
        <w:t>.</w:t>
      </w:r>
    </w:p>
    <w:p w:rsidR="00F80D82" w:rsidRPr="00E02A82" w:rsidP="00F80D82">
      <w:pPr>
        <w:autoSpaceDE w:val="0"/>
        <w:autoSpaceDN w:val="0"/>
        <w:adjustRightInd w:val="0"/>
        <w:ind w:firstLine="708"/>
        <w:jc w:val="both"/>
        <w:rPr>
          <w:sz w:val="26"/>
          <w:szCs w:val="26"/>
        </w:rPr>
      </w:pPr>
      <w:r w:rsidRPr="00E02A82">
        <w:rPr>
          <w:sz w:val="26"/>
          <w:szCs w:val="26"/>
        </w:rPr>
        <w:t xml:space="preserve">Доводы </w:t>
      </w:r>
      <w:r w:rsidRPr="00E02A82" w:rsidR="000647CA">
        <w:rPr>
          <w:sz w:val="26"/>
          <w:szCs w:val="26"/>
        </w:rPr>
        <w:t xml:space="preserve">Курилова С.В. </w:t>
      </w:r>
      <w:r w:rsidRPr="00E02A82">
        <w:rPr>
          <w:sz w:val="26"/>
          <w:szCs w:val="26"/>
          <w:shd w:val="clear" w:color="auto" w:fill="FFFFFF"/>
        </w:rPr>
        <w:t xml:space="preserve">о том, </w:t>
      </w:r>
      <w:r w:rsidRPr="00E02A82" w:rsidR="000647CA">
        <w:rPr>
          <w:sz w:val="26"/>
          <w:szCs w:val="26"/>
          <w:shd w:val="clear" w:color="auto" w:fill="FFFFFF"/>
        </w:rPr>
        <w:t xml:space="preserve">что </w:t>
      </w:r>
      <w:r w:rsidRPr="00E02A82" w:rsidR="000647CA">
        <w:rPr>
          <w:sz w:val="26"/>
          <w:szCs w:val="26"/>
        </w:rPr>
        <w:t>он, оказавшись в такой ситуации впервые, и отказался от прохождения освидетельствования, так как не знал, какая за это предусмотрена ответственность</w:t>
      </w:r>
      <w:r w:rsidRPr="00E02A82">
        <w:rPr>
          <w:sz w:val="26"/>
          <w:szCs w:val="26"/>
        </w:rPr>
        <w:t xml:space="preserve">, суд считает несостоятельными и не соответствующими действительными, расценивает их как способ защиты, поскольку  они опровергаются исследованными доказательствами, а именно </w:t>
      </w:r>
      <w:r w:rsidRPr="00E02A82">
        <w:rPr>
          <w:sz w:val="26"/>
          <w:szCs w:val="26"/>
          <w:shd w:val="clear" w:color="auto" w:fill="FFFFFF"/>
        </w:rPr>
        <w:t xml:space="preserve">показаниями </w:t>
      </w:r>
      <w:r w:rsidRPr="00E02A82">
        <w:rPr>
          <w:sz w:val="26"/>
          <w:szCs w:val="26"/>
        </w:rPr>
        <w:t>свидетел</w:t>
      </w:r>
      <w:r w:rsidRPr="00E02A82" w:rsidR="000647CA">
        <w:rPr>
          <w:sz w:val="26"/>
          <w:szCs w:val="26"/>
        </w:rPr>
        <w:t>я</w:t>
      </w:r>
      <w:r w:rsidRPr="00E02A82">
        <w:rPr>
          <w:sz w:val="26"/>
          <w:szCs w:val="26"/>
        </w:rPr>
        <w:t xml:space="preserve">  </w:t>
      </w:r>
      <w:r w:rsidRPr="00E02A82" w:rsidR="00E02A82">
        <w:rPr>
          <w:i/>
          <w:sz w:val="26"/>
          <w:szCs w:val="26"/>
        </w:rPr>
        <w:t>/изъято/</w:t>
      </w:r>
      <w:r w:rsidRPr="00E02A82">
        <w:rPr>
          <w:sz w:val="26"/>
          <w:szCs w:val="26"/>
        </w:rPr>
        <w:t>,  исследованными письменными доказательствами по делу</w:t>
      </w:r>
      <w:r w:rsidRPr="00E02A82" w:rsidR="000647CA">
        <w:rPr>
          <w:sz w:val="26"/>
          <w:szCs w:val="26"/>
        </w:rPr>
        <w:t>, видеозаписью.</w:t>
      </w:r>
    </w:p>
    <w:p w:rsidR="000647CA" w:rsidRPr="00E02A82" w:rsidP="00F80D82">
      <w:pPr>
        <w:autoSpaceDE w:val="0"/>
        <w:autoSpaceDN w:val="0"/>
        <w:adjustRightInd w:val="0"/>
        <w:ind w:firstLine="540"/>
        <w:jc w:val="both"/>
        <w:rPr>
          <w:sz w:val="26"/>
          <w:szCs w:val="26"/>
        </w:rPr>
      </w:pPr>
      <w:r w:rsidRPr="00E02A82">
        <w:rPr>
          <w:sz w:val="26"/>
          <w:szCs w:val="26"/>
        </w:rPr>
        <w:t xml:space="preserve">Факт добровольного отказа </w:t>
      </w:r>
      <w:r w:rsidRPr="00E02A82">
        <w:rPr>
          <w:sz w:val="26"/>
          <w:szCs w:val="26"/>
        </w:rPr>
        <w:t xml:space="preserve">Курилова С.В. </w:t>
      </w:r>
      <w:r w:rsidRPr="00E02A82">
        <w:rPr>
          <w:sz w:val="26"/>
          <w:szCs w:val="26"/>
        </w:rPr>
        <w:t xml:space="preserve"> от прохождения медицинского освидетельствования на состояние опьянения подтверждается содержанием протокола о направлении на медицинское освидетельствование на состояние опьянения, в соответствующей графе которого имеется собственноручная его подпись и запись "отказываюсь",  при этом основанием для направлении на медицинское освидетельствование на состояние опьянения явился отказ от прохождения освидетельствования на состояние алкогольного опьянения.  Оснований сомневаться в том, что он не понимал значение данной записи, не имеется, поскольку наличие в протоколе графы "Пройти медицинское освидетельствование (согласен, отказываюсь)" уже само по себе говорит о том, что при ее заполнении значение подписи и смысл слова "отказываюсь" было очевидным для освидетельствуемого лица. </w:t>
      </w:r>
    </w:p>
    <w:p w:rsidR="002031BB" w:rsidRPr="00E02A82" w:rsidP="00F80D82">
      <w:pPr>
        <w:autoSpaceDE w:val="0"/>
        <w:autoSpaceDN w:val="0"/>
        <w:adjustRightInd w:val="0"/>
        <w:ind w:firstLine="540"/>
        <w:jc w:val="both"/>
        <w:rPr>
          <w:sz w:val="26"/>
          <w:szCs w:val="26"/>
        </w:rPr>
      </w:pPr>
      <w:r w:rsidRPr="00E02A82">
        <w:rPr>
          <w:sz w:val="26"/>
          <w:szCs w:val="26"/>
        </w:rPr>
        <w:t xml:space="preserve">Факт отказа от прохождения медицинского освидетельствования на состояние опьянения </w:t>
      </w:r>
      <w:r w:rsidRPr="00E02A82" w:rsidR="000647CA">
        <w:rPr>
          <w:sz w:val="26"/>
          <w:szCs w:val="26"/>
        </w:rPr>
        <w:t xml:space="preserve">и разъяснения административной ответственности по ч.1 ст. 12.26 и ч.1 ст. 12.8 КоАп РФ </w:t>
      </w:r>
      <w:r w:rsidRPr="00E02A82">
        <w:rPr>
          <w:sz w:val="26"/>
          <w:szCs w:val="26"/>
        </w:rPr>
        <w:t>зафиксирован  на просмотренной в судебном заседании видеозаписи.</w:t>
      </w:r>
    </w:p>
    <w:p w:rsidR="00F80D82" w:rsidRPr="00E02A82" w:rsidP="00F80D82">
      <w:pPr>
        <w:autoSpaceDE w:val="0"/>
        <w:autoSpaceDN w:val="0"/>
        <w:adjustRightInd w:val="0"/>
        <w:ind w:firstLine="540"/>
        <w:jc w:val="both"/>
        <w:rPr>
          <w:sz w:val="26"/>
          <w:szCs w:val="26"/>
        </w:rPr>
      </w:pPr>
      <w:r w:rsidRPr="00E02A82">
        <w:rPr>
          <w:sz w:val="26"/>
          <w:szCs w:val="26"/>
        </w:rPr>
        <w:t>Обстоятельством, влекущим для водителя негативные последствия, является собственно отказ от прохождения медицинского освидетельствования на состояние опьянения, заявленный, в частности, должностному лицу ГИБДД.</w:t>
      </w:r>
    </w:p>
    <w:p w:rsidR="00F80D82" w:rsidRPr="00E02A82" w:rsidP="00F80D82">
      <w:pPr>
        <w:autoSpaceDE w:val="0"/>
        <w:autoSpaceDN w:val="0"/>
        <w:adjustRightInd w:val="0"/>
        <w:ind w:firstLine="540"/>
        <w:jc w:val="both"/>
        <w:rPr>
          <w:sz w:val="26"/>
          <w:szCs w:val="26"/>
        </w:rPr>
      </w:pPr>
      <w:r w:rsidRPr="00E02A82">
        <w:rPr>
          <w:sz w:val="26"/>
          <w:szCs w:val="26"/>
        </w:rPr>
        <w:t xml:space="preserve">Направление </w:t>
      </w:r>
      <w:r w:rsidRPr="00E02A82">
        <w:rPr>
          <w:rStyle w:val="snippetequal"/>
          <w:sz w:val="26"/>
          <w:szCs w:val="26"/>
        </w:rPr>
        <w:t xml:space="preserve">на медицинское освидетельствование </w:t>
      </w:r>
      <w:r w:rsidRPr="00E02A82">
        <w:rPr>
          <w:sz w:val="26"/>
          <w:szCs w:val="26"/>
        </w:rPr>
        <w:t xml:space="preserve">– процессуальное действие, облекаемое в протокольную форму. В протоколе фиксируются ход и результаты указанного действия. Так, форма протокола о направлении </w:t>
      </w:r>
      <w:r w:rsidRPr="00E02A82">
        <w:rPr>
          <w:rStyle w:val="snippetequal"/>
          <w:sz w:val="26"/>
          <w:szCs w:val="26"/>
        </w:rPr>
        <w:t xml:space="preserve">на медицинское освидетельствование </w:t>
      </w:r>
      <w:r w:rsidRPr="00E02A82">
        <w:rPr>
          <w:sz w:val="26"/>
          <w:szCs w:val="26"/>
        </w:rPr>
        <w:t xml:space="preserve">предполагает, в частности, выражение </w:t>
      </w:r>
      <w:r w:rsidRPr="00E02A82">
        <w:rPr>
          <w:rStyle w:val="snippetequal"/>
          <w:sz w:val="26"/>
          <w:szCs w:val="26"/>
        </w:rPr>
        <w:t xml:space="preserve">согласия </w:t>
      </w:r>
      <w:r w:rsidRPr="00E02A82">
        <w:rPr>
          <w:sz w:val="26"/>
          <w:szCs w:val="26"/>
        </w:rPr>
        <w:t xml:space="preserve">либо </w:t>
      </w:r>
      <w:r w:rsidRPr="00E02A82">
        <w:rPr>
          <w:rStyle w:val="snippetequal"/>
          <w:sz w:val="26"/>
          <w:szCs w:val="26"/>
        </w:rPr>
        <w:t xml:space="preserve">отказа </w:t>
      </w:r>
      <w:r w:rsidRPr="00E02A82">
        <w:rPr>
          <w:sz w:val="26"/>
          <w:szCs w:val="26"/>
        </w:rPr>
        <w:t xml:space="preserve">лица, привлекаемого к ответственности, </w:t>
      </w:r>
      <w:r w:rsidRPr="00E02A82">
        <w:rPr>
          <w:rStyle w:val="snippetequal"/>
          <w:sz w:val="26"/>
          <w:szCs w:val="26"/>
        </w:rPr>
        <w:t>пройти медицинское освидетельствование</w:t>
      </w:r>
      <w:r w:rsidRPr="00E02A82">
        <w:rPr>
          <w:sz w:val="26"/>
          <w:szCs w:val="26"/>
        </w:rPr>
        <w:t>, а также наличие его подписи, подтверждающей его волеизъявление</w:t>
      </w:r>
    </w:p>
    <w:p w:rsidR="00F80D82" w:rsidRPr="00E02A82" w:rsidP="00F80D82">
      <w:pPr>
        <w:autoSpaceDE w:val="0"/>
        <w:autoSpaceDN w:val="0"/>
        <w:adjustRightInd w:val="0"/>
        <w:ind w:firstLine="540"/>
        <w:jc w:val="both"/>
        <w:rPr>
          <w:sz w:val="26"/>
          <w:szCs w:val="26"/>
        </w:rPr>
      </w:pPr>
      <w:r w:rsidRPr="00E02A82">
        <w:rPr>
          <w:sz w:val="26"/>
          <w:szCs w:val="26"/>
        </w:rPr>
        <w:t xml:space="preserve">При отказе от прохождения медицинского освидетельствования на состояние опьянения сотрудником полиции составляется самостоятельный процессуальный документ - протокол об административном правонарушении, предусмотренном ст. </w:t>
      </w:r>
      <w:hyperlink r:id="rId11"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E02A82">
          <w:rPr>
            <w:rStyle w:val="Hyperlink"/>
            <w:color w:val="auto"/>
            <w:sz w:val="26"/>
            <w:szCs w:val="26"/>
          </w:rPr>
          <w:t>12.26 КоАП</w:t>
        </w:r>
      </w:hyperlink>
      <w:r w:rsidRPr="00E02A82">
        <w:rPr>
          <w:sz w:val="26"/>
          <w:szCs w:val="26"/>
        </w:rPr>
        <w:t xml:space="preserve"> РФ.</w:t>
      </w:r>
    </w:p>
    <w:p w:rsidR="00F80D82" w:rsidRPr="00E02A82" w:rsidP="00F80D82">
      <w:pPr>
        <w:autoSpaceDE w:val="0"/>
        <w:autoSpaceDN w:val="0"/>
        <w:adjustRightInd w:val="0"/>
        <w:ind w:firstLine="540"/>
        <w:jc w:val="both"/>
        <w:rPr>
          <w:sz w:val="26"/>
          <w:szCs w:val="26"/>
        </w:rPr>
      </w:pPr>
      <w:r w:rsidRPr="00E02A82">
        <w:rPr>
          <w:sz w:val="26"/>
          <w:szCs w:val="26"/>
        </w:rPr>
        <w:t xml:space="preserve">Таким образом, основанием привлечения к административной ответственности по ч. 1 ст. </w:t>
      </w:r>
      <w:hyperlink r:id="rId11"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E02A82">
          <w:rPr>
            <w:rStyle w:val="Hyperlink"/>
            <w:color w:val="auto"/>
            <w:sz w:val="26"/>
            <w:szCs w:val="26"/>
          </w:rPr>
          <w:t>12.26 КоАП</w:t>
        </w:r>
      </w:hyperlink>
      <w:r w:rsidRPr="00E02A82">
        <w:rPr>
          <w:sz w:val="26"/>
          <w:szCs w:val="26"/>
        </w:rPr>
        <w:t xml:space="preserve"> РФ является зафиксированный отказ лица от прохождения медицинского освидетельствования или от того или иного вида исследования в рамках освидетельствования, заявленный как непосредственно должностному лицу ГИБДД, так и медицинскому работнику.</w:t>
      </w:r>
    </w:p>
    <w:p w:rsidR="00F80D82" w:rsidRPr="00E02A82" w:rsidP="00F80D82">
      <w:pPr>
        <w:ind w:firstLine="540"/>
        <w:jc w:val="both"/>
        <w:rPr>
          <w:sz w:val="26"/>
          <w:szCs w:val="26"/>
        </w:rPr>
      </w:pPr>
      <w:r w:rsidRPr="00E02A82">
        <w:rPr>
          <w:sz w:val="26"/>
          <w:szCs w:val="26"/>
        </w:rPr>
        <w:t xml:space="preserve">Пройти медицинское освидетельствование на состояние опьянения </w:t>
      </w:r>
      <w:r w:rsidRPr="00E02A82" w:rsidR="002031BB">
        <w:rPr>
          <w:sz w:val="26"/>
          <w:szCs w:val="26"/>
        </w:rPr>
        <w:t xml:space="preserve">Курилов С.В. </w:t>
      </w:r>
      <w:r w:rsidRPr="00E02A82">
        <w:rPr>
          <w:sz w:val="26"/>
          <w:szCs w:val="26"/>
        </w:rPr>
        <w:t>отказался, что подтверждается протоколом о направлении на медицинское освидетельствование, протоколом об административном правонарушении, показаниями свидетел</w:t>
      </w:r>
      <w:r w:rsidRPr="00E02A82" w:rsidR="002031BB">
        <w:rPr>
          <w:sz w:val="26"/>
          <w:szCs w:val="26"/>
        </w:rPr>
        <w:t>я Головатюк С.А.</w:t>
      </w:r>
      <w:r w:rsidRPr="00E02A82">
        <w:rPr>
          <w:sz w:val="26"/>
          <w:szCs w:val="26"/>
        </w:rPr>
        <w:t>, письм</w:t>
      </w:r>
      <w:r w:rsidRPr="00E02A82" w:rsidR="002031BB">
        <w:rPr>
          <w:sz w:val="26"/>
          <w:szCs w:val="26"/>
        </w:rPr>
        <w:t>енными доказательствами по делу, видеозаписью.</w:t>
      </w:r>
    </w:p>
    <w:p w:rsidR="00F80D82" w:rsidRPr="00E02A82" w:rsidP="00F80D82">
      <w:pPr>
        <w:pStyle w:val="BodyText"/>
        <w:spacing w:after="0"/>
        <w:ind w:firstLine="708"/>
        <w:jc w:val="both"/>
        <w:rPr>
          <w:sz w:val="26"/>
          <w:szCs w:val="26"/>
        </w:rPr>
      </w:pPr>
      <w:r w:rsidRPr="00E02A82">
        <w:rPr>
          <w:sz w:val="26"/>
          <w:szCs w:val="26"/>
        </w:rPr>
        <w:t xml:space="preserve">В силу изложенного, мировой судья считает доказанной вину         </w:t>
      </w:r>
      <w:r w:rsidRPr="00E02A82" w:rsidR="002031BB">
        <w:rPr>
          <w:sz w:val="26"/>
          <w:szCs w:val="26"/>
        </w:rPr>
        <w:t xml:space="preserve">Курилова С.В. </w:t>
      </w:r>
      <w:r w:rsidRPr="00E02A82">
        <w:rPr>
          <w:sz w:val="26"/>
          <w:szCs w:val="26"/>
        </w:rPr>
        <w:t xml:space="preserve"> в невыполнении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КоАП РФ правильной, поскольку он в нарушение п. 2.3.2 Правил дорожного движения, согласно которому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не выполнил законное требование сотрудника полиции о прохождении медицинского освидетельствования на состояние опьянения, если такие действия (бездействие) не содержат </w:t>
      </w:r>
      <w:hyperlink r:id="rId12" w:history="1">
        <w:r w:rsidRPr="00E02A82">
          <w:rPr>
            <w:sz w:val="26"/>
            <w:szCs w:val="26"/>
          </w:rPr>
          <w:t>уголовно наказуемого</w:t>
        </w:r>
      </w:hyperlink>
      <w:r w:rsidRPr="00E02A82">
        <w:rPr>
          <w:sz w:val="26"/>
          <w:szCs w:val="26"/>
        </w:rPr>
        <w:t xml:space="preserve"> деяния.</w:t>
      </w:r>
    </w:p>
    <w:p w:rsidR="00F80D82" w:rsidRPr="00E02A82" w:rsidP="00F80D82">
      <w:pPr>
        <w:ind w:firstLine="720"/>
        <w:jc w:val="both"/>
        <w:rPr>
          <w:sz w:val="26"/>
          <w:szCs w:val="26"/>
        </w:rPr>
      </w:pPr>
      <w:r w:rsidRPr="00E02A82">
        <w:rPr>
          <w:sz w:val="26"/>
          <w:szCs w:val="26"/>
        </w:rPr>
        <w:t>Обстоятельств</w:t>
      </w:r>
      <w:r w:rsidRPr="00E02A82" w:rsidR="002031BB">
        <w:rPr>
          <w:sz w:val="26"/>
          <w:szCs w:val="26"/>
        </w:rPr>
        <w:t xml:space="preserve">ами </w:t>
      </w:r>
      <w:r w:rsidRPr="00E02A82">
        <w:rPr>
          <w:sz w:val="26"/>
          <w:szCs w:val="26"/>
        </w:rPr>
        <w:t xml:space="preserve"> смягчающи</w:t>
      </w:r>
      <w:r w:rsidRPr="00E02A82" w:rsidR="002031BB">
        <w:rPr>
          <w:sz w:val="26"/>
          <w:szCs w:val="26"/>
        </w:rPr>
        <w:t>ми административную ответственность Курилова С.В. мировой судья учитывает наличие несовершеннолетних детей, инвалидность 2 группы, признание вины и раскаяние. Обстоятельств</w:t>
      </w:r>
      <w:r w:rsidRPr="00E02A82">
        <w:rPr>
          <w:sz w:val="26"/>
          <w:szCs w:val="26"/>
        </w:rPr>
        <w:t xml:space="preserve">  отягчающих административную ответственность </w:t>
      </w:r>
      <w:r w:rsidRPr="00E02A82" w:rsidR="002031BB">
        <w:rPr>
          <w:sz w:val="26"/>
          <w:szCs w:val="26"/>
        </w:rPr>
        <w:t xml:space="preserve">Курилова С.В. </w:t>
      </w:r>
      <w:r w:rsidRPr="00E02A82">
        <w:rPr>
          <w:sz w:val="26"/>
          <w:szCs w:val="26"/>
        </w:rPr>
        <w:t xml:space="preserve">  судом не установлено.</w:t>
      </w:r>
    </w:p>
    <w:p w:rsidR="00F80D82" w:rsidRPr="00E02A82" w:rsidP="002031BB">
      <w:pPr>
        <w:autoSpaceDE w:val="0"/>
        <w:autoSpaceDN w:val="0"/>
        <w:adjustRightInd w:val="0"/>
        <w:ind w:firstLine="708"/>
        <w:jc w:val="both"/>
        <w:rPr>
          <w:color w:val="000000"/>
          <w:sz w:val="26"/>
          <w:szCs w:val="26"/>
        </w:rPr>
      </w:pPr>
      <w:r w:rsidRPr="00E02A82">
        <w:rPr>
          <w:sz w:val="26"/>
          <w:szCs w:val="26"/>
        </w:rPr>
        <w:t xml:space="preserve">При назначении наказания </w:t>
      </w:r>
      <w:r w:rsidRPr="00E02A82" w:rsidR="002031BB">
        <w:rPr>
          <w:sz w:val="26"/>
          <w:szCs w:val="26"/>
        </w:rPr>
        <w:t xml:space="preserve">Курилову С.В. </w:t>
      </w:r>
      <w:r w:rsidRPr="00E02A82">
        <w:rPr>
          <w:sz w:val="26"/>
          <w:szCs w:val="26"/>
        </w:rPr>
        <w:t xml:space="preserve">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личность виновного, его имущественное </w:t>
      </w:r>
      <w:r w:rsidRPr="00E02A82">
        <w:rPr>
          <w:sz w:val="26"/>
          <w:szCs w:val="26"/>
        </w:rPr>
        <w:t>положение</w:t>
      </w:r>
      <w:r w:rsidRPr="00E02A82">
        <w:rPr>
          <w:color w:val="000000"/>
          <w:sz w:val="26"/>
          <w:szCs w:val="26"/>
        </w:rPr>
        <w:t>, обстоятельства смягчающие и отягчающие административную ответственность.</w:t>
      </w:r>
    </w:p>
    <w:p w:rsidR="002031BB" w:rsidRPr="00E02A82" w:rsidP="00883D50">
      <w:pPr>
        <w:autoSpaceDE w:val="0"/>
        <w:autoSpaceDN w:val="0"/>
        <w:adjustRightInd w:val="0"/>
        <w:spacing w:line="276" w:lineRule="auto"/>
        <w:ind w:firstLine="709"/>
        <w:jc w:val="both"/>
        <w:outlineLvl w:val="2"/>
        <w:mirrorIndents/>
        <w:rPr>
          <w:sz w:val="26"/>
          <w:szCs w:val="26"/>
        </w:rPr>
      </w:pPr>
      <w:r w:rsidRPr="00E02A82">
        <w:rPr>
          <w:sz w:val="26"/>
          <w:szCs w:val="26"/>
        </w:rPr>
        <w:t>руководствуясь ст. ст., 29.9 – 29.11 Кодекса РФ об административных правонарушениях, мировой судья</w:t>
      </w:r>
      <w:r w:rsidRPr="00E02A82" w:rsidR="00CD052E">
        <w:rPr>
          <w:sz w:val="26"/>
          <w:szCs w:val="26"/>
        </w:rPr>
        <w:t>,</w:t>
      </w:r>
    </w:p>
    <w:p w:rsidR="0044539A" w:rsidRPr="00E02A82" w:rsidP="00883D50">
      <w:pPr>
        <w:autoSpaceDE w:val="0"/>
        <w:autoSpaceDN w:val="0"/>
        <w:adjustRightInd w:val="0"/>
        <w:spacing w:line="276" w:lineRule="auto"/>
        <w:ind w:firstLine="709"/>
        <w:jc w:val="both"/>
        <w:outlineLvl w:val="2"/>
        <w:mirrorIndents/>
        <w:rPr>
          <w:bCs/>
          <w:sz w:val="26"/>
          <w:szCs w:val="26"/>
        </w:rPr>
      </w:pPr>
    </w:p>
    <w:p w:rsidR="00CD052E" w:rsidRPr="00E02A82" w:rsidP="00883D50">
      <w:pPr>
        <w:spacing w:line="276" w:lineRule="auto"/>
        <w:ind w:firstLine="709"/>
        <w:jc w:val="center"/>
        <w:mirrorIndents/>
        <w:rPr>
          <w:b/>
          <w:bCs/>
          <w:sz w:val="26"/>
          <w:szCs w:val="26"/>
        </w:rPr>
      </w:pPr>
      <w:r w:rsidRPr="00E02A82">
        <w:rPr>
          <w:b/>
          <w:bCs/>
          <w:sz w:val="26"/>
          <w:szCs w:val="26"/>
        </w:rPr>
        <w:t>ПОСТАНОВИЛ:</w:t>
      </w:r>
    </w:p>
    <w:p w:rsidR="0044539A" w:rsidRPr="00E02A82" w:rsidP="00883D50">
      <w:pPr>
        <w:spacing w:line="276" w:lineRule="auto"/>
        <w:ind w:firstLine="709"/>
        <w:jc w:val="center"/>
        <w:mirrorIndents/>
        <w:rPr>
          <w:b/>
          <w:bCs/>
          <w:sz w:val="26"/>
          <w:szCs w:val="26"/>
        </w:rPr>
      </w:pPr>
    </w:p>
    <w:p w:rsidR="009E6FB5" w:rsidRPr="00E02A82" w:rsidP="00A44592">
      <w:pPr>
        <w:pStyle w:val="BodyText"/>
        <w:spacing w:after="0"/>
        <w:ind w:firstLine="709"/>
        <w:jc w:val="both"/>
        <w:rPr>
          <w:color w:val="000000"/>
          <w:sz w:val="26"/>
          <w:szCs w:val="26"/>
        </w:rPr>
      </w:pPr>
      <w:r w:rsidRPr="00E02A82">
        <w:rPr>
          <w:sz w:val="26"/>
          <w:szCs w:val="26"/>
        </w:rPr>
        <w:t xml:space="preserve">Признать </w:t>
      </w:r>
      <w:r w:rsidRPr="00E02A82" w:rsidR="009F7504">
        <w:rPr>
          <w:sz w:val="26"/>
          <w:szCs w:val="26"/>
        </w:rPr>
        <w:t xml:space="preserve">Курилова </w:t>
      </w:r>
      <w:r w:rsidRPr="00E02A82" w:rsidR="00E02A82">
        <w:rPr>
          <w:sz w:val="26"/>
          <w:szCs w:val="26"/>
        </w:rPr>
        <w:t>С.В.</w:t>
      </w:r>
      <w:r w:rsidRPr="00E02A82" w:rsidR="009F7504">
        <w:rPr>
          <w:sz w:val="26"/>
          <w:szCs w:val="26"/>
        </w:rPr>
        <w:t xml:space="preserve"> </w:t>
      </w:r>
      <w:r w:rsidRPr="00E02A82">
        <w:rPr>
          <w:sz w:val="26"/>
          <w:szCs w:val="26"/>
        </w:rPr>
        <w:t>виновн</w:t>
      </w:r>
      <w:r w:rsidRPr="00E02A82" w:rsidR="003F5DC4">
        <w:rPr>
          <w:sz w:val="26"/>
          <w:szCs w:val="26"/>
        </w:rPr>
        <w:t>ым</w:t>
      </w:r>
      <w:r w:rsidRPr="00E02A82">
        <w:rPr>
          <w:sz w:val="26"/>
          <w:szCs w:val="26"/>
        </w:rPr>
        <w:t xml:space="preserve"> </w:t>
      </w:r>
      <w:r w:rsidRPr="00E02A82">
        <w:rPr>
          <w:color w:val="000000"/>
          <w:sz w:val="26"/>
          <w:szCs w:val="26"/>
        </w:rPr>
        <w:t>в совершении административного правонарушения, предусмотренного ч. 1 ст. 12.26 КоАП РФ, и назначить ему наказание в виде штрафа в размере 30</w:t>
      </w:r>
      <w:r w:rsidRPr="00E02A82" w:rsidR="003F5DC4">
        <w:rPr>
          <w:color w:val="000000"/>
          <w:sz w:val="26"/>
          <w:szCs w:val="26"/>
        </w:rPr>
        <w:t> </w:t>
      </w:r>
      <w:r w:rsidRPr="00E02A82">
        <w:rPr>
          <w:color w:val="000000"/>
          <w:sz w:val="26"/>
          <w:szCs w:val="26"/>
        </w:rPr>
        <w:t>000</w:t>
      </w:r>
      <w:r w:rsidRPr="00E02A82" w:rsidR="003F5DC4">
        <w:rPr>
          <w:color w:val="000000"/>
          <w:sz w:val="26"/>
          <w:szCs w:val="26"/>
        </w:rPr>
        <w:t>,00</w:t>
      </w:r>
      <w:r w:rsidRPr="00E02A82">
        <w:rPr>
          <w:color w:val="000000"/>
          <w:sz w:val="26"/>
          <w:szCs w:val="26"/>
        </w:rPr>
        <w:t xml:space="preserve"> (Тридцать тысяч) рублей с лишением права управления транспортными средствами на срок один год 6 (шесть) месяцев.</w:t>
      </w:r>
    </w:p>
    <w:p w:rsidR="009E6FB5" w:rsidRPr="00E02A82" w:rsidP="00A44592">
      <w:pPr>
        <w:ind w:firstLine="709"/>
        <w:jc w:val="both"/>
        <w:rPr>
          <w:sz w:val="26"/>
          <w:szCs w:val="26"/>
        </w:rPr>
      </w:pPr>
      <w:r w:rsidRPr="00E02A82">
        <w:rPr>
          <w:sz w:val="26"/>
          <w:szCs w:val="26"/>
        </w:rPr>
        <w:t xml:space="preserve">Разъяснить, что штраф должен быть </w:t>
      </w:r>
      <w:r w:rsidRPr="00E02A82" w:rsidR="00834143">
        <w:rPr>
          <w:sz w:val="26"/>
          <w:szCs w:val="26"/>
        </w:rPr>
        <w:t>о</w:t>
      </w:r>
      <w:r w:rsidRPr="00E02A82">
        <w:rPr>
          <w:sz w:val="26"/>
          <w:szCs w:val="26"/>
        </w:rPr>
        <w:t xml:space="preserve">плачен не позднее 60 дней со дня вступления постановления о наложении административного штрафа в законную силу по следующим реквизитам: </w:t>
      </w:r>
      <w:r w:rsidRPr="00E02A82" w:rsidR="00930D75">
        <w:rPr>
          <w:sz w:val="26"/>
          <w:szCs w:val="26"/>
        </w:rPr>
        <w:t xml:space="preserve">УФК по </w:t>
      </w:r>
      <w:r w:rsidRPr="00E02A82" w:rsidR="007E52CF">
        <w:rPr>
          <w:sz w:val="26"/>
          <w:szCs w:val="26"/>
        </w:rPr>
        <w:t xml:space="preserve">Республике Крым  (УМВД России  по г. Керчи), ИНН: 9111000242 КПП: 911101001, р/сч: 40101810335100010001, банк получателя : Отделение  по Республике </w:t>
      </w:r>
      <w:r w:rsidRPr="00E02A82" w:rsidR="00603283">
        <w:rPr>
          <w:sz w:val="26"/>
          <w:szCs w:val="26"/>
        </w:rPr>
        <w:t>Крым ЮГУ  Ц</w:t>
      </w:r>
      <w:r w:rsidRPr="00E02A82" w:rsidR="00330370">
        <w:rPr>
          <w:sz w:val="26"/>
          <w:szCs w:val="26"/>
        </w:rPr>
        <w:t>ентрального Банка РФ</w:t>
      </w:r>
      <w:r w:rsidRPr="00E02A82" w:rsidR="006105D8">
        <w:rPr>
          <w:sz w:val="26"/>
          <w:szCs w:val="26"/>
        </w:rPr>
        <w:t>, КБК: 188</w:t>
      </w:r>
      <w:r w:rsidRPr="00E02A82" w:rsidR="00603283">
        <w:rPr>
          <w:sz w:val="26"/>
          <w:szCs w:val="26"/>
        </w:rPr>
        <w:t>1</w:t>
      </w:r>
      <w:r w:rsidRPr="00E02A82" w:rsidR="006105D8">
        <w:rPr>
          <w:sz w:val="26"/>
          <w:szCs w:val="26"/>
        </w:rPr>
        <w:t>1601121010001140,</w:t>
      </w:r>
      <w:r w:rsidRPr="00E02A82" w:rsidR="00603283">
        <w:rPr>
          <w:sz w:val="26"/>
          <w:szCs w:val="26"/>
        </w:rPr>
        <w:t xml:space="preserve"> БИК: 043510001, ОКТМО: 35715000, УИН: 188104912028</w:t>
      </w:r>
      <w:r w:rsidRPr="00E02A82" w:rsidR="006105D8">
        <w:rPr>
          <w:sz w:val="26"/>
          <w:szCs w:val="26"/>
        </w:rPr>
        <w:t>0000</w:t>
      </w:r>
      <w:r w:rsidRPr="00E02A82" w:rsidR="00522977">
        <w:rPr>
          <w:sz w:val="26"/>
          <w:szCs w:val="26"/>
        </w:rPr>
        <w:t>5967</w:t>
      </w:r>
      <w:r w:rsidRPr="00E02A82" w:rsidR="00491147">
        <w:rPr>
          <w:sz w:val="26"/>
          <w:szCs w:val="26"/>
        </w:rPr>
        <w:t>.</w:t>
      </w:r>
    </w:p>
    <w:p w:rsidR="009E6FB5" w:rsidRPr="00E02A82" w:rsidP="00A44592">
      <w:pPr>
        <w:ind w:firstLine="708"/>
        <w:jc w:val="both"/>
        <w:rPr>
          <w:sz w:val="26"/>
          <w:szCs w:val="26"/>
        </w:rPr>
      </w:pPr>
      <w:r w:rsidRPr="00E02A82">
        <w:rPr>
          <w:color w:val="000000"/>
          <w:sz w:val="26"/>
          <w:szCs w:val="26"/>
        </w:rPr>
        <w:t>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E02A82">
        <w:rPr>
          <w:bCs/>
          <w:color w:val="000000"/>
          <w:sz w:val="26"/>
          <w:szCs w:val="26"/>
        </w:rPr>
        <w:t xml:space="preserve"> неуплата административного штрафа в установленный срок влечет </w:t>
      </w:r>
      <w:r w:rsidRPr="00E02A82">
        <w:rPr>
          <w:color w:val="000000"/>
          <w:sz w:val="26"/>
          <w:szCs w:val="26"/>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E6FB5" w:rsidRPr="00E02A82" w:rsidP="00A44592">
      <w:pPr>
        <w:ind w:firstLine="708"/>
        <w:jc w:val="both"/>
        <w:rPr>
          <w:sz w:val="26"/>
          <w:szCs w:val="26"/>
        </w:rPr>
      </w:pPr>
      <w:r w:rsidRPr="00E02A82">
        <w:rPr>
          <w:sz w:val="26"/>
          <w:szCs w:val="26"/>
        </w:rPr>
        <w:t>В соответствии со </w:t>
      </w:r>
      <w:hyperlink r:id="rId13" w:history="1">
        <w:r w:rsidRPr="00E02A82">
          <w:rPr>
            <w:sz w:val="26"/>
            <w:szCs w:val="26"/>
          </w:rPr>
          <w:t>ст. 32.7</w:t>
        </w:r>
        <w:r w:rsidRPr="00E02A82">
          <w:rPr>
            <w:sz w:val="26"/>
            <w:szCs w:val="26"/>
            <w:lang w:val="uk-UA"/>
          </w:rPr>
          <w:t>.</w:t>
        </w:r>
        <w:r w:rsidRPr="00E02A82">
          <w:rPr>
            <w:sz w:val="26"/>
            <w:szCs w:val="26"/>
          </w:rPr>
          <w:t xml:space="preserve"> КоАП РФ</w:t>
        </w:r>
      </w:hyperlink>
      <w:r w:rsidRPr="00E02A82">
        <w:rPr>
          <w:sz w:val="26"/>
          <w:szCs w:val="26"/>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6FB5" w:rsidRPr="00E02A82" w:rsidP="00A44592">
      <w:pPr>
        <w:ind w:firstLine="567"/>
        <w:jc w:val="both"/>
        <w:rPr>
          <w:sz w:val="26"/>
          <w:szCs w:val="26"/>
        </w:rPr>
      </w:pPr>
      <w:r w:rsidRPr="00E02A82">
        <w:rPr>
          <w:sz w:val="26"/>
          <w:szCs w:val="26"/>
        </w:rPr>
        <w:t>Согласно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w:t>
      </w:r>
      <w:r w:rsidRPr="00E02A82">
        <w:rPr>
          <w:sz w:val="26"/>
          <w:szCs w:val="26"/>
          <w:lang w:val="uk-UA"/>
        </w:rPr>
        <w:t>.</w:t>
      </w:r>
      <w:r w:rsidRPr="00E02A82">
        <w:rPr>
          <w:sz w:val="26"/>
          <w:szCs w:val="26"/>
        </w:rPr>
        <w:t xml:space="preserve"> настоящего Кодекса), а в случае утраты указанных документов заявить об этом в указанный орган в тот же срок.</w:t>
      </w:r>
    </w:p>
    <w:p w:rsidR="009E6FB5" w:rsidRPr="00E02A82" w:rsidP="00A44592">
      <w:pPr>
        <w:ind w:firstLine="567"/>
        <w:jc w:val="both"/>
        <w:rPr>
          <w:sz w:val="26"/>
          <w:szCs w:val="26"/>
        </w:rPr>
      </w:pPr>
      <w:r w:rsidRPr="00E02A82">
        <w:rPr>
          <w:sz w:val="26"/>
          <w:szCs w:val="26"/>
        </w:rPr>
        <w:t xml:space="preserve">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6FB5" w:rsidRPr="00E02A82" w:rsidP="00A44592">
      <w:pPr>
        <w:ind w:firstLine="720"/>
        <w:jc w:val="both"/>
        <w:rPr>
          <w:sz w:val="26"/>
          <w:szCs w:val="26"/>
        </w:rPr>
      </w:pPr>
      <w:r w:rsidRPr="00E02A82">
        <w:rPr>
          <w:sz w:val="26"/>
          <w:szCs w:val="26"/>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p>
    <w:p w:rsidR="009E6FB5" w:rsidRPr="00E02A82" w:rsidP="00A44592">
      <w:pPr>
        <w:jc w:val="both"/>
        <w:rPr>
          <w:sz w:val="26"/>
          <w:szCs w:val="26"/>
        </w:rPr>
      </w:pPr>
    </w:p>
    <w:p w:rsidR="00E30125" w:rsidRPr="00E02A82" w:rsidP="00A44592">
      <w:pPr>
        <w:spacing w:line="276" w:lineRule="auto"/>
        <w:jc w:val="both"/>
        <w:mirrorIndents/>
        <w:rPr>
          <w:bCs/>
          <w:sz w:val="26"/>
          <w:szCs w:val="26"/>
        </w:rPr>
      </w:pPr>
    </w:p>
    <w:p w:rsidR="00E30125" w:rsidRPr="00E02A82" w:rsidP="00A44592">
      <w:pPr>
        <w:spacing w:line="276" w:lineRule="auto"/>
        <w:jc w:val="both"/>
        <w:mirrorIndents/>
        <w:rPr>
          <w:bCs/>
          <w:sz w:val="26"/>
          <w:szCs w:val="26"/>
        </w:rPr>
      </w:pPr>
    </w:p>
    <w:p w:rsidR="00CD052E" w:rsidRPr="00E02A82" w:rsidP="00A44592">
      <w:pPr>
        <w:spacing w:line="276" w:lineRule="auto"/>
        <w:jc w:val="both"/>
        <w:mirrorIndents/>
        <w:rPr>
          <w:bCs/>
          <w:sz w:val="26"/>
          <w:szCs w:val="26"/>
        </w:rPr>
      </w:pPr>
      <w:r w:rsidRPr="00E02A82">
        <w:rPr>
          <w:bCs/>
          <w:sz w:val="26"/>
          <w:szCs w:val="26"/>
        </w:rPr>
        <w:t>Мировой судья</w:t>
      </w:r>
      <w:r w:rsidRPr="00E02A82">
        <w:rPr>
          <w:bCs/>
          <w:sz w:val="26"/>
          <w:szCs w:val="26"/>
        </w:rPr>
        <w:t xml:space="preserve">  </w:t>
      </w:r>
      <w:r w:rsidRPr="00E02A82" w:rsidR="0019750B">
        <w:rPr>
          <w:bCs/>
          <w:sz w:val="26"/>
          <w:szCs w:val="26"/>
        </w:rPr>
        <w:tab/>
      </w:r>
      <w:r w:rsidRPr="00E02A82" w:rsidR="001F1DFA">
        <w:rPr>
          <w:bCs/>
          <w:sz w:val="26"/>
          <w:szCs w:val="26"/>
        </w:rPr>
        <w:tab/>
      </w:r>
      <w:r w:rsidRPr="00E02A82" w:rsidR="001F1DFA">
        <w:rPr>
          <w:bCs/>
          <w:sz w:val="26"/>
          <w:szCs w:val="26"/>
        </w:rPr>
        <w:tab/>
      </w:r>
      <w:r w:rsidRPr="00E02A82" w:rsidR="001F1DFA">
        <w:rPr>
          <w:bCs/>
          <w:sz w:val="26"/>
          <w:szCs w:val="26"/>
        </w:rPr>
        <w:tab/>
      </w:r>
      <w:r w:rsidRPr="00E02A82" w:rsidR="001F1DFA">
        <w:rPr>
          <w:bCs/>
          <w:sz w:val="26"/>
          <w:szCs w:val="26"/>
        </w:rPr>
        <w:tab/>
      </w:r>
      <w:r w:rsidRPr="00E02A82" w:rsidR="001F1DFA">
        <w:rPr>
          <w:bCs/>
          <w:sz w:val="26"/>
          <w:szCs w:val="26"/>
        </w:rPr>
        <w:tab/>
      </w:r>
      <w:r w:rsidRPr="00E02A82" w:rsidR="0019750B">
        <w:rPr>
          <w:bCs/>
          <w:sz w:val="26"/>
          <w:szCs w:val="26"/>
        </w:rPr>
        <w:tab/>
      </w:r>
      <w:r w:rsidRPr="00E02A82">
        <w:rPr>
          <w:bCs/>
          <w:sz w:val="26"/>
          <w:szCs w:val="26"/>
        </w:rPr>
        <w:t xml:space="preserve">               </w:t>
      </w:r>
      <w:r w:rsidRPr="00E02A82" w:rsidR="003339B5">
        <w:rPr>
          <w:bCs/>
          <w:sz w:val="26"/>
          <w:szCs w:val="26"/>
        </w:rPr>
        <w:t>О.В. Волошина</w:t>
      </w:r>
      <w:r w:rsidRPr="00E02A82">
        <w:rPr>
          <w:bCs/>
          <w:sz w:val="26"/>
          <w:szCs w:val="26"/>
        </w:rPr>
        <w:t xml:space="preserve"> </w:t>
      </w:r>
    </w:p>
    <w:p w:rsidR="00E02A82">
      <w:pPr>
        <w:spacing w:line="276" w:lineRule="auto"/>
        <w:jc w:val="both"/>
        <w:mirrorIndents/>
        <w:rPr>
          <w:bCs/>
          <w:sz w:val="26"/>
          <w:szCs w:val="26"/>
        </w:rPr>
      </w:pPr>
    </w:p>
    <w:p w:rsidR="00E02A82" w:rsidRPr="00407E37" w:rsidP="00E02A82">
      <w:pPr>
        <w:contextualSpacing/>
        <w:rPr>
          <w:sz w:val="20"/>
          <w:szCs w:val="20"/>
        </w:rPr>
      </w:pPr>
      <w:r w:rsidRPr="00407E37">
        <w:rPr>
          <w:sz w:val="20"/>
          <w:szCs w:val="20"/>
        </w:rPr>
        <w:t>ДЕПЕРСОНИФИКАЦИЮ</w:t>
      </w:r>
    </w:p>
    <w:p w:rsidR="00E02A82" w:rsidRPr="00407E37" w:rsidP="00E02A82">
      <w:pPr>
        <w:contextualSpacing/>
        <w:rPr>
          <w:sz w:val="20"/>
          <w:szCs w:val="20"/>
        </w:rPr>
      </w:pPr>
      <w:r w:rsidRPr="00407E37">
        <w:rPr>
          <w:sz w:val="20"/>
          <w:szCs w:val="20"/>
        </w:rPr>
        <w:t>Лингвистический контроль</w:t>
      </w:r>
    </w:p>
    <w:p w:rsidR="00E02A82" w:rsidRPr="00407E37" w:rsidP="00E02A82">
      <w:pPr>
        <w:tabs>
          <w:tab w:val="left" w:pos="1182"/>
        </w:tabs>
        <w:contextualSpacing/>
        <w:rPr>
          <w:sz w:val="20"/>
          <w:szCs w:val="20"/>
        </w:rPr>
      </w:pPr>
      <w:r w:rsidRPr="00407E37">
        <w:rPr>
          <w:sz w:val="20"/>
          <w:szCs w:val="20"/>
        </w:rPr>
        <w:t>произвел</w:t>
      </w:r>
      <w:r>
        <w:rPr>
          <w:sz w:val="20"/>
          <w:szCs w:val="20"/>
        </w:rPr>
        <w:tab/>
      </w:r>
    </w:p>
    <w:p w:rsidR="00E02A82" w:rsidRPr="000E158F" w:rsidP="00E02A82">
      <w:pPr>
        <w:contextualSpacing/>
        <w:rPr>
          <w:sz w:val="20"/>
          <w:szCs w:val="20"/>
        </w:rPr>
      </w:pPr>
      <w:r>
        <w:rPr>
          <w:sz w:val="20"/>
          <w:szCs w:val="20"/>
        </w:rPr>
        <w:t>Помощник судьи __________Д.С. Привалова</w:t>
      </w:r>
    </w:p>
    <w:p w:rsidR="00E02A82" w:rsidRPr="00407E37" w:rsidP="00E02A82">
      <w:pPr>
        <w:contextualSpacing/>
        <w:rPr>
          <w:sz w:val="20"/>
          <w:szCs w:val="20"/>
        </w:rPr>
      </w:pPr>
    </w:p>
    <w:p w:rsidR="00E02A82" w:rsidRPr="00407E37" w:rsidP="00E02A82">
      <w:pPr>
        <w:contextualSpacing/>
        <w:rPr>
          <w:sz w:val="20"/>
          <w:szCs w:val="20"/>
        </w:rPr>
      </w:pPr>
      <w:r w:rsidRPr="00407E37">
        <w:rPr>
          <w:sz w:val="20"/>
          <w:szCs w:val="20"/>
        </w:rPr>
        <w:t>СОГЛАСОВАНО</w:t>
      </w:r>
    </w:p>
    <w:p w:rsidR="00E02A82" w:rsidP="00E02A82">
      <w:pPr>
        <w:contextualSpacing/>
        <w:rPr>
          <w:sz w:val="20"/>
          <w:szCs w:val="20"/>
        </w:rPr>
      </w:pPr>
      <w:r>
        <w:rPr>
          <w:sz w:val="20"/>
          <w:szCs w:val="20"/>
        </w:rPr>
        <w:t>Мировой с</w:t>
      </w:r>
      <w:r w:rsidRPr="00407E37">
        <w:rPr>
          <w:sz w:val="20"/>
          <w:szCs w:val="20"/>
        </w:rPr>
        <w:t xml:space="preserve">удья_________ </w:t>
      </w:r>
      <w:r>
        <w:rPr>
          <w:sz w:val="20"/>
          <w:szCs w:val="20"/>
        </w:rPr>
        <w:t>О.В. Волошина</w:t>
      </w:r>
    </w:p>
    <w:p w:rsidR="00E02A82" w:rsidRPr="00407E37" w:rsidP="00E02A82">
      <w:pPr>
        <w:contextualSpacing/>
        <w:rPr>
          <w:sz w:val="20"/>
          <w:szCs w:val="20"/>
        </w:rPr>
      </w:pPr>
    </w:p>
    <w:p w:rsidR="00E02A82" w:rsidP="00E02A82">
      <w:pPr>
        <w:contextualSpacing/>
        <w:rPr>
          <w:sz w:val="20"/>
          <w:szCs w:val="20"/>
        </w:rPr>
      </w:pPr>
      <w:r w:rsidRPr="00407E37">
        <w:rPr>
          <w:sz w:val="20"/>
          <w:szCs w:val="20"/>
        </w:rPr>
        <w:t>«</w:t>
      </w:r>
      <w:r>
        <w:rPr>
          <w:sz w:val="20"/>
          <w:szCs w:val="20"/>
        </w:rPr>
        <w:t xml:space="preserve">10  </w:t>
      </w:r>
      <w:r w:rsidRPr="00407E37">
        <w:rPr>
          <w:sz w:val="20"/>
          <w:szCs w:val="20"/>
        </w:rPr>
        <w:t xml:space="preserve">» </w:t>
      </w:r>
      <w:r>
        <w:rPr>
          <w:sz w:val="20"/>
          <w:szCs w:val="20"/>
        </w:rPr>
        <w:t xml:space="preserve">    02   2021                     </w:t>
      </w:r>
      <w:r w:rsidRPr="00407E37">
        <w:rPr>
          <w:sz w:val="20"/>
          <w:szCs w:val="20"/>
        </w:rPr>
        <w:t>г.</w:t>
      </w:r>
    </w:p>
    <w:p w:rsidR="00E02A82" w:rsidRPr="00A14582" w:rsidP="00E02A82">
      <w:pPr>
        <w:rPr>
          <w:sz w:val="20"/>
          <w:szCs w:val="20"/>
        </w:rPr>
      </w:pPr>
    </w:p>
    <w:p w:rsidR="00E02A82" w:rsidRPr="00E02A82" w:rsidP="00E02A82">
      <w:pPr>
        <w:spacing w:line="276" w:lineRule="auto"/>
        <w:jc w:val="both"/>
        <w:mirrorIndents/>
        <w:rPr>
          <w:bCs/>
          <w:sz w:val="26"/>
          <w:szCs w:val="26"/>
        </w:rPr>
      </w:pPr>
    </w:p>
    <w:sectPr w:rsidSect="00522977">
      <w:footerReference w:type="default" r:id="rId14"/>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2583"/>
      <w:docPartObj>
        <w:docPartGallery w:val="Page Numbers (Bottom of Page)"/>
        <w:docPartUnique/>
      </w:docPartObj>
    </w:sdtPr>
    <w:sdtContent>
      <w:p w:rsidR="0044539A">
        <w:pPr>
          <w:pStyle w:val="Footer"/>
          <w:jc w:val="right"/>
        </w:pPr>
        <w:r>
          <w:fldChar w:fldCharType="begin"/>
        </w:r>
        <w:r>
          <w:instrText xml:space="preserve"> PAGE   \* MERGEFORMAT </w:instrText>
        </w:r>
        <w:r>
          <w:fldChar w:fldCharType="separate"/>
        </w:r>
        <w:r w:rsidR="00E02A82">
          <w:rPr>
            <w:noProof/>
          </w:rPr>
          <w:t>7</w:t>
        </w:r>
        <w:r w:rsidR="00E02A82">
          <w:rPr>
            <w:noProof/>
          </w:rPr>
          <w:fldChar w:fldCharType="end"/>
        </w:r>
      </w:p>
    </w:sdtContent>
  </w:sdt>
  <w:p w:rsidR="0044539A">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isplayHorizontalDrawingGridEvery w:val="2"/>
  <w:characterSpacingControl w:val="doNotCompress"/>
  <w:compat/>
  <w:rsids>
    <w:rsidRoot w:val="00CD052E"/>
    <w:rsid w:val="000011F1"/>
    <w:rsid w:val="00001CAC"/>
    <w:rsid w:val="000025AB"/>
    <w:rsid w:val="00042C34"/>
    <w:rsid w:val="00045AB3"/>
    <w:rsid w:val="00055210"/>
    <w:rsid w:val="00056995"/>
    <w:rsid w:val="000647CA"/>
    <w:rsid w:val="00066996"/>
    <w:rsid w:val="00080989"/>
    <w:rsid w:val="00084623"/>
    <w:rsid w:val="00085309"/>
    <w:rsid w:val="00097881"/>
    <w:rsid w:val="000A3FB9"/>
    <w:rsid w:val="000C1A37"/>
    <w:rsid w:val="000E158F"/>
    <w:rsid w:val="00111A82"/>
    <w:rsid w:val="00124439"/>
    <w:rsid w:val="00132C9F"/>
    <w:rsid w:val="001378C0"/>
    <w:rsid w:val="001614E2"/>
    <w:rsid w:val="00161B5F"/>
    <w:rsid w:val="001962CB"/>
    <w:rsid w:val="0019750B"/>
    <w:rsid w:val="001A758E"/>
    <w:rsid w:val="001D39FD"/>
    <w:rsid w:val="001D6023"/>
    <w:rsid w:val="001E4213"/>
    <w:rsid w:val="001E51B6"/>
    <w:rsid w:val="001F0A33"/>
    <w:rsid w:val="001F1DFA"/>
    <w:rsid w:val="001F6785"/>
    <w:rsid w:val="00201BB6"/>
    <w:rsid w:val="002031BB"/>
    <w:rsid w:val="00207F2E"/>
    <w:rsid w:val="002363E1"/>
    <w:rsid w:val="0024166C"/>
    <w:rsid w:val="00244A76"/>
    <w:rsid w:val="00247557"/>
    <w:rsid w:val="002513A6"/>
    <w:rsid w:val="0025234C"/>
    <w:rsid w:val="00273354"/>
    <w:rsid w:val="00280538"/>
    <w:rsid w:val="00283BCE"/>
    <w:rsid w:val="00286B22"/>
    <w:rsid w:val="00293EC0"/>
    <w:rsid w:val="002B0180"/>
    <w:rsid w:val="002B370C"/>
    <w:rsid w:val="002C3F48"/>
    <w:rsid w:val="002C51C5"/>
    <w:rsid w:val="002D230F"/>
    <w:rsid w:val="002F5413"/>
    <w:rsid w:val="00304645"/>
    <w:rsid w:val="003132A0"/>
    <w:rsid w:val="00315DD3"/>
    <w:rsid w:val="00320329"/>
    <w:rsid w:val="00330370"/>
    <w:rsid w:val="00331629"/>
    <w:rsid w:val="003339B5"/>
    <w:rsid w:val="0034397F"/>
    <w:rsid w:val="00353621"/>
    <w:rsid w:val="00364A13"/>
    <w:rsid w:val="00394B24"/>
    <w:rsid w:val="00396AF0"/>
    <w:rsid w:val="003A3DC3"/>
    <w:rsid w:val="003C300D"/>
    <w:rsid w:val="003C3956"/>
    <w:rsid w:val="003E373D"/>
    <w:rsid w:val="003F4AD0"/>
    <w:rsid w:val="003F5DC4"/>
    <w:rsid w:val="003F74BA"/>
    <w:rsid w:val="003F7B49"/>
    <w:rsid w:val="00405F5C"/>
    <w:rsid w:val="00407E37"/>
    <w:rsid w:val="00422876"/>
    <w:rsid w:val="00430924"/>
    <w:rsid w:val="00442337"/>
    <w:rsid w:val="00443A4E"/>
    <w:rsid w:val="0044539A"/>
    <w:rsid w:val="00450F11"/>
    <w:rsid w:val="00462367"/>
    <w:rsid w:val="004644BA"/>
    <w:rsid w:val="00465D4C"/>
    <w:rsid w:val="00484392"/>
    <w:rsid w:val="00491147"/>
    <w:rsid w:val="00495833"/>
    <w:rsid w:val="004B5A3A"/>
    <w:rsid w:val="004C2EC3"/>
    <w:rsid w:val="004C342D"/>
    <w:rsid w:val="004D2284"/>
    <w:rsid w:val="004E050C"/>
    <w:rsid w:val="004E34FA"/>
    <w:rsid w:val="004F10BD"/>
    <w:rsid w:val="004F37B9"/>
    <w:rsid w:val="00503894"/>
    <w:rsid w:val="00514116"/>
    <w:rsid w:val="00517853"/>
    <w:rsid w:val="00520A63"/>
    <w:rsid w:val="00522977"/>
    <w:rsid w:val="005257BB"/>
    <w:rsid w:val="005517EE"/>
    <w:rsid w:val="00553711"/>
    <w:rsid w:val="00557C7D"/>
    <w:rsid w:val="00592E43"/>
    <w:rsid w:val="00593BC5"/>
    <w:rsid w:val="00597084"/>
    <w:rsid w:val="005B35D4"/>
    <w:rsid w:val="005C3E85"/>
    <w:rsid w:val="005C40BB"/>
    <w:rsid w:val="005D686F"/>
    <w:rsid w:val="005E68D9"/>
    <w:rsid w:val="00603283"/>
    <w:rsid w:val="00605CA7"/>
    <w:rsid w:val="006076F5"/>
    <w:rsid w:val="006105D8"/>
    <w:rsid w:val="0061776B"/>
    <w:rsid w:val="00635844"/>
    <w:rsid w:val="00636246"/>
    <w:rsid w:val="00664384"/>
    <w:rsid w:val="0067300B"/>
    <w:rsid w:val="0068780F"/>
    <w:rsid w:val="006C3C3D"/>
    <w:rsid w:val="006D13A9"/>
    <w:rsid w:val="006D34C9"/>
    <w:rsid w:val="006E4C9E"/>
    <w:rsid w:val="006F52E9"/>
    <w:rsid w:val="006F5E4A"/>
    <w:rsid w:val="00705667"/>
    <w:rsid w:val="00717838"/>
    <w:rsid w:val="007224CE"/>
    <w:rsid w:val="007307E0"/>
    <w:rsid w:val="00746BC3"/>
    <w:rsid w:val="007751D5"/>
    <w:rsid w:val="007854F1"/>
    <w:rsid w:val="00785C7F"/>
    <w:rsid w:val="007A302E"/>
    <w:rsid w:val="007B64EF"/>
    <w:rsid w:val="007D02F7"/>
    <w:rsid w:val="007E3496"/>
    <w:rsid w:val="007E52CF"/>
    <w:rsid w:val="007F1E2D"/>
    <w:rsid w:val="0080670D"/>
    <w:rsid w:val="00806EA7"/>
    <w:rsid w:val="00807B90"/>
    <w:rsid w:val="0082628A"/>
    <w:rsid w:val="00834143"/>
    <w:rsid w:val="00840BF2"/>
    <w:rsid w:val="0086683C"/>
    <w:rsid w:val="008809B8"/>
    <w:rsid w:val="00883844"/>
    <w:rsid w:val="00883D50"/>
    <w:rsid w:val="00885E65"/>
    <w:rsid w:val="00890FD2"/>
    <w:rsid w:val="008921FD"/>
    <w:rsid w:val="00895166"/>
    <w:rsid w:val="008D0649"/>
    <w:rsid w:val="008F00D9"/>
    <w:rsid w:val="0090167E"/>
    <w:rsid w:val="00903810"/>
    <w:rsid w:val="0091623C"/>
    <w:rsid w:val="00930D75"/>
    <w:rsid w:val="00945C61"/>
    <w:rsid w:val="00983DD9"/>
    <w:rsid w:val="0098534D"/>
    <w:rsid w:val="009A5853"/>
    <w:rsid w:val="009B1AFD"/>
    <w:rsid w:val="009B24CA"/>
    <w:rsid w:val="009C662B"/>
    <w:rsid w:val="009D1D30"/>
    <w:rsid w:val="009D420B"/>
    <w:rsid w:val="009E6FB5"/>
    <w:rsid w:val="009F41E1"/>
    <w:rsid w:val="009F5D1E"/>
    <w:rsid w:val="009F7504"/>
    <w:rsid w:val="00A14582"/>
    <w:rsid w:val="00A22DD3"/>
    <w:rsid w:val="00A353C9"/>
    <w:rsid w:val="00A44592"/>
    <w:rsid w:val="00A54C9C"/>
    <w:rsid w:val="00A63C98"/>
    <w:rsid w:val="00A76C96"/>
    <w:rsid w:val="00A80068"/>
    <w:rsid w:val="00A86D46"/>
    <w:rsid w:val="00A904AC"/>
    <w:rsid w:val="00A91172"/>
    <w:rsid w:val="00A92A42"/>
    <w:rsid w:val="00AB1069"/>
    <w:rsid w:val="00AD1087"/>
    <w:rsid w:val="00AD5CE8"/>
    <w:rsid w:val="00AE443A"/>
    <w:rsid w:val="00AF021D"/>
    <w:rsid w:val="00AF38CF"/>
    <w:rsid w:val="00B06EF5"/>
    <w:rsid w:val="00B1190C"/>
    <w:rsid w:val="00B61A91"/>
    <w:rsid w:val="00B72EA3"/>
    <w:rsid w:val="00B9559B"/>
    <w:rsid w:val="00B96064"/>
    <w:rsid w:val="00BA3C29"/>
    <w:rsid w:val="00BB6981"/>
    <w:rsid w:val="00BD36A1"/>
    <w:rsid w:val="00BD7507"/>
    <w:rsid w:val="00BF3166"/>
    <w:rsid w:val="00BF73AB"/>
    <w:rsid w:val="00C05A0D"/>
    <w:rsid w:val="00C359C2"/>
    <w:rsid w:val="00C524B7"/>
    <w:rsid w:val="00C9071D"/>
    <w:rsid w:val="00CB38A1"/>
    <w:rsid w:val="00CB49DE"/>
    <w:rsid w:val="00CB7591"/>
    <w:rsid w:val="00CD052E"/>
    <w:rsid w:val="00CD4A43"/>
    <w:rsid w:val="00CE7C55"/>
    <w:rsid w:val="00CF53BF"/>
    <w:rsid w:val="00D0637E"/>
    <w:rsid w:val="00D13356"/>
    <w:rsid w:val="00D146EA"/>
    <w:rsid w:val="00D31811"/>
    <w:rsid w:val="00D3653F"/>
    <w:rsid w:val="00D425A6"/>
    <w:rsid w:val="00D53ECE"/>
    <w:rsid w:val="00D62370"/>
    <w:rsid w:val="00D70982"/>
    <w:rsid w:val="00DB3453"/>
    <w:rsid w:val="00E02A82"/>
    <w:rsid w:val="00E04C5F"/>
    <w:rsid w:val="00E30125"/>
    <w:rsid w:val="00E45A44"/>
    <w:rsid w:val="00E54FC8"/>
    <w:rsid w:val="00E55ED3"/>
    <w:rsid w:val="00E80201"/>
    <w:rsid w:val="00EC4C2D"/>
    <w:rsid w:val="00EC625F"/>
    <w:rsid w:val="00ED7575"/>
    <w:rsid w:val="00F2684A"/>
    <w:rsid w:val="00F43FB6"/>
    <w:rsid w:val="00F5734C"/>
    <w:rsid w:val="00F65A0E"/>
    <w:rsid w:val="00F7660E"/>
    <w:rsid w:val="00F80D82"/>
    <w:rsid w:val="00F94D56"/>
    <w:rsid w:val="00F95543"/>
    <w:rsid w:val="00FA0417"/>
    <w:rsid w:val="00FB089F"/>
    <w:rsid w:val="00FC7D78"/>
    <w:rsid w:val="00FD658B"/>
    <w:rsid w:val="00FE134E"/>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unhideWhenUsed/>
    <w:rsid w:val="009E6FB5"/>
    <w:pPr>
      <w:spacing w:after="120"/>
    </w:pPr>
  </w:style>
  <w:style w:type="character" w:customStyle="1" w:styleId="a3">
    <w:name w:val="Основной текст Знак"/>
    <w:basedOn w:val="DefaultParagraphFont"/>
    <w:link w:val="BodyText"/>
    <w:uiPriority w:val="99"/>
    <w:rsid w:val="009E6FB5"/>
    <w:rPr>
      <w:rFonts w:ascii="Times New Roman" w:eastAsia="Times New Roman" w:hAnsi="Times New Roman" w:cs="Times New Roman"/>
      <w:sz w:val="24"/>
      <w:szCs w:val="24"/>
      <w:lang w:eastAsia="ru-RU"/>
    </w:rPr>
  </w:style>
  <w:style w:type="character" w:customStyle="1" w:styleId="snippetequal">
    <w:name w:val="snippet_equal"/>
    <w:rsid w:val="00553711"/>
  </w:style>
  <w:style w:type="character" w:styleId="Strong">
    <w:name w:val="Strong"/>
    <w:basedOn w:val="DefaultParagraphFont"/>
    <w:uiPriority w:val="22"/>
    <w:qFormat/>
    <w:rsid w:val="004B5A3A"/>
    <w:rPr>
      <w:b/>
      <w:bCs/>
    </w:rPr>
  </w:style>
  <w:style w:type="paragraph" w:styleId="Header">
    <w:name w:val="header"/>
    <w:basedOn w:val="Normal"/>
    <w:link w:val="a4"/>
    <w:uiPriority w:val="99"/>
    <w:semiHidden/>
    <w:unhideWhenUsed/>
    <w:rsid w:val="0044539A"/>
    <w:pPr>
      <w:tabs>
        <w:tab w:val="center" w:pos="4677"/>
        <w:tab w:val="right" w:pos="9355"/>
      </w:tabs>
    </w:pPr>
  </w:style>
  <w:style w:type="character" w:customStyle="1" w:styleId="a4">
    <w:name w:val="Верхний колонтитул Знак"/>
    <w:basedOn w:val="DefaultParagraphFont"/>
    <w:link w:val="Header"/>
    <w:uiPriority w:val="99"/>
    <w:semiHidden/>
    <w:rsid w:val="0044539A"/>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44539A"/>
    <w:pPr>
      <w:tabs>
        <w:tab w:val="center" w:pos="4677"/>
        <w:tab w:val="right" w:pos="9355"/>
      </w:tabs>
    </w:pPr>
  </w:style>
  <w:style w:type="character" w:customStyle="1" w:styleId="a5">
    <w:name w:val="Нижний колонтитул Знак"/>
    <w:basedOn w:val="DefaultParagraphFont"/>
    <w:link w:val="Footer"/>
    <w:uiPriority w:val="99"/>
    <w:rsid w:val="0044539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410877CCF366365581A56E2715DF7808B7C2A3092EB0E54F61A81E5F2402FFA4A2D405A6A1DE0A299A31481096C70CDB03FFA228D1Bw5x4I" TargetMode="External" /><Relationship Id="rId11" Type="http://schemas.openxmlformats.org/officeDocument/2006/relationships/hyperlink" Target="https://sudact.ru/law/koap/razdel-ii/glava-12/statia-12.26_1/" TargetMode="External" /><Relationship Id="rId12" Type="http://schemas.openxmlformats.org/officeDocument/2006/relationships/hyperlink" Target="garantF1://10008000.2641" TargetMode="External" /><Relationship Id="rId13" Type="http://schemas.openxmlformats.org/officeDocument/2006/relationships/hyperlink" Target="https://rospravosudie.com/law/%D0%A1%D1%82%D0%B0%D1%82%D1%8C%D1%8F_32.7_%D0%9A%D0%BE%D0%90%D0%9F_%D0%A0%D0%A4"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2/" TargetMode="External" /><Relationship Id="rId6" Type="http://schemas.openxmlformats.org/officeDocument/2006/relationships/hyperlink" Target="consultantplus://offline/ref=7075E3F175422A83D879B729BAE7EE56A4D2E16AC4920D29347A3439EB86E49934ECFC4748252BDCDA1BCCB3660AE4C104DD32E47A030Av9K" TargetMode="External" /><Relationship Id="rId7" Type="http://schemas.openxmlformats.org/officeDocument/2006/relationships/hyperlink" Target="consultantplus://offline/ref=F6CE71757953B7E053D23C944750A4C689FEDF2120182F0C2F0B2242A14385ACB186DB25550DBB2A46B0707D4631580E675FE5BB53D6yDH2J" TargetMode="External" /><Relationship Id="rId8" Type="http://schemas.openxmlformats.org/officeDocument/2006/relationships/hyperlink" Target="http://sudact.ru/law/koap/razdel-ii/glava-12/statia-12.26_1/?marker=fdoctlaw" TargetMode="External" /><Relationship Id="rId9" Type="http://schemas.openxmlformats.org/officeDocument/2006/relationships/hyperlink" Target="http://sudact.ru/law/koap/razdel-iv/glava-27/statia-27.12/?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662DD-14A4-4F40-B7C6-CBC74A97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