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22F96" w:rsidRPr="00485B97" w:rsidP="00E13DFF">
      <w:pPr>
        <w:pStyle w:val="Title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</w:t>
      </w:r>
      <w:r w:rsidR="008E2B55">
        <w:rPr>
          <w:b w:val="0"/>
          <w:sz w:val="20"/>
        </w:rPr>
        <w:t>5</w:t>
      </w:r>
      <w:r w:rsidRPr="00485B97">
        <w:rPr>
          <w:b w:val="0"/>
          <w:sz w:val="20"/>
        </w:rPr>
        <w:t>-</w:t>
      </w:r>
      <w:r w:rsidR="00DA15C3">
        <w:rPr>
          <w:b w:val="0"/>
          <w:sz w:val="20"/>
        </w:rPr>
        <w:t>11</w:t>
      </w:r>
      <w:r w:rsidRPr="00485B97" w:rsidR="004442B8">
        <w:rPr>
          <w:b w:val="0"/>
          <w:sz w:val="20"/>
        </w:rPr>
        <w:t>/201</w:t>
      </w:r>
      <w:r w:rsidR="00DA15C3">
        <w:rPr>
          <w:b w:val="0"/>
          <w:sz w:val="20"/>
        </w:rPr>
        <w:t>8</w:t>
      </w:r>
    </w:p>
    <w:p w:rsidR="00E13DFF" w:rsidRPr="00485B97" w:rsidP="00E13DFF">
      <w:pPr>
        <w:pStyle w:val="Title"/>
        <w:jc w:val="right"/>
        <w:rPr>
          <w:b w:val="0"/>
          <w:sz w:val="20"/>
        </w:rPr>
      </w:pPr>
    </w:p>
    <w:p w:rsidR="00A22F96" w:rsidRPr="00222733" w:rsidP="00E13DFF">
      <w:pPr>
        <w:pStyle w:val="Title"/>
        <w:rPr>
          <w:szCs w:val="24"/>
        </w:rPr>
      </w:pPr>
      <w:r w:rsidRPr="00222733">
        <w:rPr>
          <w:szCs w:val="24"/>
        </w:rPr>
        <w:t>ПОСТАНОВЛЕНИЕ</w:t>
      </w:r>
    </w:p>
    <w:p w:rsidR="00A64EE9" w:rsidRPr="00222733" w:rsidP="00E13DFF">
      <w:pPr>
        <w:pStyle w:val="Title"/>
        <w:rPr>
          <w:b w:val="0"/>
          <w:szCs w:val="24"/>
        </w:rPr>
      </w:pPr>
      <w:r w:rsidRPr="00222733">
        <w:rPr>
          <w:b w:val="0"/>
          <w:szCs w:val="24"/>
        </w:rPr>
        <w:t>по делу об административном правонарушении</w:t>
      </w:r>
    </w:p>
    <w:p w:rsidR="00E13DFF" w:rsidRPr="00222733" w:rsidP="00E13DFF">
      <w:pPr>
        <w:pStyle w:val="Title"/>
        <w:rPr>
          <w:b w:val="0"/>
          <w:szCs w:val="24"/>
        </w:rPr>
      </w:pPr>
    </w:p>
    <w:p w:rsidR="00A22F96" w:rsidRPr="00222733" w:rsidP="00E13DFF">
      <w:pPr>
        <w:jc w:val="center"/>
        <w:rPr>
          <w:szCs w:val="24"/>
        </w:rPr>
      </w:pPr>
      <w:r w:rsidRPr="00222733">
        <w:rPr>
          <w:szCs w:val="24"/>
        </w:rPr>
        <w:t>г.</w:t>
      </w:r>
      <w:r w:rsidRPr="00222733" w:rsidR="004442B8">
        <w:rPr>
          <w:szCs w:val="24"/>
        </w:rPr>
        <w:t>Керчь</w:t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="008E2B55">
        <w:rPr>
          <w:szCs w:val="24"/>
        </w:rPr>
        <w:t xml:space="preserve">         </w:t>
      </w:r>
      <w:r w:rsidR="00DA15C3">
        <w:rPr>
          <w:szCs w:val="24"/>
        </w:rPr>
        <w:t>0</w:t>
      </w:r>
      <w:r w:rsidR="007B676A">
        <w:rPr>
          <w:szCs w:val="24"/>
        </w:rPr>
        <w:t>8</w:t>
      </w:r>
      <w:r w:rsidR="00DA15C3">
        <w:rPr>
          <w:szCs w:val="24"/>
        </w:rPr>
        <w:t xml:space="preserve"> февраля</w:t>
      </w:r>
      <w:r w:rsidR="008E2B55">
        <w:rPr>
          <w:szCs w:val="24"/>
        </w:rPr>
        <w:t xml:space="preserve"> </w:t>
      </w:r>
      <w:r w:rsidRPr="00222733">
        <w:rPr>
          <w:szCs w:val="24"/>
        </w:rPr>
        <w:t>20</w:t>
      </w:r>
      <w:r w:rsidRPr="00222733" w:rsidR="004442B8">
        <w:rPr>
          <w:szCs w:val="24"/>
        </w:rPr>
        <w:t>1</w:t>
      </w:r>
      <w:r w:rsidR="00BE0444">
        <w:rPr>
          <w:szCs w:val="24"/>
        </w:rPr>
        <w:t>8</w:t>
      </w:r>
      <w:r w:rsidRPr="00222733">
        <w:rPr>
          <w:szCs w:val="24"/>
        </w:rPr>
        <w:t xml:space="preserve"> года</w:t>
      </w:r>
    </w:p>
    <w:p w:rsidR="00A22F96" w:rsidRPr="00222733" w:rsidP="00E13DFF">
      <w:pPr>
        <w:jc w:val="center"/>
        <w:rPr>
          <w:szCs w:val="24"/>
        </w:rPr>
      </w:pPr>
    </w:p>
    <w:p w:rsidR="00407A22" w:rsidRPr="00222733" w:rsidP="003D6DDE">
      <w:pPr>
        <w:ind w:firstLine="567"/>
        <w:jc w:val="both"/>
        <w:rPr>
          <w:szCs w:val="24"/>
        </w:rPr>
      </w:pPr>
      <w:r w:rsidRPr="00222733">
        <w:rPr>
          <w:szCs w:val="24"/>
        </w:rPr>
        <w:t>М</w:t>
      </w:r>
      <w:r w:rsidRPr="00222733" w:rsidR="00A22F96">
        <w:rPr>
          <w:szCs w:val="24"/>
        </w:rPr>
        <w:t>иро</w:t>
      </w:r>
      <w:r w:rsidRPr="00222733">
        <w:rPr>
          <w:szCs w:val="24"/>
        </w:rPr>
        <w:t>вой судья судебного участка № 4</w:t>
      </w:r>
      <w:r w:rsidR="008E2B55">
        <w:rPr>
          <w:szCs w:val="24"/>
        </w:rPr>
        <w:t xml:space="preserve">5 </w:t>
      </w:r>
      <w:r w:rsidRPr="00222733">
        <w:rPr>
          <w:szCs w:val="24"/>
        </w:rPr>
        <w:t xml:space="preserve">Керченского судебного района </w:t>
      </w:r>
      <w:r w:rsidR="008E2B55">
        <w:rPr>
          <w:szCs w:val="24"/>
        </w:rPr>
        <w:t xml:space="preserve">(городской округ Керчь) </w:t>
      </w:r>
      <w:r w:rsidRPr="00222733">
        <w:rPr>
          <w:szCs w:val="24"/>
        </w:rPr>
        <w:t xml:space="preserve">Республики Крым </w:t>
      </w:r>
      <w:r w:rsidRPr="00222733" w:rsidR="00A22F96">
        <w:rPr>
          <w:szCs w:val="24"/>
        </w:rPr>
        <w:t>(</w:t>
      </w:r>
      <w:r w:rsidRPr="00222733" w:rsidR="00E13DFF">
        <w:rPr>
          <w:szCs w:val="24"/>
        </w:rPr>
        <w:t xml:space="preserve">298312, Республика Крым, </w:t>
      </w:r>
      <w:r w:rsidRPr="00222733" w:rsidR="00A22F96">
        <w:rPr>
          <w:szCs w:val="24"/>
        </w:rPr>
        <w:t xml:space="preserve">г. </w:t>
      </w:r>
      <w:r w:rsidRPr="00222733">
        <w:rPr>
          <w:szCs w:val="24"/>
        </w:rPr>
        <w:t>Керчь, ул. Фурманова,9</w:t>
      </w:r>
      <w:r w:rsidRPr="00222733" w:rsidR="00A22F96">
        <w:rPr>
          <w:szCs w:val="24"/>
        </w:rPr>
        <w:t xml:space="preserve">) </w:t>
      </w:r>
      <w:r w:rsidR="008E2B55">
        <w:rPr>
          <w:szCs w:val="24"/>
        </w:rPr>
        <w:t>Волошина О.В.</w:t>
      </w:r>
    </w:p>
    <w:p w:rsidR="00407A22" w:rsidRPr="00222733" w:rsidP="00407A22">
      <w:pPr>
        <w:jc w:val="both"/>
        <w:rPr>
          <w:szCs w:val="24"/>
        </w:rPr>
      </w:pPr>
      <w:r w:rsidRPr="00222733">
        <w:rPr>
          <w:szCs w:val="24"/>
        </w:rPr>
        <w:t xml:space="preserve">с участием </w:t>
      </w:r>
      <w:r w:rsidR="00DA15C3">
        <w:rPr>
          <w:szCs w:val="24"/>
        </w:rPr>
        <w:t>Дьяченко Н.Г.</w:t>
      </w:r>
      <w:r w:rsidRPr="00222733">
        <w:rPr>
          <w:szCs w:val="24"/>
        </w:rPr>
        <w:t>,</w:t>
      </w:r>
    </w:p>
    <w:p w:rsidR="006D02A0" w:rsidRPr="00A14582" w:rsidP="006D02A0">
      <w:pPr>
        <w:rPr>
          <w:i/>
          <w:sz w:val="20"/>
        </w:rPr>
      </w:pPr>
      <w:r w:rsidRPr="00222733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222733" w:rsidR="00E13DFF">
        <w:rPr>
          <w:szCs w:val="24"/>
        </w:rPr>
        <w:t xml:space="preserve">поступившее из </w:t>
      </w:r>
      <w:r w:rsidRPr="00222733" w:rsidR="00407A22">
        <w:rPr>
          <w:szCs w:val="24"/>
        </w:rPr>
        <w:t xml:space="preserve">ОП № 3 </w:t>
      </w:r>
      <w:r w:rsidRPr="00222733" w:rsidR="00DC4DE0">
        <w:rPr>
          <w:szCs w:val="24"/>
        </w:rPr>
        <w:t>УМВД России по г. Керчи</w:t>
      </w:r>
      <w:r w:rsidRPr="00222733" w:rsidR="00E13DFF">
        <w:rPr>
          <w:szCs w:val="24"/>
        </w:rPr>
        <w:t xml:space="preserve">, </w:t>
      </w:r>
      <w:r w:rsidRPr="00222733">
        <w:rPr>
          <w:szCs w:val="24"/>
        </w:rPr>
        <w:t>в отношении</w:t>
      </w:r>
      <w:r w:rsidR="000A10AA">
        <w:rPr>
          <w:szCs w:val="24"/>
        </w:rPr>
        <w:t xml:space="preserve"> должностного лица </w:t>
      </w:r>
      <w:r>
        <w:rPr>
          <w:szCs w:val="24"/>
        </w:rPr>
        <w:t>.</w:t>
      </w:r>
      <w:r>
        <w:rPr>
          <w:b/>
          <w:szCs w:val="24"/>
        </w:rPr>
        <w:t xml:space="preserve">, </w:t>
      </w:r>
      <w:r w:rsidRPr="00A14582">
        <w:rPr>
          <w:i/>
          <w:sz w:val="20"/>
        </w:rPr>
        <w:t>/изъято/</w:t>
      </w:r>
    </w:p>
    <w:p w:rsidR="000335A9" w:rsidRPr="006D02A0" w:rsidP="006D02A0">
      <w:pPr>
        <w:rPr>
          <w:i/>
          <w:sz w:val="20"/>
        </w:rPr>
      </w:pPr>
      <w:r>
        <w:rPr>
          <w:szCs w:val="24"/>
        </w:rPr>
        <w:t xml:space="preserve"> </w:t>
      </w:r>
      <w:r w:rsidRPr="000A10AA" w:rsidR="00DA15C3">
        <w:rPr>
          <w:szCs w:val="24"/>
        </w:rPr>
        <w:t xml:space="preserve">Дьяченко </w:t>
      </w:r>
      <w:r w:rsidR="00827FFE">
        <w:rPr>
          <w:szCs w:val="24"/>
        </w:rPr>
        <w:t>Н.Г.</w:t>
      </w:r>
      <w:r w:rsidR="00670659">
        <w:rPr>
          <w:b/>
          <w:szCs w:val="24"/>
        </w:rPr>
        <w:t xml:space="preserve">, </w:t>
      </w:r>
      <w:r w:rsidRPr="00A14582" w:rsidR="00827FFE">
        <w:rPr>
          <w:i/>
          <w:sz w:val="20"/>
        </w:rPr>
        <w:t>/изъято/</w:t>
      </w:r>
      <w:r w:rsidRPr="00DA15C3" w:rsidR="00DA15C3">
        <w:rPr>
          <w:szCs w:val="24"/>
        </w:rPr>
        <w:t xml:space="preserve">, </w:t>
      </w:r>
      <w:r w:rsidRPr="00DA15C3" w:rsidR="00C235DF">
        <w:rPr>
          <w:szCs w:val="24"/>
        </w:rPr>
        <w:t xml:space="preserve">ранее </w:t>
      </w:r>
      <w:r w:rsidRPr="00DA15C3" w:rsidR="00407A22">
        <w:rPr>
          <w:szCs w:val="24"/>
        </w:rPr>
        <w:t xml:space="preserve">не </w:t>
      </w:r>
      <w:r w:rsidRPr="00DA15C3" w:rsidR="003404D1">
        <w:rPr>
          <w:szCs w:val="24"/>
        </w:rPr>
        <w:t>подвергавше</w:t>
      </w:r>
      <w:r w:rsidRPr="00DA15C3" w:rsidR="00407A22">
        <w:rPr>
          <w:szCs w:val="24"/>
        </w:rPr>
        <w:t>й</w:t>
      </w:r>
      <w:r w:rsidRPr="00DA15C3" w:rsidR="003404D1">
        <w:rPr>
          <w:szCs w:val="24"/>
        </w:rPr>
        <w:t>ся</w:t>
      </w:r>
      <w:r w:rsidRPr="00DA15C3" w:rsidR="00C235DF">
        <w:rPr>
          <w:szCs w:val="24"/>
        </w:rPr>
        <w:t xml:space="preserve"> административной ответственности, </w:t>
      </w:r>
      <w:r w:rsidRPr="00DA15C3" w:rsidR="00A64EE9">
        <w:rPr>
          <w:szCs w:val="24"/>
        </w:rPr>
        <w:t xml:space="preserve">в совершении административного правонарушения, </w:t>
      </w:r>
      <w:r w:rsidRPr="00DA15C3" w:rsidR="00E13DFF">
        <w:rPr>
          <w:szCs w:val="24"/>
        </w:rPr>
        <w:t>предусмотренно</w:t>
      </w:r>
      <w:r w:rsidRPr="00DA15C3" w:rsidR="00A64EE9">
        <w:rPr>
          <w:szCs w:val="24"/>
        </w:rPr>
        <w:t>го</w:t>
      </w:r>
      <w:r w:rsidRPr="00DA15C3" w:rsidR="008E2B55">
        <w:rPr>
          <w:szCs w:val="24"/>
        </w:rPr>
        <w:t xml:space="preserve"> </w:t>
      </w:r>
      <w:r w:rsidRPr="00DA15C3" w:rsidR="00407A22">
        <w:rPr>
          <w:szCs w:val="24"/>
        </w:rPr>
        <w:t xml:space="preserve">ч.2.1 </w:t>
      </w:r>
      <w:r w:rsidRPr="00DA15C3" w:rsidR="00E13DFF">
        <w:rPr>
          <w:szCs w:val="24"/>
        </w:rPr>
        <w:t>ст.</w:t>
      </w:r>
      <w:r w:rsidRPr="00DA15C3" w:rsidR="00086952">
        <w:rPr>
          <w:szCs w:val="24"/>
        </w:rPr>
        <w:t>1</w:t>
      </w:r>
      <w:r w:rsidRPr="00DA15C3" w:rsidR="00A906FC">
        <w:rPr>
          <w:szCs w:val="24"/>
        </w:rPr>
        <w:t>4</w:t>
      </w:r>
      <w:r w:rsidRPr="00DA15C3" w:rsidR="00E13DFF">
        <w:rPr>
          <w:szCs w:val="24"/>
        </w:rPr>
        <w:t>.</w:t>
      </w:r>
      <w:r w:rsidRPr="00DA15C3" w:rsidR="00407A22">
        <w:rPr>
          <w:szCs w:val="24"/>
        </w:rPr>
        <w:t>16</w:t>
      </w:r>
      <w:r w:rsidRPr="00DA15C3" w:rsidR="00E13DFF">
        <w:rPr>
          <w:szCs w:val="24"/>
        </w:rPr>
        <w:t xml:space="preserve"> КоАП РФ</w:t>
      </w:r>
      <w:r w:rsidRPr="00DA15C3" w:rsidR="00A64EE9">
        <w:rPr>
          <w:szCs w:val="24"/>
        </w:rPr>
        <w:t>,</w:t>
      </w:r>
    </w:p>
    <w:p w:rsidR="004442B8" w:rsidRPr="00222733" w:rsidP="00A64EE9">
      <w:pPr>
        <w:jc w:val="center"/>
        <w:rPr>
          <w:szCs w:val="24"/>
        </w:rPr>
      </w:pPr>
    </w:p>
    <w:p w:rsidR="00A22F96" w:rsidRPr="00222733" w:rsidP="00A64EE9">
      <w:pPr>
        <w:jc w:val="center"/>
        <w:rPr>
          <w:b/>
          <w:szCs w:val="24"/>
        </w:rPr>
      </w:pPr>
      <w:r w:rsidRPr="00222733">
        <w:rPr>
          <w:b/>
          <w:szCs w:val="24"/>
        </w:rPr>
        <w:t>УСТАНОВИЛ:</w:t>
      </w:r>
    </w:p>
    <w:p w:rsidR="004442B8" w:rsidRPr="00222733" w:rsidP="00A64EE9">
      <w:pPr>
        <w:jc w:val="center"/>
        <w:rPr>
          <w:szCs w:val="24"/>
        </w:rPr>
      </w:pPr>
    </w:p>
    <w:p w:rsidR="00827FFE" w:rsidRPr="00A14582" w:rsidP="00827FFE">
      <w:pPr>
        <w:rPr>
          <w:i/>
          <w:sz w:val="20"/>
        </w:rPr>
      </w:pPr>
      <w:r w:rsidRPr="00F22E06">
        <w:rPr>
          <w:szCs w:val="24"/>
        </w:rPr>
        <w:t xml:space="preserve">Согласно протоколу об административном правонарушении </w:t>
      </w:r>
      <w:r w:rsidRPr="00F22E06" w:rsidR="00A906FC">
        <w:rPr>
          <w:szCs w:val="24"/>
        </w:rPr>
        <w:t xml:space="preserve">№ </w:t>
      </w:r>
      <w:r w:rsidRPr="00A14582">
        <w:rPr>
          <w:i/>
          <w:sz w:val="20"/>
        </w:rPr>
        <w:t>/изъято/</w:t>
      </w:r>
    </w:p>
    <w:p w:rsidR="00827FFE" w:rsidRPr="00A14582" w:rsidP="006D02A0">
      <w:pPr>
        <w:rPr>
          <w:i/>
          <w:sz w:val="20"/>
        </w:rPr>
      </w:pPr>
      <w:r w:rsidRPr="00F22E06">
        <w:rPr>
          <w:szCs w:val="24"/>
        </w:rPr>
        <w:t xml:space="preserve">от </w:t>
      </w:r>
      <w:r w:rsidRPr="00F22E06" w:rsidR="00AF5E68">
        <w:rPr>
          <w:szCs w:val="24"/>
        </w:rPr>
        <w:t>08 декабря</w:t>
      </w:r>
      <w:r w:rsidRPr="00F22E06" w:rsidR="00DC4DE0">
        <w:rPr>
          <w:szCs w:val="24"/>
        </w:rPr>
        <w:t xml:space="preserve"> 201</w:t>
      </w:r>
      <w:r w:rsidRPr="00F22E06" w:rsidR="008E2B55">
        <w:rPr>
          <w:szCs w:val="24"/>
        </w:rPr>
        <w:t xml:space="preserve">7 </w:t>
      </w:r>
      <w:r w:rsidRPr="00F22E06">
        <w:rPr>
          <w:szCs w:val="24"/>
        </w:rPr>
        <w:t xml:space="preserve"> года</w:t>
      </w:r>
      <w:r w:rsidRPr="00F22E06" w:rsidR="00AF5E68">
        <w:rPr>
          <w:szCs w:val="24"/>
        </w:rPr>
        <w:t xml:space="preserve">, </w:t>
      </w:r>
      <w:r w:rsidRPr="00F22E06">
        <w:rPr>
          <w:szCs w:val="24"/>
        </w:rPr>
        <w:t xml:space="preserve"> </w:t>
      </w:r>
      <w:r w:rsidRPr="00F22E06" w:rsidR="008E2B55">
        <w:rPr>
          <w:szCs w:val="24"/>
        </w:rPr>
        <w:t xml:space="preserve"> </w:t>
      </w:r>
      <w:r w:rsidRPr="00F22E06" w:rsidR="00E71169">
        <w:rPr>
          <w:szCs w:val="24"/>
        </w:rPr>
        <w:t xml:space="preserve">в </w:t>
      </w:r>
      <w:r w:rsidRPr="00F22E06" w:rsidR="00407A22">
        <w:rPr>
          <w:szCs w:val="24"/>
        </w:rPr>
        <w:t>1</w:t>
      </w:r>
      <w:r w:rsidRPr="00F22E06" w:rsidR="00AF5E68">
        <w:rPr>
          <w:szCs w:val="24"/>
        </w:rPr>
        <w:t>9</w:t>
      </w:r>
      <w:r w:rsidRPr="00F22E06" w:rsidR="00E71169">
        <w:rPr>
          <w:szCs w:val="24"/>
        </w:rPr>
        <w:t xml:space="preserve"> час</w:t>
      </w:r>
      <w:r w:rsidRPr="00F22E06" w:rsidR="00F50238">
        <w:rPr>
          <w:szCs w:val="24"/>
        </w:rPr>
        <w:t>ов</w:t>
      </w:r>
      <w:r w:rsidRPr="00F22E06" w:rsidR="00AF5E68">
        <w:rPr>
          <w:szCs w:val="24"/>
        </w:rPr>
        <w:t xml:space="preserve"> 2</w:t>
      </w:r>
      <w:r w:rsidRPr="00F22E06" w:rsidR="00E71169">
        <w:rPr>
          <w:szCs w:val="24"/>
        </w:rPr>
        <w:t xml:space="preserve"> минут</w:t>
      </w:r>
      <w:r w:rsidRPr="00F22E06" w:rsidR="00AF5E68">
        <w:rPr>
          <w:szCs w:val="24"/>
        </w:rPr>
        <w:t>ы</w:t>
      </w:r>
      <w:r w:rsidRPr="00F22E06" w:rsidR="00E71169">
        <w:rPr>
          <w:szCs w:val="24"/>
        </w:rPr>
        <w:t xml:space="preserve"> </w:t>
      </w:r>
      <w:r w:rsidRPr="00F22E06" w:rsidR="00C86EF2">
        <w:rPr>
          <w:szCs w:val="24"/>
        </w:rPr>
        <w:t>1</w:t>
      </w:r>
      <w:r w:rsidRPr="00F22E06" w:rsidR="00AF5E68">
        <w:rPr>
          <w:szCs w:val="24"/>
        </w:rPr>
        <w:t>9 мая</w:t>
      </w:r>
      <w:r w:rsidRPr="00F22E06" w:rsidR="00E71169">
        <w:rPr>
          <w:szCs w:val="24"/>
        </w:rPr>
        <w:t xml:space="preserve"> 201</w:t>
      </w:r>
      <w:r w:rsidRPr="00F22E06" w:rsidR="008E2B55">
        <w:rPr>
          <w:szCs w:val="24"/>
        </w:rPr>
        <w:t>7</w:t>
      </w:r>
      <w:r w:rsidRPr="00F22E06" w:rsidR="00E71169">
        <w:rPr>
          <w:szCs w:val="24"/>
        </w:rPr>
        <w:t xml:space="preserve"> года </w:t>
      </w:r>
      <w:r w:rsidRPr="00F22E06" w:rsidR="00EA7D97">
        <w:rPr>
          <w:szCs w:val="24"/>
        </w:rPr>
        <w:t xml:space="preserve">в </w:t>
      </w:r>
      <w:r w:rsidRPr="00F22E06" w:rsidR="000B2B05">
        <w:rPr>
          <w:szCs w:val="24"/>
        </w:rPr>
        <w:t xml:space="preserve">помещении </w:t>
      </w:r>
      <w:r w:rsidRPr="00F22E06" w:rsidR="008E2B55">
        <w:rPr>
          <w:szCs w:val="24"/>
        </w:rPr>
        <w:t>магазина «</w:t>
      </w:r>
      <w:r w:rsidRPr="00F22E06" w:rsidR="00AF5E68">
        <w:rPr>
          <w:szCs w:val="24"/>
        </w:rPr>
        <w:t>Империя вин</w:t>
      </w:r>
      <w:r w:rsidRPr="00F22E06" w:rsidR="008E2B55">
        <w:rPr>
          <w:szCs w:val="24"/>
        </w:rPr>
        <w:t>»</w:t>
      </w:r>
      <w:r w:rsidRPr="00F22E06" w:rsidR="00EA7D97">
        <w:rPr>
          <w:szCs w:val="24"/>
        </w:rPr>
        <w:t>, расположенно</w:t>
      </w:r>
      <w:r w:rsidRPr="00F22E06" w:rsidR="000B2B05">
        <w:rPr>
          <w:szCs w:val="24"/>
        </w:rPr>
        <w:t>го</w:t>
      </w:r>
      <w:r w:rsidRPr="00F22E06" w:rsidR="00EA7D97">
        <w:rPr>
          <w:szCs w:val="24"/>
        </w:rPr>
        <w:t xml:space="preserve"> по адресу: Республика Крым, г. Керчь, ул. </w:t>
      </w:r>
      <w:r w:rsidRPr="00F22E06" w:rsidR="00AF5E68">
        <w:rPr>
          <w:szCs w:val="24"/>
        </w:rPr>
        <w:t>Сморжевского,6</w:t>
      </w:r>
      <w:r w:rsidR="00252B87">
        <w:rPr>
          <w:szCs w:val="24"/>
        </w:rPr>
        <w:t>, Дьяченко Н.Г</w:t>
      </w:r>
      <w:r w:rsidRPr="00F22E06" w:rsidR="00AF5E68">
        <w:rPr>
          <w:szCs w:val="24"/>
        </w:rPr>
        <w:t>.</w:t>
      </w:r>
      <w:r w:rsidRPr="00F22E06" w:rsidR="008E2B55">
        <w:rPr>
          <w:szCs w:val="24"/>
        </w:rPr>
        <w:t xml:space="preserve">, являясь </w:t>
      </w:r>
      <w:r w:rsidR="006D02A0">
        <w:rPr>
          <w:szCs w:val="24"/>
        </w:rPr>
        <w:t>.</w:t>
      </w:r>
      <w:r w:rsidR="006D02A0">
        <w:rPr>
          <w:b/>
          <w:szCs w:val="24"/>
        </w:rPr>
        <w:t xml:space="preserve">, </w:t>
      </w:r>
      <w:r w:rsidRPr="00A14582" w:rsidR="006D02A0">
        <w:rPr>
          <w:i/>
          <w:sz w:val="20"/>
        </w:rPr>
        <w:t>/изъято/</w:t>
      </w:r>
      <w:r w:rsidRPr="006D02A0" w:rsidR="006D02A0">
        <w:rPr>
          <w:i/>
          <w:sz w:val="20"/>
        </w:rPr>
        <w:t xml:space="preserve"> </w:t>
      </w:r>
      <w:r w:rsidRPr="00F22E06" w:rsidR="00AF5E68">
        <w:rPr>
          <w:szCs w:val="24"/>
        </w:rPr>
        <w:t xml:space="preserve"> магазина «Империя вин»</w:t>
      </w:r>
      <w:r w:rsidRPr="00F22E06" w:rsidR="00F22E06">
        <w:rPr>
          <w:szCs w:val="24"/>
        </w:rPr>
        <w:t xml:space="preserve"> ООО «Вилев»</w:t>
      </w:r>
      <w:r w:rsidRPr="00F22E06" w:rsidR="00AF5E68">
        <w:rPr>
          <w:szCs w:val="24"/>
        </w:rPr>
        <w:t xml:space="preserve"> </w:t>
      </w:r>
      <w:r w:rsidRPr="00F22E06" w:rsidR="00AF5E68">
        <w:t xml:space="preserve">допущена реализация продавцом  </w:t>
      </w:r>
      <w:r w:rsidRPr="00A14582">
        <w:rPr>
          <w:i/>
          <w:sz w:val="20"/>
        </w:rPr>
        <w:t>/изъято/</w:t>
      </w:r>
    </w:p>
    <w:p w:rsidR="00F22E06" w:rsidRPr="00827FFE" w:rsidP="00827FFE">
      <w:pPr>
        <w:jc w:val="both"/>
        <w:rPr>
          <w:i/>
          <w:sz w:val="20"/>
        </w:rPr>
      </w:pPr>
      <w:r w:rsidRPr="00F22E06">
        <w:t xml:space="preserve">несовершеннолетнему </w:t>
      </w:r>
      <w:r w:rsidRPr="00A14582" w:rsidR="00827FFE">
        <w:rPr>
          <w:i/>
          <w:sz w:val="20"/>
        </w:rPr>
        <w:t>/изъято/</w:t>
      </w:r>
      <w:r w:rsidRPr="00F22E06">
        <w:t xml:space="preserve">, </w:t>
      </w:r>
      <w:r w:rsidRPr="00A14582" w:rsidR="00827FFE">
        <w:rPr>
          <w:i/>
          <w:sz w:val="20"/>
        </w:rPr>
        <w:t>/изъято/</w:t>
      </w:r>
      <w:r w:rsidRPr="00F22E06">
        <w:t xml:space="preserve">года рождения </w:t>
      </w:r>
      <w:r w:rsidRPr="00F22E06" w:rsidR="00AF5E68">
        <w:t xml:space="preserve"> одной бутылки вин</w:t>
      </w:r>
      <w:r w:rsidRPr="00F22E06">
        <w:t xml:space="preserve">ного ароматизированного напитка «Ягуар Оригинальный сила свободы», объемом 0,5 л. </w:t>
      </w:r>
      <w:r w:rsidRPr="00F22E06" w:rsidR="00AF5E68">
        <w:t xml:space="preserve"> с содержанием алкоголя </w:t>
      </w:r>
      <w:r w:rsidRPr="00F22E06">
        <w:t>7,2</w:t>
      </w:r>
      <w:r w:rsidRPr="00F22E06" w:rsidR="00AF5E68">
        <w:t>%</w:t>
      </w:r>
      <w:r w:rsidRPr="00F22E06">
        <w:t xml:space="preserve">, чем нарушила </w:t>
      </w:r>
      <w:r>
        <w:fldChar w:fldCharType="begin"/>
      </w:r>
      <w:r>
        <w:instrText xml:space="preserve"> HYPERLINK "consultantplus://offline/ref=EDD4283F22FE98D87C90EFED0CE7C12885BCF23C1BD96459305EB8B659FC6587D7B53D0ACE4C22F3W9e6H" </w:instrText>
      </w:r>
      <w:r>
        <w:fldChar w:fldCharType="separate"/>
      </w:r>
      <w:r w:rsidR="00252B87">
        <w:rPr>
          <w:color w:val="0000FF"/>
        </w:rPr>
        <w:t>п.</w:t>
      </w:r>
      <w:r w:rsidRPr="00F22E06">
        <w:rPr>
          <w:color w:val="0000FF"/>
        </w:rPr>
        <w:t xml:space="preserve"> 11 ч.2 </w:t>
      </w:r>
      <w:r w:rsidR="00252B87">
        <w:rPr>
          <w:color w:val="0000FF"/>
        </w:rPr>
        <w:t>ст.</w:t>
      </w:r>
      <w:r w:rsidRPr="00F22E06">
        <w:rPr>
          <w:color w:val="0000FF"/>
        </w:rPr>
        <w:t xml:space="preserve"> 16</w:t>
      </w:r>
      <w:r>
        <w:fldChar w:fldCharType="end"/>
      </w:r>
      <w:r w:rsidRPr="00F22E06"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="00252B87">
        <w:t xml:space="preserve">, </w:t>
      </w:r>
      <w:r w:rsidR="00252B87">
        <w:rPr>
          <w:szCs w:val="24"/>
        </w:rPr>
        <w:t>что влечет ответственность должностных лиц, предусмотренную статьей 15.33.2 Кодекса об административных правонарушениях Российской Федерации.</w:t>
      </w:r>
    </w:p>
    <w:p w:rsidR="00827FFE" w:rsidRPr="00A14582" w:rsidP="00827FFE">
      <w:pPr>
        <w:rPr>
          <w:i/>
          <w:sz w:val="20"/>
        </w:rPr>
      </w:pPr>
      <w:r w:rsidRPr="00252B87">
        <w:rPr>
          <w:szCs w:val="24"/>
        </w:rPr>
        <w:t xml:space="preserve">В судебном заседании </w:t>
      </w:r>
      <w:r w:rsidRPr="00252B87" w:rsidR="00252B87">
        <w:rPr>
          <w:szCs w:val="24"/>
        </w:rPr>
        <w:t xml:space="preserve">Дьяченко Н.Г. </w:t>
      </w:r>
      <w:r w:rsidRPr="00252B87">
        <w:rPr>
          <w:szCs w:val="24"/>
        </w:rPr>
        <w:t xml:space="preserve">вину в совершении инкриминируемого правонарушения </w:t>
      </w:r>
      <w:r w:rsidRPr="00252B87" w:rsidR="00252B87">
        <w:rPr>
          <w:szCs w:val="24"/>
        </w:rPr>
        <w:t xml:space="preserve">не </w:t>
      </w:r>
      <w:r w:rsidRPr="00252B87">
        <w:rPr>
          <w:szCs w:val="24"/>
        </w:rPr>
        <w:t>признал</w:t>
      </w:r>
      <w:r w:rsidRPr="00252B87" w:rsidR="000B2B05">
        <w:rPr>
          <w:szCs w:val="24"/>
        </w:rPr>
        <w:t>а</w:t>
      </w:r>
      <w:r w:rsidRPr="00252B87" w:rsidR="00252B87">
        <w:rPr>
          <w:szCs w:val="24"/>
        </w:rPr>
        <w:t xml:space="preserve">, пояснив, что алкогольную продукцию несовершеннолетнему реализовала  продавец магазина </w:t>
      </w:r>
      <w:r w:rsidRPr="00252B87">
        <w:rPr>
          <w:szCs w:val="24"/>
        </w:rPr>
        <w:t xml:space="preserve"> </w:t>
      </w:r>
      <w:r w:rsidRPr="00F22E06" w:rsidR="00252B87">
        <w:rPr>
          <w:szCs w:val="24"/>
        </w:rPr>
        <w:t xml:space="preserve">«Империя вин» </w:t>
      </w:r>
      <w:r w:rsidRPr="00A14582">
        <w:rPr>
          <w:i/>
          <w:sz w:val="20"/>
        </w:rPr>
        <w:t>/изъято/</w:t>
      </w:r>
    </w:p>
    <w:p w:rsidR="00913F11" w:rsidP="00913F11">
      <w:pPr>
        <w:pStyle w:val="BodyText"/>
        <w:ind w:firstLine="567"/>
        <w:rPr>
          <w:szCs w:val="24"/>
        </w:rPr>
      </w:pPr>
      <w:r>
        <w:t>, за что последняя привлечена к административной ответственности. Ею проводились инструктажи с работниками магазина о запрете реализации алкогольной продукции несовершеннолетним в устной форме, журнал учета инструктажа не велся, но ведутся учеты общих инструктажей в магазине. Считает, что протокол составлен в нарушени</w:t>
      </w:r>
      <w:r w:rsidR="00E90E6B">
        <w:t>е</w:t>
      </w:r>
      <w:r>
        <w:t xml:space="preserve"> требований КоАП РФ, в связи с тем, что прошло более полугода со времени совершения правонарушения</w:t>
      </w:r>
      <w:r w:rsidRPr="00252B87">
        <w:rPr>
          <w:szCs w:val="24"/>
        </w:rPr>
        <w:t>.</w:t>
      </w:r>
    </w:p>
    <w:p w:rsidR="00827FFE" w:rsidRPr="00A14582" w:rsidP="00827FFE">
      <w:pPr>
        <w:rPr>
          <w:i/>
          <w:sz w:val="20"/>
        </w:rPr>
      </w:pPr>
      <w:r>
        <w:rPr>
          <w:szCs w:val="24"/>
        </w:rPr>
        <w:t xml:space="preserve">Опрошенный в судебном заседании </w:t>
      </w:r>
      <w:r w:rsidRPr="00A14582">
        <w:rPr>
          <w:i/>
          <w:sz w:val="20"/>
        </w:rPr>
        <w:t>/изъято/</w:t>
      </w:r>
    </w:p>
    <w:p w:rsidR="00E90E6B" w:rsidRPr="00827FFE" w:rsidP="00C47EB5">
      <w:pPr>
        <w:rPr>
          <w:i/>
          <w:sz w:val="20"/>
        </w:rPr>
      </w:pPr>
      <w:r>
        <w:rPr>
          <w:szCs w:val="24"/>
        </w:rPr>
        <w:t>пояснила, что является  сотрудником ОП № 3 УМВД Росс</w:t>
      </w:r>
      <w:r w:rsidR="00EB40AA">
        <w:rPr>
          <w:szCs w:val="24"/>
        </w:rPr>
        <w:t xml:space="preserve">ии по г. Керчи, в мае 2017 г. в магазине </w:t>
      </w:r>
      <w:r w:rsidRPr="00F22E06" w:rsidR="00EB40AA">
        <w:rPr>
          <w:szCs w:val="24"/>
        </w:rPr>
        <w:t>«Империя вин»</w:t>
      </w:r>
      <w:r w:rsidR="00EB40AA">
        <w:rPr>
          <w:szCs w:val="24"/>
        </w:rPr>
        <w:t xml:space="preserve"> </w:t>
      </w:r>
      <w:r w:rsidR="007C4F28">
        <w:rPr>
          <w:szCs w:val="24"/>
        </w:rPr>
        <w:t>по</w:t>
      </w:r>
      <w:r w:rsidR="00EB40AA">
        <w:rPr>
          <w:szCs w:val="24"/>
        </w:rPr>
        <w:t xml:space="preserve"> адресу: г. Керчь, ул. Сморжевского,6 был выявлен факт </w:t>
      </w:r>
      <w:r w:rsidRPr="00F22E06" w:rsidR="00EB40AA">
        <w:t>реализаци</w:t>
      </w:r>
      <w:r w:rsidR="00EB40AA">
        <w:t>и</w:t>
      </w:r>
      <w:r w:rsidRPr="00F22E06" w:rsidR="00EB40AA">
        <w:t xml:space="preserve"> продавцом  </w:t>
      </w:r>
      <w:r w:rsidRPr="00A14582" w:rsidR="00827FFE">
        <w:rPr>
          <w:i/>
          <w:sz w:val="20"/>
        </w:rPr>
        <w:t>/изъято/</w:t>
      </w:r>
      <w:r w:rsidR="00827FFE">
        <w:rPr>
          <w:i/>
          <w:sz w:val="20"/>
        </w:rPr>
        <w:t xml:space="preserve"> </w:t>
      </w:r>
      <w:r w:rsidRPr="00F22E06" w:rsidR="00EB40AA">
        <w:t xml:space="preserve">несовершеннолетнему </w:t>
      </w:r>
      <w:r w:rsidRPr="00A14582" w:rsidR="00827FFE">
        <w:rPr>
          <w:i/>
          <w:sz w:val="20"/>
        </w:rPr>
        <w:t>/изъято/</w:t>
      </w:r>
      <w:r w:rsidRPr="00F22E06" w:rsidR="00EB40AA">
        <w:t>., одной бутылки винного ароматизированного напитка «Ягуар Оригинальный сила свободы», объемом 0,5 л.  с содержанием алкоголя 7,2%</w:t>
      </w:r>
      <w:r w:rsidR="00EB40AA">
        <w:t xml:space="preserve">. При проведении проверки по данному факту установлено, что реализация алкогольной продукции </w:t>
      </w:r>
      <w:r w:rsidR="00BE6F44">
        <w:t xml:space="preserve">была </w:t>
      </w:r>
      <w:r w:rsidR="00EB40AA">
        <w:t xml:space="preserve">допущена </w:t>
      </w:r>
      <w:r w:rsidRPr="00A14582" w:rsidR="00C47EB5">
        <w:rPr>
          <w:i/>
          <w:sz w:val="20"/>
        </w:rPr>
        <w:t>/изъято/</w:t>
      </w:r>
      <w:r w:rsidR="00EB40AA">
        <w:t xml:space="preserve"> магазина </w:t>
      </w:r>
      <w:r w:rsidRPr="00F22E06" w:rsidR="00EB40AA">
        <w:rPr>
          <w:szCs w:val="24"/>
        </w:rPr>
        <w:t>«Империя вин»</w:t>
      </w:r>
      <w:r w:rsidR="00EB40AA">
        <w:rPr>
          <w:szCs w:val="24"/>
        </w:rPr>
        <w:t xml:space="preserve"> Дьяченко Н.Г., в обязанности которой, согласно ее должностной инструкции входит не допускать продажу алкогольной продукции лицам, не достигшим возраста 18 лет и осуществлять контроль продавцов в торговом зале. </w:t>
      </w:r>
      <w:r w:rsidR="00BE6F44">
        <w:rPr>
          <w:szCs w:val="24"/>
        </w:rPr>
        <w:t>У</w:t>
      </w:r>
      <w:r w:rsidR="00EB40AA">
        <w:rPr>
          <w:szCs w:val="24"/>
        </w:rPr>
        <w:t xml:space="preserve">становлено, что инструктаж с целью </w:t>
      </w:r>
      <w:r w:rsidR="00EB40AA">
        <w:rPr>
          <w:szCs w:val="24"/>
        </w:rPr>
        <w:t xml:space="preserve">профилактики нарушений требований законодательства по реализации алкогольной продукции заведующей магазина </w:t>
      </w:r>
      <w:r w:rsidR="001722B6">
        <w:rPr>
          <w:szCs w:val="24"/>
        </w:rPr>
        <w:t>не проводится, так как в магазине отсутствует журнал учета проведения инструктажа, со слов заведующей соответствующий инстр</w:t>
      </w:r>
      <w:r w:rsidR="00BE6F44">
        <w:rPr>
          <w:szCs w:val="24"/>
        </w:rPr>
        <w:t>уктаж проводится в устной форме, надлежащий контроль за продавцами со стороны заведующей не осуществляется.</w:t>
      </w:r>
      <w:r w:rsidR="001722B6">
        <w:rPr>
          <w:szCs w:val="24"/>
        </w:rPr>
        <w:t xml:space="preserve"> </w:t>
      </w:r>
      <w:r w:rsidR="00EB40AA">
        <w:rPr>
          <w:szCs w:val="24"/>
        </w:rPr>
        <w:t xml:space="preserve"> </w:t>
      </w:r>
    </w:p>
    <w:p w:rsidR="00827FFE" w:rsidRPr="00A14582" w:rsidP="00827FFE">
      <w:pPr>
        <w:jc w:val="both"/>
        <w:rPr>
          <w:i/>
          <w:sz w:val="20"/>
        </w:rPr>
      </w:pPr>
      <w:r>
        <w:rPr>
          <w:szCs w:val="24"/>
        </w:rPr>
        <w:t xml:space="preserve">Опрошенный в судебном заседании свидетель </w:t>
      </w:r>
      <w:r w:rsidRPr="00A14582">
        <w:rPr>
          <w:i/>
          <w:sz w:val="20"/>
        </w:rPr>
        <w:t>/изъято/</w:t>
      </w:r>
      <w:r>
        <w:rPr>
          <w:i/>
          <w:sz w:val="20"/>
        </w:rPr>
        <w:t xml:space="preserve"> </w:t>
      </w:r>
      <w:r>
        <w:rPr>
          <w:szCs w:val="24"/>
        </w:rPr>
        <w:t xml:space="preserve"> пояснил, что является  сотрудником ОП № 3 УМВД России по г. Керчи, в мае 2017 г. в магазине </w:t>
      </w:r>
      <w:r w:rsidRPr="00F22E06">
        <w:rPr>
          <w:szCs w:val="24"/>
        </w:rPr>
        <w:t>«Империя вин»</w:t>
      </w:r>
      <w:r>
        <w:rPr>
          <w:szCs w:val="24"/>
        </w:rPr>
        <w:t xml:space="preserve"> был выявлен факт </w:t>
      </w:r>
      <w:r>
        <w:t>продажи</w:t>
      </w:r>
      <w:r w:rsidRPr="00F22E06">
        <w:t xml:space="preserve"> продавцом  </w:t>
      </w:r>
      <w:r>
        <w:t>магазина</w:t>
      </w:r>
      <w:r w:rsidRPr="00F22E06">
        <w:t xml:space="preserve"> несовершеннолетнему </w:t>
      </w:r>
      <w:r w:rsidRPr="00A14582">
        <w:rPr>
          <w:i/>
          <w:sz w:val="20"/>
        </w:rPr>
        <w:t>/изъято/</w:t>
      </w:r>
    </w:p>
    <w:p w:rsidR="001722B6" w:rsidRPr="00827FFE" w:rsidP="006D02A0">
      <w:pPr>
        <w:rPr>
          <w:i/>
          <w:sz w:val="20"/>
        </w:rPr>
      </w:pPr>
      <w:r w:rsidRPr="00F22E06">
        <w:t>, бутылки винного ароматизированного напитка «Ягуар Оригинальный сила свободы», с содержанием алкоголя 7,2%</w:t>
      </w:r>
      <w:r>
        <w:t xml:space="preserve">. При проведении проверки по данному факту установлено, что </w:t>
      </w:r>
      <w:r w:rsidR="006D02A0">
        <w:rPr>
          <w:szCs w:val="24"/>
        </w:rPr>
        <w:t>.</w:t>
      </w:r>
      <w:r w:rsidR="006D02A0">
        <w:rPr>
          <w:b/>
          <w:szCs w:val="24"/>
        </w:rPr>
        <w:t xml:space="preserve">, </w:t>
      </w:r>
      <w:r w:rsidRPr="00A14582" w:rsidR="006D02A0">
        <w:rPr>
          <w:i/>
          <w:sz w:val="20"/>
        </w:rPr>
        <w:t>/изъято/</w:t>
      </w:r>
      <w:r w:rsidR="007C4F28">
        <w:t xml:space="preserve"> магазина </w:t>
      </w:r>
      <w:r w:rsidR="007C4F28">
        <w:rPr>
          <w:szCs w:val="24"/>
        </w:rPr>
        <w:t xml:space="preserve">Дьяченко Н.Г. не осуществляется контроль за действиями продавцов в магазине,  </w:t>
      </w:r>
      <w:r w:rsidR="00C66FEB">
        <w:t xml:space="preserve">журнал учета </w:t>
      </w:r>
      <w:r>
        <w:rPr>
          <w:szCs w:val="24"/>
        </w:rPr>
        <w:t>инструктаж</w:t>
      </w:r>
      <w:r w:rsidR="00C66FEB">
        <w:rPr>
          <w:szCs w:val="24"/>
        </w:rPr>
        <w:t>а</w:t>
      </w:r>
      <w:r>
        <w:rPr>
          <w:szCs w:val="24"/>
        </w:rPr>
        <w:t xml:space="preserve"> по </w:t>
      </w:r>
      <w:r w:rsidR="00C66FEB">
        <w:rPr>
          <w:szCs w:val="24"/>
        </w:rPr>
        <w:t xml:space="preserve">профилактике продажи алкоголя несовершеннолетним в магазине отсутствует, </w:t>
      </w:r>
      <w:r>
        <w:rPr>
          <w:szCs w:val="24"/>
        </w:rPr>
        <w:t xml:space="preserve"> </w:t>
      </w:r>
      <w:r w:rsidR="00C66FEB">
        <w:rPr>
          <w:szCs w:val="24"/>
        </w:rPr>
        <w:t xml:space="preserve">со слов заведующей инструктажи проводились периодически в устной форме, </w:t>
      </w:r>
      <w:r w:rsidR="007C4F28">
        <w:rPr>
          <w:szCs w:val="24"/>
        </w:rPr>
        <w:t xml:space="preserve">в связи с чем была допущена </w:t>
      </w:r>
      <w:r w:rsidR="007C4F28">
        <w:t>реализация алкогольной продукции</w:t>
      </w:r>
      <w:r w:rsidR="007C4F28">
        <w:rPr>
          <w:szCs w:val="24"/>
        </w:rPr>
        <w:t xml:space="preserve"> несовершеннолетнему, по данному факту в отношении должностного лица- </w:t>
      </w:r>
      <w:r w:rsidR="006D02A0">
        <w:rPr>
          <w:szCs w:val="24"/>
        </w:rPr>
        <w:t>.</w:t>
      </w:r>
      <w:r w:rsidR="006D02A0">
        <w:rPr>
          <w:b/>
          <w:szCs w:val="24"/>
        </w:rPr>
        <w:t xml:space="preserve">, </w:t>
      </w:r>
      <w:r w:rsidRPr="00A14582" w:rsidR="006D02A0">
        <w:rPr>
          <w:i/>
          <w:sz w:val="20"/>
        </w:rPr>
        <w:t>/изъято/</w:t>
      </w:r>
      <w:r w:rsidRPr="006D02A0" w:rsidR="006D02A0">
        <w:rPr>
          <w:i/>
          <w:sz w:val="20"/>
        </w:rPr>
        <w:t xml:space="preserve"> </w:t>
      </w:r>
      <w:r w:rsidR="007C4F28">
        <w:rPr>
          <w:szCs w:val="24"/>
        </w:rPr>
        <w:t xml:space="preserve"> магазина </w:t>
      </w:r>
      <w:r w:rsidRPr="00F22E06" w:rsidR="007C4F28">
        <w:rPr>
          <w:szCs w:val="24"/>
        </w:rPr>
        <w:t>«Империя вин»</w:t>
      </w:r>
      <w:r w:rsidR="007C4F28">
        <w:rPr>
          <w:szCs w:val="24"/>
        </w:rPr>
        <w:t xml:space="preserve"> составлен протокол об административном правонарушении. </w:t>
      </w:r>
    </w:p>
    <w:p w:rsidR="00827FFE" w:rsidRPr="00A14582" w:rsidP="00827FFE">
      <w:pPr>
        <w:jc w:val="both"/>
        <w:rPr>
          <w:i/>
          <w:sz w:val="20"/>
        </w:rPr>
      </w:pPr>
      <w:r>
        <w:rPr>
          <w:szCs w:val="24"/>
        </w:rPr>
        <w:t xml:space="preserve">Опрошенная в судебном заседании свидетель </w:t>
      </w:r>
      <w:r w:rsidRPr="00A14582">
        <w:rPr>
          <w:i/>
          <w:sz w:val="20"/>
        </w:rPr>
        <w:t>/изъято/</w:t>
      </w:r>
    </w:p>
    <w:p w:rsidR="007C4F28" w:rsidP="000B2B05">
      <w:pPr>
        <w:pStyle w:val="BodyText"/>
        <w:ind w:firstLine="567"/>
      </w:pPr>
      <w:r>
        <w:rPr>
          <w:szCs w:val="24"/>
        </w:rPr>
        <w:t xml:space="preserve">пояснила, что является продавцом магазина </w:t>
      </w:r>
      <w:r w:rsidRPr="00F22E06">
        <w:rPr>
          <w:szCs w:val="24"/>
        </w:rPr>
        <w:t>«Империя вин»</w:t>
      </w:r>
      <w:r>
        <w:rPr>
          <w:szCs w:val="24"/>
        </w:rPr>
        <w:t xml:space="preserve">, расположенного по адресу: г. Керчь, ул. Сморжевского,6, в мае 2017 г. она продала </w:t>
      </w:r>
      <w:r w:rsidRPr="00F22E06">
        <w:t xml:space="preserve">несовершеннолетнему </w:t>
      </w:r>
      <w:r>
        <w:t xml:space="preserve">лицу </w:t>
      </w:r>
      <w:r w:rsidRPr="00F22E06">
        <w:t xml:space="preserve"> бутылк</w:t>
      </w:r>
      <w:r>
        <w:t>у</w:t>
      </w:r>
      <w:r w:rsidRPr="00F22E06">
        <w:t xml:space="preserve"> винного ароматизированного напитка «Ягуар Оригинальный сила свободы</w:t>
      </w:r>
      <w:r w:rsidR="008017A0">
        <w:t>»</w:t>
      </w:r>
      <w:r>
        <w:t xml:space="preserve">, в связи с тем, что </w:t>
      </w:r>
      <w:r w:rsidR="008017A0">
        <w:t xml:space="preserve">по внешнем признакам он </w:t>
      </w:r>
      <w:r>
        <w:t xml:space="preserve"> ей не показался несовершеннолетним, паспорт у него не потребовала. По данному факту </w:t>
      </w:r>
      <w:r w:rsidR="00BE6F44">
        <w:t xml:space="preserve">она </w:t>
      </w:r>
      <w:r>
        <w:t>привлечена к администрат</w:t>
      </w:r>
      <w:r w:rsidR="008017A0">
        <w:t>ивной ответственности.  В</w:t>
      </w:r>
      <w:r>
        <w:t xml:space="preserve"> магазине журнал учета проведенных инструктажей о запрете продажи алкоголя не ведется, инструктажи проводятся заведующей в устной форме.</w:t>
      </w:r>
    </w:p>
    <w:p w:rsidR="00827FFE" w:rsidRPr="00A14582" w:rsidP="00827FFE">
      <w:pPr>
        <w:rPr>
          <w:i/>
          <w:sz w:val="20"/>
        </w:rPr>
      </w:pPr>
      <w:r>
        <w:t xml:space="preserve">Опрошенный в судебном заседании несовершеннолетний </w:t>
      </w:r>
      <w:r w:rsidRPr="00A14582">
        <w:rPr>
          <w:i/>
          <w:sz w:val="20"/>
        </w:rPr>
        <w:t>/изъято/</w:t>
      </w:r>
    </w:p>
    <w:p w:rsidR="008017A0" w:rsidP="000B2B05">
      <w:pPr>
        <w:pStyle w:val="BodyText"/>
        <w:ind w:firstLine="567"/>
      </w:pPr>
      <w:r>
        <w:t xml:space="preserve">пояснил, что в мае 2017 г. в магазине </w:t>
      </w:r>
      <w:r w:rsidRPr="00F22E06">
        <w:rPr>
          <w:szCs w:val="24"/>
        </w:rPr>
        <w:t>«Империя вин»</w:t>
      </w:r>
      <w:r>
        <w:rPr>
          <w:szCs w:val="24"/>
        </w:rPr>
        <w:t xml:space="preserve"> купил 1 бутылку </w:t>
      </w:r>
      <w:r w:rsidRPr="00F22E06">
        <w:t>винного ароматизированного напитка «Ягуар Оригинальный сила свободы</w:t>
      </w:r>
      <w:r>
        <w:t xml:space="preserve">», расплатившись за нее, при этом продавец магазина не уточняла его возраст и предъявить паспорт не просила. </w:t>
      </w:r>
    </w:p>
    <w:p w:rsidR="00827FFE" w:rsidRPr="00A14582" w:rsidP="00827FFE">
      <w:pPr>
        <w:rPr>
          <w:i/>
          <w:sz w:val="20"/>
        </w:rPr>
      </w:pPr>
      <w:r w:rsidRPr="00222733">
        <w:rPr>
          <w:szCs w:val="24"/>
        </w:rPr>
        <w:t xml:space="preserve">Выслушав </w:t>
      </w:r>
      <w:r w:rsidRPr="00252B87" w:rsidR="008017A0">
        <w:rPr>
          <w:szCs w:val="24"/>
        </w:rPr>
        <w:t>Дьяченко Н.Г.</w:t>
      </w:r>
      <w:r w:rsidRPr="00222733">
        <w:rPr>
          <w:szCs w:val="24"/>
        </w:rPr>
        <w:t xml:space="preserve">, </w:t>
      </w:r>
      <w:r w:rsidRPr="00A14582">
        <w:rPr>
          <w:i/>
          <w:sz w:val="20"/>
        </w:rPr>
        <w:t>/изъято/</w:t>
      </w:r>
    </w:p>
    <w:p w:rsidR="00751F1F" w:rsidRPr="00827FFE" w:rsidP="006D02A0">
      <w:pPr>
        <w:rPr>
          <w:i/>
          <w:sz w:val="20"/>
        </w:rPr>
      </w:pPr>
      <w:r>
        <w:rPr>
          <w:szCs w:val="24"/>
        </w:rPr>
        <w:t xml:space="preserve">,  </w:t>
      </w:r>
      <w:r w:rsidRPr="00A14582" w:rsidR="00827FFE">
        <w:rPr>
          <w:i/>
          <w:sz w:val="20"/>
        </w:rPr>
        <w:t>/изъято/</w:t>
      </w:r>
      <w:r>
        <w:rPr>
          <w:szCs w:val="24"/>
        </w:rPr>
        <w:t xml:space="preserve">, </w:t>
      </w:r>
      <w:r w:rsidRPr="00A14582" w:rsidR="00827FFE">
        <w:rPr>
          <w:i/>
          <w:sz w:val="20"/>
        </w:rPr>
        <w:t>/изъято/</w:t>
      </w:r>
      <w:r>
        <w:rPr>
          <w:szCs w:val="24"/>
        </w:rPr>
        <w:t xml:space="preserve">, </w:t>
      </w:r>
      <w:r w:rsidRPr="00A14582" w:rsidR="00827FFE">
        <w:rPr>
          <w:i/>
          <w:sz w:val="20"/>
        </w:rPr>
        <w:t>/изъято/</w:t>
      </w:r>
      <w:r w:rsidR="00827FFE">
        <w:rPr>
          <w:i/>
          <w:sz w:val="20"/>
        </w:rPr>
        <w:t xml:space="preserve"> </w:t>
      </w:r>
      <w:r>
        <w:rPr>
          <w:szCs w:val="24"/>
        </w:rPr>
        <w:t xml:space="preserve">, </w:t>
      </w:r>
      <w:r w:rsidRPr="00222733" w:rsidR="00913F11">
        <w:rPr>
          <w:szCs w:val="24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>
        <w:rPr>
          <w:szCs w:val="24"/>
        </w:rPr>
        <w:t xml:space="preserve">должностного лица – </w:t>
      </w:r>
      <w:r w:rsidR="006D02A0">
        <w:rPr>
          <w:szCs w:val="24"/>
        </w:rPr>
        <w:t>.</w:t>
      </w:r>
      <w:r w:rsidR="006D02A0">
        <w:rPr>
          <w:b/>
          <w:szCs w:val="24"/>
        </w:rPr>
        <w:t xml:space="preserve">, </w:t>
      </w:r>
      <w:r w:rsidRPr="00A14582" w:rsidR="006D02A0">
        <w:rPr>
          <w:i/>
          <w:sz w:val="20"/>
        </w:rPr>
        <w:t>/изъято/</w:t>
      </w:r>
      <w:r w:rsidRPr="006D02A0" w:rsidR="006D02A0">
        <w:rPr>
          <w:i/>
          <w:sz w:val="20"/>
        </w:rPr>
        <w:t xml:space="preserve"> </w:t>
      </w:r>
      <w:r>
        <w:rPr>
          <w:szCs w:val="24"/>
        </w:rPr>
        <w:t xml:space="preserve">«Империя вин» </w:t>
      </w:r>
      <w:r w:rsidRPr="00252B87">
        <w:rPr>
          <w:szCs w:val="24"/>
        </w:rPr>
        <w:t>Дьяченко Н.Г.</w:t>
      </w:r>
      <w:r>
        <w:rPr>
          <w:szCs w:val="24"/>
        </w:rPr>
        <w:t xml:space="preserve"> </w:t>
      </w:r>
      <w:r w:rsidRPr="00222733" w:rsidR="00A22F96">
        <w:rPr>
          <w:szCs w:val="24"/>
        </w:rPr>
        <w:t xml:space="preserve">установлен состав административного правонарушения, предусмотренного </w:t>
      </w:r>
      <w:r w:rsidRPr="00222733" w:rsidR="000B2B05">
        <w:rPr>
          <w:szCs w:val="24"/>
        </w:rPr>
        <w:t xml:space="preserve">ч.2.1 </w:t>
      </w:r>
      <w:r w:rsidRPr="00222733" w:rsidR="00EA7D97">
        <w:rPr>
          <w:szCs w:val="24"/>
        </w:rPr>
        <w:t>с</w:t>
      </w:r>
      <w:r w:rsidRPr="00222733" w:rsidR="00A22F96">
        <w:rPr>
          <w:szCs w:val="24"/>
        </w:rPr>
        <w:t>т.</w:t>
      </w:r>
      <w:r w:rsidRPr="00222733" w:rsidR="00561553">
        <w:rPr>
          <w:szCs w:val="24"/>
        </w:rPr>
        <w:t>1</w:t>
      </w:r>
      <w:r w:rsidRPr="00222733" w:rsidR="007B279C">
        <w:rPr>
          <w:szCs w:val="24"/>
        </w:rPr>
        <w:t>4</w:t>
      </w:r>
      <w:r w:rsidRPr="00222733" w:rsidR="00A22F96">
        <w:rPr>
          <w:szCs w:val="24"/>
        </w:rPr>
        <w:t>.</w:t>
      </w:r>
      <w:r w:rsidRPr="00222733" w:rsidR="000B2B05">
        <w:rPr>
          <w:szCs w:val="24"/>
        </w:rPr>
        <w:t>16</w:t>
      </w:r>
      <w:r w:rsidRPr="00222733" w:rsidR="00A22F96">
        <w:rPr>
          <w:szCs w:val="24"/>
        </w:rPr>
        <w:t xml:space="preserve"> Ко</w:t>
      </w:r>
      <w:r w:rsidRPr="00222733" w:rsidR="004B1222">
        <w:rPr>
          <w:szCs w:val="24"/>
        </w:rPr>
        <w:t>АП</w:t>
      </w:r>
      <w:r w:rsidRPr="00222733" w:rsidR="00A22F96">
        <w:rPr>
          <w:szCs w:val="24"/>
        </w:rPr>
        <w:t xml:space="preserve"> РФ </w:t>
      </w:r>
      <w:r w:rsidRPr="00222733" w:rsidR="00A64EE9">
        <w:rPr>
          <w:szCs w:val="24"/>
        </w:rPr>
        <w:t>–</w:t>
      </w:r>
      <w:r w:rsidRPr="00222733" w:rsidR="000B2B05">
        <w:rPr>
          <w:szCs w:val="24"/>
        </w:rPr>
        <w:t xml:space="preserve"> розничная продажа несовершеннолетнему алкогольной продукции, если это действие не содержит уголовно наказуемого деяния.</w:t>
      </w:r>
    </w:p>
    <w:p w:rsidR="00751F1F" w:rsidRPr="0087127B" w:rsidP="00751F1F">
      <w:pPr>
        <w:pStyle w:val="BodyText"/>
        <w:ind w:firstLine="567"/>
      </w:pPr>
      <w:r w:rsidRPr="0087127B">
        <w:t xml:space="preserve">В соответствии с </w:t>
      </w:r>
      <w:r>
        <w:fldChar w:fldCharType="begin"/>
      </w:r>
      <w:r>
        <w:instrText xml:space="preserve"> HYPERLINK "consultantplus://offline/ref=DEE555F0EA8694B525361705B2E18216EC246A26333A1139230C7A6F3210C9E63DCDDDC07881p3j8H" </w:instrText>
      </w:r>
      <w:r>
        <w:fldChar w:fldCharType="separate"/>
      </w:r>
      <w:r w:rsidRPr="0087127B">
        <w:rPr>
          <w:color w:val="0000FF"/>
        </w:rPr>
        <w:t>частью 2.1 статьи 14.16</w:t>
      </w:r>
      <w:r>
        <w:fldChar w:fldCharType="end"/>
      </w:r>
      <w:r w:rsidRPr="0087127B">
        <w:t xml:space="preserve"> Кодекса Российской Федерации об административных правонарушениях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751F1F" w:rsidRPr="0087127B" w:rsidP="00751F1F">
      <w:pPr>
        <w:pStyle w:val="BodyText"/>
        <w:ind w:firstLine="567"/>
      </w:pPr>
      <w:r w:rsidRPr="0087127B">
        <w:t xml:space="preserve">В силу </w:t>
      </w:r>
      <w:r>
        <w:fldChar w:fldCharType="begin"/>
      </w:r>
      <w:r>
        <w:instrText xml:space="preserve"> HYPERLINK "consultantplus://offline/ref=DEE555F0EA8694B525361705B2E18216EC24692231351139230C7A6F3210C9E63DCDDDC3708134EEp1j2H" </w:instrText>
      </w:r>
      <w:r>
        <w:fldChar w:fldCharType="separate"/>
      </w:r>
      <w:r w:rsidRPr="0087127B">
        <w:rPr>
          <w:color w:val="0000FF"/>
        </w:rPr>
        <w:t>пункта 2 статьи 16</w:t>
      </w:r>
      <w:r>
        <w:fldChar w:fldCharType="end"/>
      </w:r>
      <w:r w:rsidRPr="0087127B"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</w:t>
      </w:r>
      <w:r w:rsidRPr="0087127B">
        <w:t>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543598" w:rsidP="00751F1F">
      <w:pPr>
        <w:pStyle w:val="BodyText"/>
        <w:ind w:firstLine="567"/>
        <w:rPr>
          <w:rFonts w:ascii="Calibri" w:hAnsi="Calibri" w:cs="Calibri"/>
        </w:rPr>
      </w:pPr>
      <w:r>
        <w:t xml:space="preserve">В соответствии с пунктом 3 </w:t>
      </w:r>
      <w:r>
        <w:rPr>
          <w:rStyle w:val="snippetequal"/>
        </w:rPr>
        <w:t xml:space="preserve">статьи </w:t>
      </w:r>
      <w:r>
        <w:t xml:space="preserve">26 </w:t>
      </w:r>
      <w:r w:rsidR="00DB35D1">
        <w:t>Федерального</w:t>
      </w:r>
      <w:r w:rsidRPr="0087127B" w:rsidR="00DB35D1">
        <w:t xml:space="preserve"> закон</w:t>
      </w:r>
      <w:r w:rsidR="00DB35D1">
        <w:t>а</w:t>
      </w:r>
      <w:r w:rsidRPr="0087127B" w:rsidR="00DB35D1">
        <w:t xml:space="preserve"> N 171-ФЗ</w:t>
      </w:r>
      <w:r w:rsidR="00DB35D1">
        <w:t xml:space="preserve"> </w:t>
      </w:r>
      <w:r>
        <w:t xml:space="preserve">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</w:t>
      </w:r>
      <w:r>
        <w:rPr>
          <w:rStyle w:val="snippetequal"/>
        </w:rPr>
        <w:t xml:space="preserve">Российской </w:t>
      </w:r>
      <w:r>
        <w:t>Федерации.</w:t>
      </w:r>
    </w:p>
    <w:p w:rsidR="006D02A0" w:rsidRPr="00A14582" w:rsidP="006D02A0">
      <w:pPr>
        <w:rPr>
          <w:i/>
          <w:sz w:val="20"/>
        </w:rPr>
      </w:pPr>
      <w:r w:rsidRPr="00DB35D1">
        <w:t xml:space="preserve">Как усматривается из материалов дела, </w:t>
      </w:r>
      <w:r w:rsidRPr="00DB35D1" w:rsidR="00DB35D1">
        <w:rPr>
          <w:szCs w:val="24"/>
        </w:rPr>
        <w:t>Дьяченко Н.Г.</w:t>
      </w:r>
      <w:r w:rsidRPr="00DB35D1">
        <w:t>, являющ</w:t>
      </w:r>
      <w:r w:rsidRPr="00DB35D1" w:rsidR="00DB35D1">
        <w:t xml:space="preserve">ейся </w:t>
      </w:r>
      <w:r>
        <w:rPr>
          <w:szCs w:val="24"/>
        </w:rPr>
        <w:t>.</w:t>
      </w:r>
      <w:r>
        <w:rPr>
          <w:b/>
          <w:szCs w:val="24"/>
        </w:rPr>
        <w:t xml:space="preserve">, </w:t>
      </w:r>
      <w:r w:rsidRPr="00A14582">
        <w:rPr>
          <w:i/>
          <w:sz w:val="20"/>
        </w:rPr>
        <w:t>/изъято/</w:t>
      </w:r>
    </w:p>
    <w:p w:rsidR="00827FFE" w:rsidRPr="00A14582" w:rsidP="00827FFE">
      <w:pPr>
        <w:rPr>
          <w:i/>
          <w:sz w:val="20"/>
        </w:rPr>
      </w:pPr>
      <w:r w:rsidRPr="00DB35D1">
        <w:t xml:space="preserve"> магазина </w:t>
      </w:r>
      <w:r w:rsidRPr="00DB35D1" w:rsidR="00751F1F">
        <w:t xml:space="preserve"> </w:t>
      </w:r>
      <w:r w:rsidRPr="00DB35D1">
        <w:rPr>
          <w:szCs w:val="24"/>
        </w:rPr>
        <w:t>«Империя вин» ООО «Вилев»</w:t>
      </w:r>
      <w:r w:rsidRPr="00DB35D1" w:rsidR="00751F1F">
        <w:t xml:space="preserve">, в помещении магазина </w:t>
      </w:r>
      <w:r w:rsidRPr="00DB35D1">
        <w:rPr>
          <w:szCs w:val="24"/>
        </w:rPr>
        <w:t>«Империя вин»</w:t>
      </w:r>
      <w:r w:rsidRPr="00DB35D1" w:rsidR="00751F1F">
        <w:t xml:space="preserve">, расположенном по адресу: город </w:t>
      </w:r>
      <w:r w:rsidRPr="00DB35D1">
        <w:t>Керчь</w:t>
      </w:r>
      <w:r w:rsidRPr="00DB35D1" w:rsidR="00751F1F">
        <w:t xml:space="preserve">, улица </w:t>
      </w:r>
      <w:r w:rsidR="00BA3F33">
        <w:t>Сморжеского,6</w:t>
      </w:r>
      <w:r w:rsidRPr="00DB35D1" w:rsidR="00751F1F">
        <w:t xml:space="preserve">, в нарушение </w:t>
      </w:r>
      <w:r>
        <w:fldChar w:fldCharType="begin"/>
      </w:r>
      <w:r>
        <w:instrText xml:space="preserve"> HYPERLINK "consultantplus://offline/ref=DEE555F0EA8694B525361705B2E18216EC24692231351139230C7A6F3210C9E63DCDDDC3708134EEp1j2H" </w:instrText>
      </w:r>
      <w:r>
        <w:fldChar w:fldCharType="separate"/>
      </w:r>
      <w:r w:rsidRPr="00DB35D1" w:rsidR="00751F1F">
        <w:rPr>
          <w:color w:val="0000FF"/>
        </w:rPr>
        <w:t>пункта 2 статьи 16</w:t>
      </w:r>
      <w:r>
        <w:fldChar w:fldCharType="end"/>
      </w:r>
      <w:r w:rsidRPr="00DB35D1" w:rsidR="00751F1F">
        <w:t xml:space="preserve"> Федерального закона N 171-ФЗ 30.09.201</w:t>
      </w:r>
      <w:r w:rsidRPr="00DB35D1">
        <w:t>6 допущена реализация продавцом</w:t>
      </w:r>
      <w:r w:rsidRPr="00DB35D1" w:rsidR="00751F1F">
        <w:t xml:space="preserve"> </w:t>
      </w:r>
      <w:r w:rsidRPr="00DB35D1">
        <w:t xml:space="preserve">магазина </w:t>
      </w:r>
      <w:r w:rsidRPr="00A14582">
        <w:rPr>
          <w:i/>
          <w:sz w:val="20"/>
        </w:rPr>
        <w:t>/изъято/</w:t>
      </w:r>
    </w:p>
    <w:p w:rsidR="00CA0F6C" w:rsidRPr="00DD46DA" w:rsidP="00DD46DA">
      <w:pPr>
        <w:rPr>
          <w:i/>
          <w:sz w:val="20"/>
        </w:rPr>
      </w:pPr>
      <w:r w:rsidRPr="00DB35D1">
        <w:t xml:space="preserve">несовершеннолетнему </w:t>
      </w:r>
      <w:r w:rsidRPr="00A14582" w:rsidR="00827FFE">
        <w:rPr>
          <w:i/>
          <w:sz w:val="20"/>
        </w:rPr>
        <w:t>/изъято/</w:t>
      </w:r>
      <w:r w:rsidR="00DD46DA">
        <w:rPr>
          <w:i/>
          <w:sz w:val="20"/>
        </w:rPr>
        <w:t xml:space="preserve"> </w:t>
      </w:r>
      <w:r w:rsidRPr="00DB35D1">
        <w:t xml:space="preserve">, </w:t>
      </w:r>
      <w:r w:rsidRPr="00A14582" w:rsidR="00DD46DA">
        <w:rPr>
          <w:i/>
          <w:sz w:val="20"/>
        </w:rPr>
        <w:t>/изъято/</w:t>
      </w:r>
      <w:r w:rsidRPr="00DB35D1">
        <w:t>года рождения  одной бутылки винного ароматизированного напитка «Ягуар Оригинальный сила свободы», объемом 0,5 л.  с содержанием алкоголя 7,2%</w:t>
      </w:r>
      <w:r w:rsidRPr="00DB35D1" w:rsidR="00751F1F">
        <w:t>.</w:t>
      </w:r>
    </w:p>
    <w:p w:rsidR="00145E2A" w:rsidP="00CA0F6C">
      <w:pPr>
        <w:pStyle w:val="BodyText"/>
        <w:ind w:firstLine="567"/>
      </w:pPr>
      <w:r w:rsidRPr="00CA0F6C">
        <w:t xml:space="preserve">В соответствии со </w:t>
      </w:r>
      <w:r w:rsidRPr="00CA0F6C">
        <w:rPr>
          <w:rStyle w:val="snippetequal"/>
        </w:rPr>
        <w:t xml:space="preserve">статьей 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CA0F6C">
        <w:rPr>
          <w:rStyle w:val="Hyperlink"/>
        </w:rPr>
        <w:t xml:space="preserve">2.4 </w:t>
      </w:r>
      <w:r w:rsidRPr="00CA0F6C">
        <w:rPr>
          <w:rStyle w:val="snippetequal"/>
          <w:color w:val="0000FF"/>
          <w:u w:val="single"/>
        </w:rPr>
        <w:t xml:space="preserve">КоАП </w:t>
      </w:r>
      <w:r>
        <w:fldChar w:fldCharType="end"/>
      </w:r>
      <w:r w:rsidRPr="00CA0F6C">
        <w:rPr>
          <w:rStyle w:val="snippetequal"/>
        </w:rPr>
        <w:t xml:space="preserve">РФ </w:t>
      </w:r>
      <w:r w:rsidRPr="00CA0F6C"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</w:t>
      </w:r>
      <w:r w:rsidRPr="00CA0F6C" w:rsidR="00DB35D1">
        <w:t xml:space="preserve"> своих служебных обязанностей.</w:t>
      </w:r>
      <w:r w:rsidRPr="00CA0F6C" w:rsidR="00CA0F6C">
        <w:t xml:space="preserve"> </w:t>
      </w:r>
    </w:p>
    <w:p w:rsidR="00DB35D1" w:rsidP="00CA0F6C">
      <w:pPr>
        <w:pStyle w:val="BodyText"/>
        <w:ind w:firstLine="567"/>
      </w:pPr>
      <w:r>
        <w:t xml:space="preserve">Согласно правовой позиции, закрепленной в пункте 14 постановления Пленума Верховного Суда </w:t>
      </w:r>
      <w:r>
        <w:rPr>
          <w:rStyle w:val="snippetequal"/>
        </w:rPr>
        <w:t xml:space="preserve">Российской </w:t>
      </w:r>
      <w:r>
        <w:t xml:space="preserve">Федерации от 24.10.2006 N 18 "О некоторых вопросах, возникающих у судов, при применении Особенной части Кодекса </w:t>
      </w:r>
      <w:r>
        <w:rPr>
          <w:rStyle w:val="snippetequal"/>
        </w:rPr>
        <w:t xml:space="preserve">РФ </w:t>
      </w:r>
      <w:r>
        <w:t xml:space="preserve">об административных правонарушениях", в качестве субъектов административной ответственности положения главы 14 </w:t>
      </w:r>
      <w:r>
        <w:rPr>
          <w:rStyle w:val="snippetequal"/>
        </w:rPr>
        <w:t xml:space="preserve">КоАП РФ </w:t>
      </w:r>
      <w:r>
        <w:t>предусматривают граждан, должностных и юридических лиц, ин</w:t>
      </w:r>
      <w:r>
        <w:t>дивидуальных предпринимателей.</w:t>
      </w:r>
    </w:p>
    <w:p w:rsidR="00DB35D1" w:rsidP="00751F1F">
      <w:pPr>
        <w:pStyle w:val="BodyText"/>
        <w:ind w:firstLine="567"/>
      </w:pPr>
      <w:r>
        <w:t xml:space="preserve">Должностными лицами, которые могут быть привлечены к административной ответственности за правонарушения в области предпринимательской деятельности, исходя из положений, закрепленных в примечании к </w:t>
      </w:r>
      <w:r>
        <w:rPr>
          <w:rStyle w:val="snippetequal"/>
        </w:rPr>
        <w:t xml:space="preserve">статье 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>
        <w:rPr>
          <w:rStyle w:val="Hyperlink"/>
        </w:rPr>
        <w:t xml:space="preserve">2.4 </w:t>
      </w:r>
      <w:r>
        <w:rPr>
          <w:rStyle w:val="snippetequal"/>
          <w:color w:val="0000FF"/>
          <w:u w:val="single"/>
        </w:rPr>
        <w:t xml:space="preserve">КоАП </w:t>
      </w:r>
      <w:r>
        <w:fldChar w:fldCharType="end"/>
      </w:r>
      <w:r>
        <w:rPr>
          <w:rStyle w:val="snippetequal"/>
        </w:rPr>
        <w:t>РФ</w:t>
      </w:r>
      <w:r>
        <w:t>, являются совершившие такие правонарушения руководители и иные работники организаций в связи с выполнением ими организационно-распорядительных или административно-хозяйственных функций. К должностным лицам относятся и лица, находящиеся в трудовых отношениях с индивидуальными предпринимателями, осуществ</w:t>
      </w:r>
      <w:r>
        <w:t>ляющие указанные выше функции.</w:t>
      </w:r>
    </w:p>
    <w:p w:rsidR="00DB35D1" w:rsidP="00751F1F">
      <w:pPr>
        <w:pStyle w:val="BodyText"/>
        <w:ind w:firstLine="567"/>
      </w:pPr>
      <w:r>
        <w:t>Организационно-распорядительные функции включают в себя, в том числе руководство коллективом, организацию труда или службы подчиненных, поддержание дисциплины, применение мер поощрения и налож</w:t>
      </w:r>
      <w:r>
        <w:t>ение дисциплинарных взысканий.</w:t>
      </w:r>
    </w:p>
    <w:p w:rsidR="00BA3F33" w:rsidP="00751F1F">
      <w:pPr>
        <w:pStyle w:val="BodyText"/>
        <w:ind w:firstLine="567"/>
      </w:pPr>
      <w:r>
        <w:t>К административно-хозяйственным функциям могут быть отнесены полномочия по управлению и распоряжению имуществом и денежными средствами, находящимися на балансе и банковских счетах организаций и учреждений, а также совершение иных действий: принятие решений о начислении заработной платы, премии, осуществление контроля за движением материальных ценностей, определени</w:t>
      </w:r>
      <w:r>
        <w:t>е порядка их хранения и т.п.</w:t>
      </w:r>
    </w:p>
    <w:p w:rsidR="00BA3F33" w:rsidP="00BA3F33">
      <w:pPr>
        <w:pStyle w:val="BodyText"/>
        <w:ind w:firstLine="567"/>
      </w:pPr>
      <w:r>
        <w:t>То есть</w:t>
      </w:r>
      <w:r w:rsidR="00BE6F44">
        <w:t>,</w:t>
      </w:r>
      <w:r>
        <w:t xml:space="preserve"> организационно-распорядительными являются полномочия по управлению работниками, организацией или ее подразделением, а административно-хозяйственными - полномочия по управлению имуществом в связи с осуществлением деятельност</w:t>
      </w:r>
      <w:r>
        <w:t>и организации (подразделения).</w:t>
      </w:r>
    </w:p>
    <w:p w:rsidR="006D02A0" w:rsidRPr="00A14582" w:rsidP="006D02A0">
      <w:pPr>
        <w:rPr>
          <w:i/>
          <w:sz w:val="20"/>
        </w:rPr>
      </w:pPr>
      <w:r w:rsidRPr="00BA3F33">
        <w:t xml:space="preserve">Из материалов дела следует, что на момент, относящийся к событию административного правонарушения, </w:t>
      </w:r>
      <w:r w:rsidRPr="00BA3F33">
        <w:rPr>
          <w:szCs w:val="24"/>
        </w:rPr>
        <w:t xml:space="preserve">Дьяченко Н.Г. </w:t>
      </w:r>
      <w:r w:rsidRPr="00BA3F33">
        <w:t xml:space="preserve">являлась </w:t>
      </w:r>
      <w:r>
        <w:rPr>
          <w:szCs w:val="24"/>
        </w:rPr>
        <w:t>.</w:t>
      </w:r>
      <w:r>
        <w:rPr>
          <w:b/>
          <w:szCs w:val="24"/>
        </w:rPr>
        <w:t xml:space="preserve">, </w:t>
      </w:r>
      <w:r w:rsidRPr="00A14582">
        <w:rPr>
          <w:i/>
          <w:sz w:val="20"/>
        </w:rPr>
        <w:t>/изъято/</w:t>
      </w:r>
    </w:p>
    <w:p w:rsidR="00BA3F33" w:rsidRPr="00827FFE" w:rsidP="00827FFE">
      <w:pPr>
        <w:rPr>
          <w:i/>
          <w:sz w:val="20"/>
        </w:rPr>
      </w:pPr>
      <w:r w:rsidRPr="00BA3F33">
        <w:t xml:space="preserve"> магазина  </w:t>
      </w:r>
      <w:r w:rsidRPr="00BA3F33">
        <w:rPr>
          <w:szCs w:val="24"/>
        </w:rPr>
        <w:t xml:space="preserve">«Империя вин» ООО «Вилев», </w:t>
      </w:r>
      <w:r w:rsidRPr="00BA3F33">
        <w:t xml:space="preserve">расположенного по адресу: город Керчь, улица Сморжеского,6   (приказ от 05.05.2016, дополнительное соглашение к трудовому договору № </w:t>
      </w:r>
      <w:r w:rsidRPr="00A14582" w:rsidR="00827FFE">
        <w:rPr>
          <w:i/>
          <w:sz w:val="20"/>
        </w:rPr>
        <w:t>/изъято/</w:t>
      </w:r>
      <w:r w:rsidR="00827FFE">
        <w:rPr>
          <w:i/>
          <w:sz w:val="20"/>
        </w:rPr>
        <w:t xml:space="preserve"> </w:t>
      </w:r>
      <w:r w:rsidRPr="00BA3F33">
        <w:t>от 02.02.2016 от 01.10.2016 ) (л.д. 39, 40-42).</w:t>
      </w:r>
    </w:p>
    <w:p w:rsidR="006D02A0" w:rsidRPr="00A14582" w:rsidP="006D02A0">
      <w:pPr>
        <w:rPr>
          <w:i/>
          <w:sz w:val="20"/>
        </w:rPr>
      </w:pPr>
      <w:r>
        <w:t xml:space="preserve">Согласно должностной инструкции </w:t>
      </w:r>
      <w:r>
        <w:rPr>
          <w:szCs w:val="24"/>
        </w:rPr>
        <w:t>.</w:t>
      </w:r>
      <w:r>
        <w:rPr>
          <w:b/>
          <w:szCs w:val="24"/>
        </w:rPr>
        <w:t xml:space="preserve">, </w:t>
      </w:r>
      <w:r w:rsidRPr="00A14582">
        <w:rPr>
          <w:i/>
          <w:sz w:val="20"/>
        </w:rPr>
        <w:t>/изъято/</w:t>
      </w:r>
    </w:p>
    <w:p w:rsidR="00BA3F33" w:rsidP="00CA0F6C">
      <w:pPr>
        <w:pStyle w:val="BodyText"/>
        <w:ind w:firstLine="567"/>
      </w:pPr>
      <w:r>
        <w:t xml:space="preserve"> магазина, утвержденной директором ООО «Вилев» 01.04.2016 Дьяченко Н.Г. выполняет организационно-распорядительные функции по руководству коллективом, организации труда подчиненных, поддержание дисциплины, вопросы применение мер поощрения и наложение дисциплинарных взысканий, а также выполняет</w:t>
      </w:r>
      <w:r w:rsidRPr="00CA0F6C">
        <w:t xml:space="preserve"> </w:t>
      </w:r>
      <w:r>
        <w:t>административно-хозяйственные полномочия по управлению имуществом в связи с осуществлением деятельности магазина. (л.д.5-9)</w:t>
      </w:r>
    </w:p>
    <w:p w:rsidR="00CA0F6C" w:rsidP="00CA0F6C">
      <w:pPr>
        <w:pStyle w:val="BodyText"/>
        <w:ind w:firstLine="567"/>
      </w:pPr>
      <w:r w:rsidRPr="00CA0F6C">
        <w:t xml:space="preserve">Таким образом, </w:t>
      </w:r>
      <w:r w:rsidRPr="00CA0F6C">
        <w:t xml:space="preserve">Дьяченко Н.Г. является субъектом данного административного правонарушения и ее </w:t>
      </w:r>
      <w:r w:rsidRPr="00CA0F6C">
        <w:t xml:space="preserve">действия правильно квалифицированы по </w:t>
      </w:r>
      <w:r w:rsidRPr="00CA0F6C">
        <w:rPr>
          <w:rStyle w:val="snippetequal"/>
        </w:rPr>
        <w:t xml:space="preserve">статье </w:t>
      </w:r>
      <w:r>
        <w:fldChar w:fldCharType="begin"/>
      </w:r>
      <w:r>
        <w:instrText xml:space="preserve"> HYPERLINK "http://sudact.ru/law/koap/razdel-ii/glava-14_1/statia-14.16_1/?marker=fdoctlaw"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class="snippet_equal"&gt; Статья &lt;/span&gt;&lt;span class="snippet_equal"&gt; 14.16 &lt;/span&gt;. Наруше" \t "_blank" </w:instrText>
      </w:r>
      <w:r>
        <w:fldChar w:fldCharType="separate"/>
      </w:r>
      <w:r w:rsidRPr="00CA0F6C">
        <w:rPr>
          <w:rStyle w:val="snippetequal"/>
          <w:color w:val="0000FF"/>
          <w:u w:val="single"/>
        </w:rPr>
        <w:t xml:space="preserve">14.16 </w:t>
      </w:r>
      <w:r>
        <w:fldChar w:fldCharType="end"/>
      </w:r>
      <w:r w:rsidRPr="00CA0F6C">
        <w:rPr>
          <w:rStyle w:val="snippetequal"/>
        </w:rPr>
        <w:t xml:space="preserve">ч </w:t>
      </w:r>
      <w:r w:rsidRPr="00CA0F6C">
        <w:t xml:space="preserve">. </w:t>
      </w:r>
      <w:r w:rsidRPr="00CA0F6C">
        <w:rPr>
          <w:rStyle w:val="snippetequal"/>
        </w:rPr>
        <w:t>2.1 КоАП РФ</w:t>
      </w:r>
      <w:r w:rsidRPr="00CA0F6C">
        <w:t>.</w:t>
      </w:r>
    </w:p>
    <w:p w:rsidR="00962851" w:rsidP="00962851">
      <w:pPr>
        <w:pStyle w:val="BodyText"/>
        <w:ind w:firstLine="567"/>
      </w:pPr>
      <w:r>
        <w:t xml:space="preserve">Кроме того, в соответствии с должностной инструкцией на Дьяченко Н.Г. возложены следующие обязанности: соблюдать режим продажи алкогольной продукции в соответствии с законодательством, не допускать продажу алкогольной и табачной продукции лицам, не достигшим возраста 18 лет, при возникновении сомнений в совершеннолетии покупателя продавец обязан потребовать у покупателя предъявление паспорта или иного документа, удостоверяющего личность и позволяющего установить возраст, а при отсутствии у покупателя удостоверяющего личность документа, а также при отказе в предъявлении такового, продавец обязан отказать в продаже алкогольной продукции. </w:t>
      </w:r>
      <w:r w:rsidR="00BE6F44">
        <w:t>Кроме того</w:t>
      </w:r>
      <w:r>
        <w:t xml:space="preserve">, в соответствии с </w:t>
      </w:r>
      <w:r w:rsidR="00BE6F44">
        <w:t>д</w:t>
      </w:r>
      <w:r>
        <w:t>олжностной инструкцией заведующий магазином имеет право требовать от подчиненных продавцов соблюдения правил и стандартов обслуживания покупателей и несет ответственность за работу продавцов в торговом зале  и осуществляет контроль соблюдения правил торговли алкогольной продукции.</w:t>
      </w:r>
    </w:p>
    <w:p w:rsidR="00827FFE" w:rsidRPr="00A14582" w:rsidP="00827FFE">
      <w:pPr>
        <w:rPr>
          <w:i/>
          <w:sz w:val="20"/>
        </w:rPr>
      </w:pPr>
      <w:r>
        <w:t>Также, в</w:t>
      </w:r>
      <w:r w:rsidRPr="00213BB8" w:rsidR="00D3428D">
        <w:t>ина Дьяченко Н.Г.</w:t>
      </w:r>
      <w:r w:rsidRPr="00213BB8" w:rsidR="00751F1F">
        <w:t xml:space="preserve"> </w:t>
      </w:r>
      <w:r w:rsidRPr="00213BB8" w:rsidR="00D3428D">
        <w:t xml:space="preserve">в инкриминируемом ей деянии </w:t>
      </w:r>
      <w:r w:rsidRPr="00213BB8" w:rsidR="00D3428D">
        <w:rPr>
          <w:color w:val="000000"/>
          <w:szCs w:val="24"/>
          <w:shd w:val="clear" w:color="auto" w:fill="FFFFFF"/>
        </w:rPr>
        <w:t xml:space="preserve">с достоверностью подтверждается совокупностью собранных и исследованных в судебном заседании доказательств, </w:t>
      </w:r>
      <w:r w:rsidRPr="00213BB8" w:rsidR="00751F1F">
        <w:t xml:space="preserve"> в том числе, протоколом об административном правонарушении </w:t>
      </w:r>
      <w:r w:rsidRPr="00213BB8" w:rsidR="00D3428D">
        <w:t xml:space="preserve"> </w:t>
      </w:r>
      <w:r w:rsidRPr="00213BB8" w:rsidR="00D3428D">
        <w:rPr>
          <w:szCs w:val="24"/>
        </w:rPr>
        <w:t xml:space="preserve">№ </w:t>
      </w:r>
      <w:r w:rsidRPr="00A14582">
        <w:rPr>
          <w:i/>
          <w:sz w:val="20"/>
        </w:rPr>
        <w:t>/изъято/</w:t>
      </w:r>
      <w:r>
        <w:rPr>
          <w:i/>
          <w:sz w:val="20"/>
        </w:rPr>
        <w:t xml:space="preserve"> </w:t>
      </w:r>
      <w:r w:rsidRPr="00213BB8" w:rsidR="00D3428D">
        <w:rPr>
          <w:szCs w:val="24"/>
        </w:rPr>
        <w:t xml:space="preserve"> от 08 декабря 2017  года</w:t>
      </w:r>
      <w:r w:rsidRPr="00213BB8" w:rsidR="00D3428D">
        <w:t xml:space="preserve"> </w:t>
      </w:r>
      <w:r w:rsidRPr="00213BB8" w:rsidR="00751F1F">
        <w:t xml:space="preserve">(л.д. </w:t>
      </w:r>
      <w:r w:rsidRPr="00213BB8" w:rsidR="00D3428D">
        <w:t>2</w:t>
      </w:r>
      <w:r w:rsidRPr="00213BB8" w:rsidR="00751F1F">
        <w:t xml:space="preserve">), рапортом должностного лица </w:t>
      </w:r>
      <w:r w:rsidRPr="00213BB8" w:rsidR="00D3428D">
        <w:t xml:space="preserve">ст. инспектора ПДН ОП № 3 </w:t>
      </w:r>
      <w:r w:rsidRPr="00213BB8" w:rsidR="00751F1F">
        <w:t xml:space="preserve">УМВД России по городу </w:t>
      </w:r>
      <w:r w:rsidRPr="00213BB8" w:rsidR="00D3428D">
        <w:t xml:space="preserve">Керчи </w:t>
      </w:r>
      <w:r w:rsidRPr="00A14582">
        <w:rPr>
          <w:i/>
          <w:sz w:val="20"/>
        </w:rPr>
        <w:t>/изъято/</w:t>
      </w:r>
    </w:p>
    <w:p w:rsidR="006D02A0" w:rsidRPr="00A14582" w:rsidP="006D02A0">
      <w:pPr>
        <w:rPr>
          <w:i/>
          <w:sz w:val="20"/>
        </w:rPr>
      </w:pPr>
      <w:r w:rsidRPr="00213BB8">
        <w:t xml:space="preserve"> </w:t>
      </w:r>
      <w:r w:rsidRPr="00213BB8" w:rsidR="00751F1F">
        <w:t xml:space="preserve">(л.д. </w:t>
      </w:r>
      <w:r w:rsidRPr="00213BB8" w:rsidR="00D3428D">
        <w:t>10</w:t>
      </w:r>
      <w:r w:rsidRPr="00213BB8" w:rsidR="00751F1F">
        <w:t xml:space="preserve">), письменными объяснениями </w:t>
      </w:r>
      <w:r w:rsidRPr="00213BB8" w:rsidR="00D3428D">
        <w:t xml:space="preserve">Дьяченко Н.Г. </w:t>
      </w:r>
      <w:r w:rsidRPr="00213BB8" w:rsidR="00751F1F">
        <w:t xml:space="preserve"> (л.д. </w:t>
      </w:r>
      <w:r w:rsidRPr="00213BB8" w:rsidR="00D3428D">
        <w:t>3</w:t>
      </w:r>
      <w:r w:rsidRPr="00213BB8" w:rsidR="00751F1F">
        <w:t xml:space="preserve">), </w:t>
      </w:r>
      <w:r w:rsidRPr="00213BB8" w:rsidR="00D3428D">
        <w:t xml:space="preserve">письменными объяснениями </w:t>
      </w:r>
      <w:r w:rsidRPr="00213BB8" w:rsidR="00213BB8">
        <w:t xml:space="preserve">продавца </w:t>
      </w:r>
      <w:r w:rsidRPr="00A14582">
        <w:rPr>
          <w:i/>
          <w:sz w:val="20"/>
        </w:rPr>
        <w:t>/изъято/</w:t>
      </w:r>
      <w:r>
        <w:rPr>
          <w:i/>
          <w:sz w:val="20"/>
        </w:rPr>
        <w:t xml:space="preserve"> </w:t>
      </w:r>
      <w:r w:rsidRPr="00213BB8" w:rsidR="00213BB8">
        <w:t xml:space="preserve"> не отрицавшей продажу алкоголя несовершеннолетнему </w:t>
      </w:r>
      <w:r w:rsidRPr="00213BB8" w:rsidR="00D3428D">
        <w:t xml:space="preserve"> (л.д.11), </w:t>
      </w:r>
      <w:r w:rsidR="00145E2A">
        <w:t xml:space="preserve">заверенной копией должностной инструкции </w:t>
      </w:r>
      <w:r>
        <w:rPr>
          <w:szCs w:val="24"/>
        </w:rPr>
        <w:t>.</w:t>
      </w:r>
      <w:r>
        <w:rPr>
          <w:b/>
          <w:szCs w:val="24"/>
        </w:rPr>
        <w:t xml:space="preserve">, </w:t>
      </w:r>
      <w:r w:rsidRPr="00A14582">
        <w:rPr>
          <w:i/>
          <w:sz w:val="20"/>
        </w:rPr>
        <w:t>/изъято/</w:t>
      </w:r>
    </w:p>
    <w:p w:rsidR="00827FFE" w:rsidRPr="00A14582" w:rsidP="00827FFE">
      <w:pPr>
        <w:rPr>
          <w:i/>
          <w:sz w:val="20"/>
        </w:rPr>
      </w:pPr>
      <w:r>
        <w:t xml:space="preserve"> магазина, утвержденной директором ООО «Вилев» 01.04.2016 (л.д.5-9),</w:t>
      </w:r>
      <w:r w:rsidRPr="00213BB8" w:rsidR="00D3428D">
        <w:t xml:space="preserve"> заверенной копией кассового чека (л.д. 13), письменными объяснениями несовершеннолетнего </w:t>
      </w:r>
      <w:r w:rsidRPr="00A14582">
        <w:rPr>
          <w:i/>
          <w:sz w:val="20"/>
        </w:rPr>
        <w:t>/изъято/</w:t>
      </w:r>
    </w:p>
    <w:p w:rsidR="00827FFE" w:rsidRPr="00A14582" w:rsidP="00827FFE">
      <w:pPr>
        <w:rPr>
          <w:i/>
          <w:sz w:val="20"/>
        </w:rPr>
      </w:pPr>
      <w:r w:rsidRPr="00213BB8">
        <w:t xml:space="preserve"> (л.д. 14), фотоснимками (л.д.16,17), заверенной копией свидетельства о государственной регистрации юридического лица ООО «Вилев» (л.д.24), заверенной копией лицензии на осуществление розничной продажи алкогольной продукции от 07.04.2017 ООО «Вилев» (л.д.25), приказом </w:t>
      </w:r>
      <w:r w:rsidRPr="00213BB8" w:rsidR="00213BB8">
        <w:t xml:space="preserve">о переводе работника на другую работу от 04.05.2016 (л.д.39), дополнительным соглашением к трудовому договору № </w:t>
      </w:r>
      <w:r w:rsidRPr="00A14582">
        <w:rPr>
          <w:i/>
          <w:sz w:val="20"/>
        </w:rPr>
        <w:t>/изъято/</w:t>
      </w:r>
    </w:p>
    <w:p w:rsidR="006D02A0" w:rsidRPr="00A14582" w:rsidP="006D02A0">
      <w:pPr>
        <w:rPr>
          <w:i/>
          <w:sz w:val="20"/>
        </w:rPr>
      </w:pPr>
      <w:r w:rsidRPr="00213BB8">
        <w:t xml:space="preserve">от 02.02.2016, (л.д.40-42), заверенной копией должностной инструкции </w:t>
      </w:r>
      <w:r>
        <w:rPr>
          <w:szCs w:val="24"/>
        </w:rPr>
        <w:t>.</w:t>
      </w:r>
      <w:r>
        <w:rPr>
          <w:b/>
          <w:szCs w:val="24"/>
        </w:rPr>
        <w:t xml:space="preserve">, </w:t>
      </w:r>
      <w:r w:rsidRPr="00A14582">
        <w:rPr>
          <w:i/>
          <w:sz w:val="20"/>
        </w:rPr>
        <w:t>/изъято/</w:t>
      </w:r>
    </w:p>
    <w:p w:rsidR="00BE6F44" w:rsidRPr="00827FFE" w:rsidP="00827FFE">
      <w:pPr>
        <w:rPr>
          <w:i/>
          <w:sz w:val="20"/>
        </w:rPr>
      </w:pPr>
      <w:r w:rsidRPr="00213BB8">
        <w:t>магазина (л.д.5-9).</w:t>
      </w:r>
    </w:p>
    <w:p w:rsidR="00BE6F44" w:rsidP="00BE6F44">
      <w:pPr>
        <w:autoSpaceDE w:val="0"/>
        <w:autoSpaceDN w:val="0"/>
        <w:adjustRightInd w:val="0"/>
        <w:ind w:firstLine="720"/>
        <w:jc w:val="both"/>
      </w:pPr>
      <w:r w:rsidRPr="00145E2A">
        <w:t xml:space="preserve"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 пришел  к выводу о том, что они получены с соблюдением требований </w:t>
      </w:r>
      <w:r>
        <w:fldChar w:fldCharType="begin"/>
      </w:r>
      <w:r>
        <w:instrText xml:space="preserve"> HYPERLINK "consultantplus://offline/ref=DEE555F0EA8694B525361705B2E18216EC246A26333A1139230C7A6F32p1j0H" </w:instrText>
      </w:r>
      <w:r>
        <w:fldChar w:fldCharType="separate"/>
      </w:r>
      <w:r w:rsidRPr="00145E2A">
        <w:rPr>
          <w:color w:val="0000FF"/>
        </w:rPr>
        <w:t>Кодекса</w:t>
      </w:r>
      <w:r>
        <w:fldChar w:fldCharType="end"/>
      </w:r>
      <w:r w:rsidRPr="00145E2A">
        <w:t xml:space="preserve"> Российской Федерации об административных правонарушениях, последовательны, непротиворечивы, согласуются между собой и с совокупностью других собранных по делу доказательств, являются допустимыми и достоверными относительно события административного правонарушения.</w:t>
      </w:r>
    </w:p>
    <w:p w:rsidR="006D02A0" w:rsidRPr="00A14582" w:rsidP="006D02A0">
      <w:pPr>
        <w:rPr>
          <w:i/>
          <w:sz w:val="20"/>
        </w:rPr>
      </w:pPr>
      <w:r w:rsidRPr="00145E2A">
        <w:t xml:space="preserve">Изложенные обстоятельства свидетельствуют о наличии в действиях </w:t>
      </w:r>
      <w:r>
        <w:rPr>
          <w:szCs w:val="24"/>
        </w:rPr>
        <w:t>.</w:t>
      </w:r>
      <w:r>
        <w:rPr>
          <w:b/>
          <w:szCs w:val="24"/>
        </w:rPr>
        <w:t xml:space="preserve">, </w:t>
      </w:r>
      <w:r w:rsidRPr="00A14582">
        <w:rPr>
          <w:i/>
          <w:sz w:val="20"/>
        </w:rPr>
        <w:t>/изъято/</w:t>
      </w:r>
    </w:p>
    <w:p w:rsidR="00145E2A" w:rsidRPr="00145E2A" w:rsidP="00BE6F44">
      <w:pPr>
        <w:autoSpaceDE w:val="0"/>
        <w:autoSpaceDN w:val="0"/>
        <w:adjustRightInd w:val="0"/>
        <w:ind w:firstLine="720"/>
        <w:jc w:val="both"/>
      </w:pPr>
      <w:r w:rsidRPr="00145E2A">
        <w:rPr>
          <w:szCs w:val="24"/>
        </w:rPr>
        <w:t>магазина «Империя вин» ООО «Вилев» Дьяченко Н.Г.</w:t>
      </w:r>
      <w:r w:rsidRPr="00145E2A">
        <w:t xml:space="preserve"> объективной стороны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"consultantplus://offline/ref=DEE555F0EA8694B525361705B2E18216EC246A26333A1139230C7A6F3210C9E63DCDDDC07881p3j8H" </w:instrText>
      </w:r>
      <w:r>
        <w:fldChar w:fldCharType="separate"/>
      </w:r>
      <w:r w:rsidRPr="00145E2A">
        <w:t>частью 2.1 статьи 14.16</w:t>
      </w:r>
      <w:r>
        <w:fldChar w:fldCharType="end"/>
      </w:r>
      <w:r w:rsidRPr="00145E2A">
        <w:t xml:space="preserve"> Кодекса Российской Федерации об административных правонарушениях, поскольку ею не </w:t>
      </w:r>
      <w:r w:rsidRPr="00145E2A">
        <w:t>были приняты все необходимые меры для соблюдения нормы закона, за нарушение которой установлена административная ответственность.</w:t>
      </w:r>
    </w:p>
    <w:p w:rsidR="00145E2A" w:rsidRPr="00145E2A" w:rsidP="00D3428D">
      <w:pPr>
        <w:autoSpaceDE w:val="0"/>
        <w:autoSpaceDN w:val="0"/>
        <w:adjustRightInd w:val="0"/>
        <w:ind w:firstLine="720"/>
        <w:jc w:val="both"/>
      </w:pPr>
    </w:p>
    <w:p w:rsidR="00751F1F" w:rsidRPr="00827FFE" w:rsidP="00827FFE">
      <w:pPr>
        <w:rPr>
          <w:i/>
          <w:sz w:val="20"/>
        </w:rPr>
      </w:pPr>
      <w:r w:rsidRPr="00145E2A">
        <w:t xml:space="preserve">Довод </w:t>
      </w:r>
      <w:r w:rsidRPr="00145E2A" w:rsidR="00145E2A">
        <w:rPr>
          <w:szCs w:val="24"/>
        </w:rPr>
        <w:t>Дьяченко Н.Г.</w:t>
      </w:r>
      <w:r w:rsidRPr="00145E2A" w:rsidR="00145E2A">
        <w:t xml:space="preserve">, что она </w:t>
      </w:r>
      <w:r w:rsidRPr="00145E2A">
        <w:t xml:space="preserve">не является субъектом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"consultantplus://offline/ref=DEE555F0EA8694B525361705B2E18216EC246A26333A1139230C7A6F3210C9E63DCDDDC07881p3j8H" </w:instrText>
      </w:r>
      <w:r>
        <w:fldChar w:fldCharType="separate"/>
      </w:r>
      <w:r w:rsidRPr="00145E2A">
        <w:rPr>
          <w:color w:val="0000FF"/>
        </w:rPr>
        <w:t>частью 2.1 статьи 14.16</w:t>
      </w:r>
      <w:r>
        <w:fldChar w:fldCharType="end"/>
      </w:r>
      <w:r w:rsidRPr="00145E2A">
        <w:t xml:space="preserve"> Кодекса Российской Федерации об административных правонарушениях</w:t>
      </w:r>
      <w:r w:rsidRPr="00145E2A" w:rsidR="00145E2A">
        <w:t xml:space="preserve"> и ответственность за указанное деяние несет продавец магазина </w:t>
      </w:r>
      <w:r w:rsidRPr="00A14582" w:rsidR="00827FFE">
        <w:rPr>
          <w:i/>
          <w:sz w:val="20"/>
        </w:rPr>
        <w:t>/изъято/</w:t>
      </w:r>
      <w:r w:rsidR="00827FFE">
        <w:rPr>
          <w:i/>
          <w:sz w:val="20"/>
        </w:rPr>
        <w:t xml:space="preserve"> </w:t>
      </w:r>
      <w:r w:rsidRPr="00145E2A" w:rsidR="00145E2A">
        <w:t xml:space="preserve"> </w:t>
      </w:r>
      <w:r w:rsidRPr="00145E2A">
        <w:t>, нельзя признать состоятельным.</w:t>
      </w:r>
    </w:p>
    <w:p w:rsidR="00751F1F" w:rsidRPr="00145E2A" w:rsidP="00751F1F">
      <w:pPr>
        <w:autoSpaceDE w:val="0"/>
        <w:autoSpaceDN w:val="0"/>
        <w:adjustRightInd w:val="0"/>
        <w:spacing w:before="220"/>
        <w:ind w:firstLine="540"/>
        <w:jc w:val="both"/>
      </w:pPr>
      <w:r w:rsidRPr="00145E2A">
        <w:t>Субъектами данного административного правонарушения являются граждане, должностные и юридические лица.</w:t>
      </w:r>
    </w:p>
    <w:p w:rsidR="00751F1F" w:rsidRPr="00145E2A" w:rsidP="00751F1F">
      <w:pPr>
        <w:autoSpaceDE w:val="0"/>
        <w:autoSpaceDN w:val="0"/>
        <w:adjustRightInd w:val="0"/>
        <w:spacing w:before="220"/>
        <w:ind w:firstLine="540"/>
        <w:jc w:val="both"/>
      </w:pPr>
      <w:r w:rsidRPr="00145E2A">
        <w:t xml:space="preserve">В соответствии со </w:t>
      </w:r>
      <w:r>
        <w:fldChar w:fldCharType="begin"/>
      </w:r>
      <w:r>
        <w:instrText xml:space="preserve"> HYPERLINK "consultantplus://offline/ref=DEE555F0EA8694B525361705B2E18216EC246A26333A1139230C7A6F3210C9E63DCDDDC3708130EFp1j3H" </w:instrText>
      </w:r>
      <w:r>
        <w:fldChar w:fldCharType="separate"/>
      </w:r>
      <w:r w:rsidRPr="00145E2A">
        <w:rPr>
          <w:color w:val="0000FF"/>
        </w:rPr>
        <w:t>статьей 2.4</w:t>
      </w:r>
      <w:r>
        <w:fldChar w:fldCharType="end"/>
      </w:r>
      <w:r w:rsidRPr="00145E2A"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8017A0" w:rsidP="00A63811">
      <w:pPr>
        <w:autoSpaceDE w:val="0"/>
        <w:autoSpaceDN w:val="0"/>
        <w:adjustRightInd w:val="0"/>
        <w:spacing w:before="220"/>
        <w:ind w:firstLine="540"/>
        <w:jc w:val="both"/>
      </w:pPr>
      <w:r w:rsidRPr="00671A49">
        <w:t xml:space="preserve">Является несостоятельной ссылка привлекаемого к административной ответственности лица на принятие </w:t>
      </w:r>
      <w:r w:rsidRPr="00671A49" w:rsidR="00145E2A">
        <w:t xml:space="preserve">ею </w:t>
      </w:r>
      <w:r w:rsidRPr="00671A49">
        <w:t>мер по недопущению нарушений сотрудниками магазина запрета на продажу алкогольн</w:t>
      </w:r>
      <w:r w:rsidRPr="00671A49" w:rsidR="00145E2A">
        <w:t xml:space="preserve">ой продукции несовершеннолетним. </w:t>
      </w:r>
      <w:r w:rsidRPr="00671A49">
        <w:t xml:space="preserve"> </w:t>
      </w:r>
      <w:r w:rsidRPr="00671A49" w:rsidR="00145E2A">
        <w:t>Как видно из материалов дела, такие меры заключались лишь в проведении устных инструктажей</w:t>
      </w:r>
      <w:r w:rsidRPr="00671A49" w:rsidR="00A63811">
        <w:t xml:space="preserve"> не реже, чем один раз в полгода,</w:t>
      </w:r>
      <w:r w:rsidRPr="00671A49" w:rsidR="00145E2A">
        <w:t xml:space="preserve"> в то время как постоянный контроль за продажей алкогольной продукции со стороны </w:t>
      </w:r>
      <w:r w:rsidRPr="00671A49" w:rsidR="00A63811">
        <w:t>должностного</w:t>
      </w:r>
      <w:r w:rsidRPr="00671A49" w:rsidR="00145E2A">
        <w:t xml:space="preserve"> лица отсутствовал.</w:t>
      </w:r>
      <w:r w:rsidRPr="00671A49" w:rsidR="00A63811">
        <w:t xml:space="preserve"> Таким образом, </w:t>
      </w:r>
      <w:r w:rsidRPr="00671A49">
        <w:t xml:space="preserve"> материалами дела объективно не подтверждается то, что </w:t>
      </w:r>
      <w:r w:rsidRPr="00671A49" w:rsidR="00A63811">
        <w:t>Дьяченко Н.Г., как должностным лицом</w:t>
      </w:r>
      <w:r w:rsidRPr="00671A49">
        <w:t xml:space="preserve"> выполнялись необходимые действия, направленные на реализацию этих мер, а также производился должный контроль за деятельностью сотрудников магазина, соблюдением ими требований </w:t>
      </w:r>
      <w:r>
        <w:fldChar w:fldCharType="begin"/>
      </w:r>
      <w:r>
        <w:instrText xml:space="preserve"> HYPERLINK "consultantplus://offline/ref=DEE555F0EA8694B525361705B2E18216EC24692231351139230C7A6F3210C9E63DCDDDC3708134EEp1j2H" </w:instrText>
      </w:r>
      <w:r>
        <w:fldChar w:fldCharType="separate"/>
      </w:r>
      <w:r w:rsidRPr="00671A49">
        <w:t>пункта 2 статьи 16</w:t>
      </w:r>
      <w:r>
        <w:fldChar w:fldCharType="end"/>
      </w:r>
      <w:r w:rsidRPr="00671A49">
        <w:t xml:space="preserve"> Федерального закона N 171-ФЗ и утвержденных правил и инструкций.</w:t>
      </w:r>
    </w:p>
    <w:p w:rsidR="00671A49" w:rsidP="00671A4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Ссылка </w:t>
      </w:r>
      <w:r w:rsidRPr="00671A49">
        <w:t>Дьяченко Н.Г.</w:t>
      </w:r>
      <w:r>
        <w:rPr>
          <w:szCs w:val="24"/>
        </w:rPr>
        <w:t xml:space="preserve"> на составление протокола об административном правонарушении с нарушением срока, предусмотренного </w:t>
      </w:r>
      <w:r>
        <w:fldChar w:fldCharType="begin"/>
      </w:r>
      <w:r>
        <w:instrText xml:space="preserve"> HYPERLINK "consultantplus://offline/ref=D94A336DB85E32BE559FEAC1167F466FBB69386AB0A81E12462CC6DC644ABC0F8F3DB7C3107E9C8CeBn3K" </w:instrText>
      </w:r>
      <w:r>
        <w:fldChar w:fldCharType="separate"/>
      </w:r>
      <w:r>
        <w:rPr>
          <w:color w:val="0000FF"/>
          <w:szCs w:val="24"/>
        </w:rPr>
        <w:t>частью 1 статьи 28.5</w:t>
      </w:r>
      <w:r>
        <w:fldChar w:fldCharType="end"/>
      </w:r>
      <w:r>
        <w:rPr>
          <w:szCs w:val="24"/>
        </w:rPr>
        <w:t xml:space="preserve"> КоАП РФ, отклоняется с учетом разъяснений, содержащихся в </w:t>
      </w:r>
      <w:r>
        <w:fldChar w:fldCharType="begin"/>
      </w:r>
      <w:r>
        <w:instrText xml:space="preserve"> HYPERLINK "consultantplus://offline/ref=D94A336DB85E32BE559FEAC1167F466FBB6A3F6CB4AD1E12462CC6DC644ABC0F8F3DB7C3107C9A86eBn3K" </w:instrText>
      </w:r>
      <w:r>
        <w:fldChar w:fldCharType="separate"/>
      </w:r>
      <w:r>
        <w:rPr>
          <w:color w:val="0000FF"/>
          <w:szCs w:val="24"/>
        </w:rPr>
        <w:t>пункте 4</w:t>
      </w:r>
      <w:r>
        <w:fldChar w:fldCharType="end"/>
      </w:r>
      <w:r>
        <w:rPr>
          <w:szCs w:val="24"/>
        </w:rPr>
        <w:t xml:space="preserve"> Постановления Пленума Высшего Арбитражного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(далее - Постановление N 5), согласно которым такое нарушение не является существенным и не может быть основанием к признанию протокола об административном правонарушении незаконным.</w:t>
      </w:r>
    </w:p>
    <w:p w:rsidR="006D02A0" w:rsidRPr="00A14582" w:rsidP="006D02A0">
      <w:pPr>
        <w:rPr>
          <w:i/>
          <w:sz w:val="20"/>
        </w:rPr>
      </w:pPr>
      <w:r w:rsidRPr="00671A49">
        <w:t xml:space="preserve">В связи с указанным обстоятельством мировой судья считает, что никаких нарушений, в том числе процессуальных при составлении протокола об административном правонарушении в отношении </w:t>
      </w:r>
      <w:r w:rsidRPr="00671A49" w:rsidR="00A63811">
        <w:rPr>
          <w:szCs w:val="24"/>
        </w:rPr>
        <w:t xml:space="preserve">должностного лица </w:t>
      </w:r>
      <w:r>
        <w:rPr>
          <w:szCs w:val="24"/>
        </w:rPr>
        <w:t>.</w:t>
      </w:r>
      <w:r>
        <w:rPr>
          <w:b/>
          <w:szCs w:val="24"/>
        </w:rPr>
        <w:t xml:space="preserve">, </w:t>
      </w:r>
      <w:r w:rsidRPr="00A14582">
        <w:rPr>
          <w:i/>
          <w:sz w:val="20"/>
        </w:rPr>
        <w:t>/изъято/</w:t>
      </w:r>
    </w:p>
    <w:p w:rsidR="00751F1F" w:rsidRPr="00671A49" w:rsidP="00BE6F44">
      <w:pPr>
        <w:pStyle w:val="BodyText"/>
        <w:ind w:firstLine="567"/>
        <w:rPr>
          <w:szCs w:val="24"/>
        </w:rPr>
      </w:pPr>
      <w:r w:rsidRPr="00671A49">
        <w:rPr>
          <w:szCs w:val="24"/>
        </w:rPr>
        <w:t xml:space="preserve">магазина «Империя вин» ООО «Вилев» Дьяченко </w:t>
      </w:r>
      <w:r w:rsidR="00827FFE">
        <w:rPr>
          <w:szCs w:val="24"/>
        </w:rPr>
        <w:t>Н.Г.</w:t>
      </w:r>
      <w:r w:rsidRPr="00671A49">
        <w:t xml:space="preserve"> </w:t>
      </w:r>
      <w:r w:rsidRPr="00671A49" w:rsidR="00F64D92">
        <w:t>допущено не было, и он соответствует требованиям, предъявляемым к доказательствам по административному делу.</w:t>
      </w:r>
    </w:p>
    <w:p w:rsidR="006D02A0" w:rsidRPr="00A14582" w:rsidP="006D02A0">
      <w:pPr>
        <w:rPr>
          <w:i/>
          <w:sz w:val="20"/>
        </w:rPr>
      </w:pPr>
      <w:r w:rsidRPr="00671A49">
        <w:rPr>
          <w:szCs w:val="24"/>
        </w:rPr>
        <w:t>С учетом изложенного мировой судья считает доказанной вину</w:t>
      </w:r>
      <w:r w:rsidRPr="006115BC">
        <w:rPr>
          <w:color w:val="FF0000"/>
          <w:szCs w:val="24"/>
        </w:rPr>
        <w:t xml:space="preserve"> </w:t>
      </w:r>
      <w:r w:rsidR="00BE6F44">
        <w:rPr>
          <w:szCs w:val="24"/>
        </w:rPr>
        <w:t xml:space="preserve">должностного лица </w:t>
      </w:r>
      <w:r>
        <w:rPr>
          <w:szCs w:val="24"/>
        </w:rPr>
        <w:t>.</w:t>
      </w:r>
      <w:r>
        <w:rPr>
          <w:b/>
          <w:szCs w:val="24"/>
        </w:rPr>
        <w:t xml:space="preserve">, </w:t>
      </w:r>
      <w:r w:rsidRPr="00A14582">
        <w:rPr>
          <w:i/>
          <w:sz w:val="20"/>
        </w:rPr>
        <w:t>/изъято/</w:t>
      </w:r>
    </w:p>
    <w:p w:rsidR="00BE6F44" w:rsidRPr="00671A49" w:rsidP="00BE6F44">
      <w:pPr>
        <w:pStyle w:val="BodyText"/>
        <w:ind w:firstLine="567"/>
        <w:rPr>
          <w:szCs w:val="24"/>
        </w:rPr>
      </w:pPr>
      <w:r>
        <w:rPr>
          <w:szCs w:val="24"/>
        </w:rPr>
        <w:t xml:space="preserve"> магазина «Империя вин</w:t>
      </w:r>
      <w:r w:rsidRPr="00DA15C3">
        <w:rPr>
          <w:szCs w:val="24"/>
        </w:rPr>
        <w:t>»</w:t>
      </w:r>
      <w:r>
        <w:rPr>
          <w:szCs w:val="24"/>
        </w:rPr>
        <w:t xml:space="preserve"> ООО «Вилев» </w:t>
      </w:r>
      <w:r w:rsidRPr="000A10AA">
        <w:rPr>
          <w:szCs w:val="24"/>
        </w:rPr>
        <w:t xml:space="preserve">Дьяченко </w:t>
      </w:r>
      <w:r w:rsidR="00827FFE">
        <w:rPr>
          <w:szCs w:val="24"/>
        </w:rPr>
        <w:t>Н.Г.</w:t>
      </w:r>
      <w:r>
        <w:rPr>
          <w:szCs w:val="24"/>
        </w:rPr>
        <w:t xml:space="preserve"> в совершении административного правонарушений, предусмотренного</w:t>
      </w:r>
      <w:r w:rsidRPr="006115BC" w:rsidR="0081152A">
        <w:rPr>
          <w:color w:val="FF0000"/>
          <w:szCs w:val="24"/>
        </w:rPr>
        <w:t xml:space="preserve">  </w:t>
      </w:r>
      <w:r w:rsidRPr="00671A49" w:rsidR="00934DC2">
        <w:rPr>
          <w:szCs w:val="24"/>
        </w:rPr>
        <w:t xml:space="preserve">ч.2.1 </w:t>
      </w:r>
      <w:r w:rsidRPr="00671A49" w:rsidR="0081152A">
        <w:rPr>
          <w:szCs w:val="24"/>
        </w:rPr>
        <w:t>ст.14.</w:t>
      </w:r>
      <w:r w:rsidRPr="00671A49" w:rsidR="00934DC2">
        <w:rPr>
          <w:szCs w:val="24"/>
        </w:rPr>
        <w:t>16</w:t>
      </w:r>
      <w:r w:rsidRPr="00671A49" w:rsidR="0081152A">
        <w:rPr>
          <w:szCs w:val="24"/>
        </w:rPr>
        <w:t xml:space="preserve"> КоАП РФ</w:t>
      </w:r>
      <w:r w:rsidRPr="00671A49">
        <w:rPr>
          <w:szCs w:val="24"/>
        </w:rPr>
        <w:t>.</w:t>
      </w:r>
    </w:p>
    <w:p w:rsidR="00BF0CA3" w:rsidRPr="00222733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 xml:space="preserve">При назначении административного наказания учитывает характер совершенного </w:t>
      </w:r>
      <w:r w:rsidRPr="00222733" w:rsidR="002E34E0">
        <w:rPr>
          <w:szCs w:val="24"/>
        </w:rPr>
        <w:t xml:space="preserve">им </w:t>
      </w:r>
      <w:r w:rsidRPr="00222733">
        <w:rPr>
          <w:szCs w:val="24"/>
        </w:rPr>
        <w:t xml:space="preserve">административного правонарушения, личность </w:t>
      </w:r>
      <w:r w:rsidRPr="00222733" w:rsidR="002E34E0">
        <w:rPr>
          <w:szCs w:val="24"/>
        </w:rPr>
        <w:t>виновного, его имущественное положение</w:t>
      </w:r>
      <w:r w:rsidRPr="00222733">
        <w:rPr>
          <w:szCs w:val="24"/>
        </w:rPr>
        <w:t>, а также обстоятельства, смягчающие и отягчающие административную ответственность.</w:t>
      </w:r>
    </w:p>
    <w:p w:rsidR="00990BAD" w:rsidRPr="00222733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>Обстоятельств,</w:t>
      </w:r>
      <w:r w:rsidRPr="006115BC" w:rsidR="006115BC">
        <w:rPr>
          <w:szCs w:val="24"/>
        </w:rPr>
        <w:t xml:space="preserve"> </w:t>
      </w:r>
      <w:r w:rsidRPr="00222733" w:rsidR="006115BC">
        <w:rPr>
          <w:szCs w:val="24"/>
        </w:rPr>
        <w:t xml:space="preserve"> смягчающи</w:t>
      </w:r>
      <w:r w:rsidR="006115BC">
        <w:rPr>
          <w:szCs w:val="24"/>
        </w:rPr>
        <w:t xml:space="preserve">х и </w:t>
      </w:r>
      <w:r w:rsidRPr="00222733">
        <w:rPr>
          <w:szCs w:val="24"/>
        </w:rPr>
        <w:t xml:space="preserve"> отягчающи</w:t>
      </w:r>
      <w:r w:rsidRPr="00222733" w:rsidR="002E34E0">
        <w:rPr>
          <w:szCs w:val="24"/>
        </w:rPr>
        <w:t>х</w:t>
      </w:r>
      <w:r w:rsidRPr="00222733">
        <w:rPr>
          <w:szCs w:val="24"/>
        </w:rPr>
        <w:t xml:space="preserve"> административную ответственность </w:t>
      </w:r>
      <w:r w:rsidR="006115BC">
        <w:t>Дьяченко Н.Г.</w:t>
      </w:r>
      <w:r w:rsidRPr="00222733">
        <w:rPr>
          <w:szCs w:val="24"/>
        </w:rPr>
        <w:t>, суд</w:t>
      </w:r>
      <w:r w:rsidRPr="00222733" w:rsidR="0086600E">
        <w:rPr>
          <w:szCs w:val="24"/>
        </w:rPr>
        <w:t>ом не установлено</w:t>
      </w:r>
      <w:r w:rsidRPr="00222733">
        <w:rPr>
          <w:szCs w:val="24"/>
        </w:rPr>
        <w:t>.</w:t>
      </w:r>
    </w:p>
    <w:p w:rsidR="00BF0CA3" w:rsidRPr="0022273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 xml:space="preserve">С учетом изложенного суд считает возможным назначить </w:t>
      </w:r>
      <w:r w:rsidR="006115BC">
        <w:t xml:space="preserve">Дьяченко Н.Г. </w:t>
      </w:r>
      <w:r w:rsidRPr="00222733">
        <w:rPr>
          <w:szCs w:val="24"/>
        </w:rPr>
        <w:t>административное наказание в виде административного штрафа в пределах санкции статьи.</w:t>
      </w:r>
    </w:p>
    <w:p w:rsidR="000F7EB3" w:rsidRPr="0022273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222733" w:rsidP="000F7EB3">
      <w:pPr>
        <w:jc w:val="center"/>
        <w:rPr>
          <w:szCs w:val="24"/>
        </w:rPr>
      </w:pPr>
    </w:p>
    <w:p w:rsidR="00A22F96" w:rsidRPr="00222733" w:rsidP="000F7EB3">
      <w:pPr>
        <w:jc w:val="center"/>
        <w:rPr>
          <w:b/>
          <w:szCs w:val="24"/>
        </w:rPr>
      </w:pPr>
      <w:r w:rsidRPr="00222733">
        <w:rPr>
          <w:b/>
          <w:szCs w:val="24"/>
        </w:rPr>
        <w:t>ПОСТАНОВИЛ:</w:t>
      </w:r>
    </w:p>
    <w:p w:rsidR="007077CA" w:rsidRPr="00222733" w:rsidP="000F7EB3">
      <w:pPr>
        <w:jc w:val="center"/>
        <w:rPr>
          <w:szCs w:val="24"/>
        </w:rPr>
      </w:pPr>
    </w:p>
    <w:p w:rsidR="00BE6F44" w:rsidRPr="00222733" w:rsidP="00BE6F44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Признать </w:t>
      </w:r>
      <w:r w:rsidRPr="000A10AA">
        <w:rPr>
          <w:szCs w:val="24"/>
        </w:rPr>
        <w:t xml:space="preserve">Дьяченко </w:t>
      </w:r>
      <w:r w:rsidR="00827FFE">
        <w:rPr>
          <w:szCs w:val="24"/>
        </w:rPr>
        <w:t>Н.Г.</w:t>
      </w:r>
      <w:r w:rsidRPr="00222733">
        <w:rPr>
          <w:szCs w:val="24"/>
        </w:rPr>
        <w:t xml:space="preserve"> виновной в совершении административного правонарушения, предусмотренного ч.2.1 ст.14.16 КоАП РФ, и назначить ей</w:t>
      </w:r>
      <w:r>
        <w:rPr>
          <w:szCs w:val="24"/>
        </w:rPr>
        <w:t xml:space="preserve"> </w:t>
      </w:r>
      <w:r w:rsidRPr="00222733">
        <w:rPr>
          <w:szCs w:val="24"/>
        </w:rPr>
        <w:t xml:space="preserve">наказание в виде административного штрафа в размере </w:t>
      </w:r>
      <w:r>
        <w:rPr>
          <w:szCs w:val="24"/>
        </w:rPr>
        <w:t>10</w:t>
      </w:r>
      <w:r w:rsidRPr="00222733">
        <w:rPr>
          <w:szCs w:val="24"/>
        </w:rPr>
        <w:t>0 000(</w:t>
      </w:r>
      <w:r>
        <w:rPr>
          <w:szCs w:val="24"/>
        </w:rPr>
        <w:t xml:space="preserve">сто </w:t>
      </w:r>
      <w:r w:rsidRPr="00222733">
        <w:rPr>
          <w:szCs w:val="24"/>
        </w:rPr>
        <w:t>тысяч) рублей.</w:t>
      </w:r>
    </w:p>
    <w:p w:rsidR="00BE6F44" w:rsidRPr="00B55DF5" w:rsidP="00BE6F44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Разъяснить </w:t>
      </w:r>
      <w:r w:rsidRPr="000A10AA">
        <w:rPr>
          <w:szCs w:val="24"/>
        </w:rPr>
        <w:t xml:space="preserve">Дьяченко </w:t>
      </w:r>
      <w:r w:rsidR="00827FFE">
        <w:rPr>
          <w:szCs w:val="24"/>
        </w:rPr>
        <w:t>Н.Г.</w:t>
      </w:r>
      <w:r w:rsidRPr="00222733">
        <w:rPr>
          <w:szCs w:val="24"/>
        </w:rPr>
        <w:t xml:space="preserve">, что штраф должен быть уплачен не позднее 60 дней со дня вступления постановления в законную силу по следующим реквизитам: получатель: </w:t>
      </w:r>
      <w:r w:rsidRPr="00B55DF5">
        <w:rPr>
          <w:szCs w:val="24"/>
        </w:rPr>
        <w:t>УФК по РК (УМВД РФ по г. Керчи л/с 04751А92530) ИНН: 9111000242, КПП: 911101001, р/с 40101810335100010001, банк получателя: Отделение по Республике Крым ЦБ РФ, БИК: 043510001, КБК: 188 1 16 90020 026000 140, ОКТМО: 35000000. УИН: 18880391170001141189.</w:t>
      </w:r>
    </w:p>
    <w:p w:rsidR="00BE6F44" w:rsidRPr="00222733" w:rsidP="00BE6F44">
      <w:pPr>
        <w:ind w:firstLine="567"/>
        <w:jc w:val="both"/>
        <w:rPr>
          <w:szCs w:val="24"/>
        </w:rPr>
      </w:pPr>
      <w:r w:rsidRPr="00222733">
        <w:rPr>
          <w:szCs w:val="24"/>
        </w:rPr>
        <w:t>Разъяснить, что копию документа, подтверждающего уплату административного штрафа,</w:t>
      </w:r>
      <w:r w:rsidR="00B55DF5">
        <w:rPr>
          <w:szCs w:val="24"/>
        </w:rPr>
        <w:t xml:space="preserve"> </w:t>
      </w:r>
      <w:r w:rsidRPr="00222733">
        <w:rPr>
          <w:szCs w:val="24"/>
        </w:rPr>
        <w:t>необходимо направить мировому судье, вынесшему постановление. Согласно ч.1 ст.20.25 Кодекса РФ об административных правонарушениях</w:t>
      </w:r>
      <w:r w:rsidRPr="00222733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222733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E6F44" w:rsidRPr="00222733" w:rsidP="00BE6F44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>
        <w:rPr>
          <w:szCs w:val="24"/>
        </w:rPr>
        <w:t>с</w:t>
      </w:r>
      <w:r w:rsidRPr="00222733">
        <w:rPr>
          <w:szCs w:val="24"/>
        </w:rPr>
        <w:t>удебный участок № 4</w:t>
      </w:r>
      <w:r>
        <w:rPr>
          <w:szCs w:val="24"/>
        </w:rPr>
        <w:t>5</w:t>
      </w:r>
      <w:r w:rsidRPr="00222733">
        <w:rPr>
          <w:szCs w:val="24"/>
        </w:rPr>
        <w:t xml:space="preserve"> Керченского судебного района Республики Крым.</w:t>
      </w:r>
    </w:p>
    <w:p w:rsidR="00BE6F44" w:rsidRPr="00222733" w:rsidP="00BE6F44">
      <w:pPr>
        <w:jc w:val="both"/>
        <w:rPr>
          <w:szCs w:val="24"/>
        </w:rPr>
      </w:pPr>
    </w:p>
    <w:p w:rsidR="00BE6F44" w:rsidP="00BE6F44">
      <w:pPr>
        <w:jc w:val="both"/>
        <w:rPr>
          <w:szCs w:val="24"/>
        </w:rPr>
      </w:pPr>
      <w:r w:rsidRPr="00222733">
        <w:rPr>
          <w:szCs w:val="24"/>
        </w:rPr>
        <w:t>Мировой судья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О.В. Волошина</w:t>
      </w:r>
    </w:p>
    <w:p w:rsidR="00827FFE" w:rsidP="00BE6F44">
      <w:pPr>
        <w:jc w:val="both"/>
        <w:rPr>
          <w:szCs w:val="24"/>
        </w:rPr>
      </w:pPr>
    </w:p>
    <w:p w:rsidR="00827FFE" w:rsidRPr="00222733" w:rsidP="00BE6F44">
      <w:pPr>
        <w:jc w:val="both"/>
        <w:rPr>
          <w:szCs w:val="24"/>
        </w:rPr>
      </w:pPr>
    </w:p>
    <w:p w:rsidR="00807FBD" w:rsidP="00807FBD">
      <w:pPr>
        <w:contextualSpacing/>
        <w:rPr>
          <w:sz w:val="20"/>
        </w:rPr>
      </w:pPr>
      <w:r>
        <w:rPr>
          <w:sz w:val="20"/>
        </w:rPr>
        <w:t xml:space="preserve"> </w:t>
      </w:r>
    </w:p>
    <w:p w:rsidR="00A22F96" w:rsidRPr="00222733" w:rsidP="00BE6F44">
      <w:pPr>
        <w:ind w:firstLine="567"/>
        <w:jc w:val="both"/>
        <w:rPr>
          <w:szCs w:val="24"/>
        </w:rPr>
      </w:pPr>
    </w:p>
    <w:sectPr w:rsidSect="00934DC2"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1846"/>
      <w:docPartObj>
        <w:docPartGallery w:val="Page Numbers (Bottom of Page)"/>
        <w:docPartUnique/>
      </w:docPartObj>
    </w:sdtPr>
    <w:sdtContent>
      <w:p w:rsidR="00E607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FBD">
          <w:rPr>
            <w:noProof/>
          </w:rPr>
          <w:t>6</w:t>
        </w:r>
        <w:r w:rsidR="00807FBD">
          <w:rPr>
            <w:noProof/>
          </w:rPr>
          <w:fldChar w:fldCharType="end"/>
        </w:r>
      </w:p>
    </w:sdtContent>
  </w:sdt>
  <w:p w:rsidR="00E607E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characterSpacingControl w:val="doNotCompress"/>
  <w:compat/>
  <w:rsids>
    <w:rsidRoot w:val="00A22F96"/>
    <w:rsid w:val="0001090B"/>
    <w:rsid w:val="00017D2F"/>
    <w:rsid w:val="000335A9"/>
    <w:rsid w:val="000553B3"/>
    <w:rsid w:val="00072DB9"/>
    <w:rsid w:val="00086952"/>
    <w:rsid w:val="00090757"/>
    <w:rsid w:val="00097AFE"/>
    <w:rsid w:val="000A10AA"/>
    <w:rsid w:val="000B2B05"/>
    <w:rsid w:val="000C5677"/>
    <w:rsid w:val="000F7EB3"/>
    <w:rsid w:val="001171BF"/>
    <w:rsid w:val="00131F5E"/>
    <w:rsid w:val="00132748"/>
    <w:rsid w:val="00145515"/>
    <w:rsid w:val="00145E2A"/>
    <w:rsid w:val="001722B6"/>
    <w:rsid w:val="001A00D1"/>
    <w:rsid w:val="001A13A7"/>
    <w:rsid w:val="001E268A"/>
    <w:rsid w:val="001F6A3B"/>
    <w:rsid w:val="00213BB8"/>
    <w:rsid w:val="00222733"/>
    <w:rsid w:val="00230076"/>
    <w:rsid w:val="00252B87"/>
    <w:rsid w:val="00270499"/>
    <w:rsid w:val="00270D04"/>
    <w:rsid w:val="00295197"/>
    <w:rsid w:val="002B528C"/>
    <w:rsid w:val="002E34E0"/>
    <w:rsid w:val="002F2809"/>
    <w:rsid w:val="003404D1"/>
    <w:rsid w:val="00357908"/>
    <w:rsid w:val="00361CA1"/>
    <w:rsid w:val="003832B5"/>
    <w:rsid w:val="003D6DDE"/>
    <w:rsid w:val="003F1BBF"/>
    <w:rsid w:val="00407A22"/>
    <w:rsid w:val="00412213"/>
    <w:rsid w:val="004442B8"/>
    <w:rsid w:val="0044434D"/>
    <w:rsid w:val="00444B79"/>
    <w:rsid w:val="00457DFC"/>
    <w:rsid w:val="00463777"/>
    <w:rsid w:val="00485B97"/>
    <w:rsid w:val="00494A11"/>
    <w:rsid w:val="004A6852"/>
    <w:rsid w:val="004B1222"/>
    <w:rsid w:val="004B62BC"/>
    <w:rsid w:val="004C1C78"/>
    <w:rsid w:val="004C6166"/>
    <w:rsid w:val="004E7D70"/>
    <w:rsid w:val="00507236"/>
    <w:rsid w:val="00521434"/>
    <w:rsid w:val="00543598"/>
    <w:rsid w:val="00561553"/>
    <w:rsid w:val="00592360"/>
    <w:rsid w:val="005B22C0"/>
    <w:rsid w:val="006115BC"/>
    <w:rsid w:val="00653534"/>
    <w:rsid w:val="006543EC"/>
    <w:rsid w:val="00670659"/>
    <w:rsid w:val="00671A49"/>
    <w:rsid w:val="0068315E"/>
    <w:rsid w:val="006918CE"/>
    <w:rsid w:val="006A3053"/>
    <w:rsid w:val="006D02A0"/>
    <w:rsid w:val="006D4EBD"/>
    <w:rsid w:val="006D7FE9"/>
    <w:rsid w:val="007077CA"/>
    <w:rsid w:val="00725027"/>
    <w:rsid w:val="00732380"/>
    <w:rsid w:val="00737E7D"/>
    <w:rsid w:val="00751F1F"/>
    <w:rsid w:val="007A14CD"/>
    <w:rsid w:val="007B279C"/>
    <w:rsid w:val="007B676A"/>
    <w:rsid w:val="007C4F28"/>
    <w:rsid w:val="007D153B"/>
    <w:rsid w:val="008017A0"/>
    <w:rsid w:val="00807FBD"/>
    <w:rsid w:val="0081152A"/>
    <w:rsid w:val="008164E8"/>
    <w:rsid w:val="00827FFE"/>
    <w:rsid w:val="00851698"/>
    <w:rsid w:val="00853B2C"/>
    <w:rsid w:val="00857F73"/>
    <w:rsid w:val="0086600E"/>
    <w:rsid w:val="0087127B"/>
    <w:rsid w:val="00897965"/>
    <w:rsid w:val="008A5282"/>
    <w:rsid w:val="008C255F"/>
    <w:rsid w:val="008D0449"/>
    <w:rsid w:val="008E2B55"/>
    <w:rsid w:val="008E6F9B"/>
    <w:rsid w:val="00913F11"/>
    <w:rsid w:val="00916A68"/>
    <w:rsid w:val="00927B81"/>
    <w:rsid w:val="00927E75"/>
    <w:rsid w:val="00932B57"/>
    <w:rsid w:val="00934DC2"/>
    <w:rsid w:val="009557A7"/>
    <w:rsid w:val="00962851"/>
    <w:rsid w:val="0096440A"/>
    <w:rsid w:val="00990BAD"/>
    <w:rsid w:val="00992632"/>
    <w:rsid w:val="0099307B"/>
    <w:rsid w:val="009A52A0"/>
    <w:rsid w:val="009B254F"/>
    <w:rsid w:val="009D3C00"/>
    <w:rsid w:val="00A14582"/>
    <w:rsid w:val="00A22F96"/>
    <w:rsid w:val="00A270DA"/>
    <w:rsid w:val="00A273A9"/>
    <w:rsid w:val="00A63811"/>
    <w:rsid w:val="00A64EE9"/>
    <w:rsid w:val="00A906FC"/>
    <w:rsid w:val="00AA5EF3"/>
    <w:rsid w:val="00AC00A7"/>
    <w:rsid w:val="00AE677E"/>
    <w:rsid w:val="00AF5E68"/>
    <w:rsid w:val="00B209D1"/>
    <w:rsid w:val="00B30D40"/>
    <w:rsid w:val="00B55DF5"/>
    <w:rsid w:val="00B650F4"/>
    <w:rsid w:val="00B7316D"/>
    <w:rsid w:val="00BA1CD7"/>
    <w:rsid w:val="00BA3F33"/>
    <w:rsid w:val="00BE0444"/>
    <w:rsid w:val="00BE6F44"/>
    <w:rsid w:val="00BF0CA3"/>
    <w:rsid w:val="00BF6A9C"/>
    <w:rsid w:val="00C0259A"/>
    <w:rsid w:val="00C05985"/>
    <w:rsid w:val="00C05C42"/>
    <w:rsid w:val="00C235DF"/>
    <w:rsid w:val="00C266E6"/>
    <w:rsid w:val="00C47EB5"/>
    <w:rsid w:val="00C66FEB"/>
    <w:rsid w:val="00C86EF2"/>
    <w:rsid w:val="00CA0F6C"/>
    <w:rsid w:val="00CC0394"/>
    <w:rsid w:val="00CC5BBF"/>
    <w:rsid w:val="00CE046B"/>
    <w:rsid w:val="00CE0C25"/>
    <w:rsid w:val="00CE741D"/>
    <w:rsid w:val="00D17092"/>
    <w:rsid w:val="00D3428D"/>
    <w:rsid w:val="00D34E9A"/>
    <w:rsid w:val="00D957A6"/>
    <w:rsid w:val="00DA15C3"/>
    <w:rsid w:val="00DA1EDB"/>
    <w:rsid w:val="00DB35D1"/>
    <w:rsid w:val="00DC4DE0"/>
    <w:rsid w:val="00DD46DA"/>
    <w:rsid w:val="00DE4016"/>
    <w:rsid w:val="00E06064"/>
    <w:rsid w:val="00E13DFF"/>
    <w:rsid w:val="00E464F1"/>
    <w:rsid w:val="00E607E1"/>
    <w:rsid w:val="00E71169"/>
    <w:rsid w:val="00E90E6B"/>
    <w:rsid w:val="00EA7D97"/>
    <w:rsid w:val="00EB40AA"/>
    <w:rsid w:val="00EE676B"/>
    <w:rsid w:val="00EF64E5"/>
    <w:rsid w:val="00F03E41"/>
    <w:rsid w:val="00F11425"/>
    <w:rsid w:val="00F123F7"/>
    <w:rsid w:val="00F22E06"/>
    <w:rsid w:val="00F2430B"/>
    <w:rsid w:val="00F32D8D"/>
    <w:rsid w:val="00F50238"/>
    <w:rsid w:val="00F57EAA"/>
    <w:rsid w:val="00F63BDA"/>
    <w:rsid w:val="00F64D92"/>
    <w:rsid w:val="00F86554"/>
    <w:rsid w:val="00FA0207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snippetequal">
    <w:name w:val="snippet_equal"/>
    <w:basedOn w:val="DefaultParagraphFont"/>
    <w:rsid w:val="00543598"/>
  </w:style>
  <w:style w:type="character" w:styleId="Hyperlink">
    <w:name w:val="Hyperlink"/>
    <w:basedOn w:val="DefaultParagraphFont"/>
    <w:uiPriority w:val="99"/>
    <w:unhideWhenUsed/>
    <w:rsid w:val="00543598"/>
    <w:rPr>
      <w:color w:val="0000FF"/>
      <w:u w:val="single"/>
    </w:rPr>
  </w:style>
  <w:style w:type="character" w:customStyle="1" w:styleId="apple-converted-space">
    <w:name w:val="apple-converted-space"/>
    <w:rsid w:val="00D3428D"/>
  </w:style>
  <w:style w:type="paragraph" w:styleId="Header">
    <w:name w:val="header"/>
    <w:basedOn w:val="Normal"/>
    <w:link w:val="a1"/>
    <w:rsid w:val="00E607E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E607E1"/>
    <w:rPr>
      <w:sz w:val="24"/>
    </w:rPr>
  </w:style>
  <w:style w:type="paragraph" w:styleId="Footer">
    <w:name w:val="footer"/>
    <w:basedOn w:val="Normal"/>
    <w:link w:val="a2"/>
    <w:uiPriority w:val="99"/>
    <w:rsid w:val="00E607E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607E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79BB-FC96-4C27-BD88-5A6E2222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