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4A3A" w:rsidRPr="009F6696" w:rsidP="003A4A3A">
      <w:pPr>
        <w:pStyle w:val="Title"/>
        <w:ind w:left="6372"/>
        <w:jc w:val="left"/>
      </w:pPr>
      <w:r w:rsidRPr="009F6696">
        <w:t xml:space="preserve">             Дело № 5-</w:t>
      </w:r>
      <w:r w:rsidRPr="00371398" w:rsidR="00287011">
        <w:t>45</w:t>
      </w:r>
      <w:r w:rsidRPr="009F6696">
        <w:t>-</w:t>
      </w:r>
      <w:r w:rsidRPr="00371398" w:rsidR="00287011">
        <w:t>87</w:t>
      </w:r>
      <w:r w:rsidRPr="009F6696">
        <w:t>/2017</w:t>
      </w:r>
    </w:p>
    <w:p w:rsidR="003A4A3A" w:rsidRPr="009F6696" w:rsidP="003A4A3A">
      <w:pPr>
        <w:pStyle w:val="Title"/>
        <w:ind w:left="6372"/>
        <w:jc w:val="left"/>
      </w:pPr>
    </w:p>
    <w:p w:rsidR="003A4A3A" w:rsidRPr="009F6696" w:rsidP="003A4A3A">
      <w:pPr>
        <w:pStyle w:val="Title"/>
      </w:pPr>
      <w:r w:rsidRPr="009F6696">
        <w:t>ПОСТАНОВЛЕНИЕ</w:t>
      </w:r>
    </w:p>
    <w:p w:rsidR="003A4A3A" w:rsidRPr="009F6696" w:rsidP="003A4A3A">
      <w:pPr>
        <w:pStyle w:val="Title"/>
      </w:pPr>
      <w:r w:rsidRPr="009F6696">
        <w:t>по делу об административном правонарушении</w:t>
      </w:r>
    </w:p>
    <w:p w:rsidR="003A4A3A" w:rsidRPr="009F6696" w:rsidP="003A4A3A">
      <w:pPr>
        <w:pStyle w:val="Title"/>
      </w:pPr>
    </w:p>
    <w:p w:rsidR="003A4A3A" w:rsidRPr="009F6696" w:rsidP="003A4A3A">
      <w:r w:rsidRPr="009F6696">
        <w:t xml:space="preserve">15 </w:t>
      </w:r>
      <w:r w:rsidR="00287011">
        <w:t>июня</w:t>
      </w:r>
      <w:r w:rsidRPr="009F6696">
        <w:t xml:space="preserve"> 2017 года </w:t>
      </w:r>
      <w:r w:rsidRPr="009F6696">
        <w:tab/>
      </w:r>
      <w:r w:rsidRPr="009F6696">
        <w:tab/>
        <w:t xml:space="preserve">                                                                                    </w:t>
      </w:r>
      <w:r w:rsidR="009F6696">
        <w:t xml:space="preserve">         </w:t>
      </w:r>
      <w:r w:rsidRPr="009F6696">
        <w:t xml:space="preserve"> </w:t>
      </w:r>
      <w:r w:rsidRPr="009F6696">
        <w:t>г</w:t>
      </w:r>
      <w:r w:rsidRPr="009F6696">
        <w:t xml:space="preserve">. Керчь </w:t>
      </w:r>
    </w:p>
    <w:p w:rsidR="003A4A3A" w:rsidRPr="009F6696" w:rsidP="003A4A3A">
      <w:pPr>
        <w:ind w:firstLine="708"/>
        <w:jc w:val="both"/>
      </w:pPr>
    </w:p>
    <w:p w:rsidR="003A4A3A" w:rsidRPr="009F6696" w:rsidP="003A4A3A">
      <w:pPr>
        <w:ind w:firstLine="708"/>
        <w:jc w:val="both"/>
      </w:pPr>
      <w:r w:rsidRPr="009F6696">
        <w:t>Мировой судья судебного участка № 51 Керченского судебного района (городской округ Керчь) Республики Крым</w:t>
      </w:r>
      <w:r w:rsidR="009F6696">
        <w:t xml:space="preserve">, </w:t>
      </w:r>
      <w:r w:rsidRPr="009F6696">
        <w:t xml:space="preserve">по адресу: РК, г. Керчь, ул. Фурманова, 9 - Урюпина С.С., </w:t>
      </w:r>
      <w:r w:rsidR="00287011">
        <w:t xml:space="preserve">исполняя обязанности мирового судьи судебного участка №45 Керченского судебного района </w:t>
      </w:r>
      <w:r w:rsidR="00287011">
        <w:t xml:space="preserve">( </w:t>
      </w:r>
      <w:r w:rsidR="00287011">
        <w:t>городской округ Керчь)  Республики Крым – Волошиной О.В.</w:t>
      </w:r>
    </w:p>
    <w:p w:rsidR="003A4A3A" w:rsidRPr="009F6696" w:rsidP="003A4A3A">
      <w:pPr>
        <w:ind w:firstLine="708"/>
        <w:jc w:val="both"/>
      </w:pPr>
      <w:r w:rsidRPr="009F6696">
        <w:t xml:space="preserve">в отсутствие лица, привлекаемого к административной ответственности,  </w:t>
      </w:r>
    </w:p>
    <w:p w:rsidR="004421DA" w:rsidRPr="00A14582" w:rsidP="004421DA">
      <w:pPr>
        <w:rPr>
          <w:i/>
          <w:sz w:val="20"/>
          <w:szCs w:val="20"/>
        </w:rPr>
      </w:pPr>
      <w:r w:rsidRPr="009F6696">
        <w:t xml:space="preserve">рассмотрев административное дело в отношении: </w:t>
      </w:r>
      <w:r w:rsidR="00287011">
        <w:t xml:space="preserve">Романовой </w:t>
      </w:r>
      <w:r>
        <w:t>Ж.Ю.</w:t>
      </w:r>
      <w:r w:rsidRPr="009F6696">
        <w:t xml:space="preserve">, </w:t>
      </w:r>
      <w:r w:rsidRPr="00A14582">
        <w:rPr>
          <w:i/>
          <w:sz w:val="20"/>
          <w:szCs w:val="20"/>
        </w:rPr>
        <w:t>/изъято/</w:t>
      </w:r>
    </w:p>
    <w:p w:rsidR="003A4A3A" w:rsidRPr="009F6696" w:rsidP="003A4A3A">
      <w:pPr>
        <w:jc w:val="both"/>
        <w:rPr>
          <w:iCs/>
        </w:rPr>
      </w:pPr>
      <w:r w:rsidRPr="009F6696">
        <w:t xml:space="preserve">привлекаемой к административной ответственности по </w:t>
      </w:r>
      <w:r w:rsidRPr="009F6696">
        <w:rPr>
          <w:iCs/>
        </w:rPr>
        <w:t>ч.1 ст. 14.1.</w:t>
      </w:r>
      <w:r w:rsidRPr="009F6696">
        <w:rPr>
          <w:iCs/>
        </w:rPr>
        <w:t xml:space="preserve"> Кодекса РФ об АП, </w:t>
      </w:r>
    </w:p>
    <w:p w:rsidR="003A4A3A" w:rsidRPr="009F6696" w:rsidP="003A4A3A">
      <w:pPr>
        <w:jc w:val="center"/>
        <w:rPr>
          <w:b/>
          <w:bCs/>
        </w:rPr>
      </w:pPr>
    </w:p>
    <w:p w:rsidR="003A4A3A" w:rsidRPr="009F6696" w:rsidP="003A4A3A">
      <w:pPr>
        <w:jc w:val="center"/>
        <w:rPr>
          <w:b/>
          <w:bCs/>
        </w:rPr>
      </w:pPr>
      <w:r w:rsidRPr="009F6696">
        <w:rPr>
          <w:b/>
          <w:bCs/>
        </w:rPr>
        <w:t>УСТАНОВИЛ:</w:t>
      </w:r>
    </w:p>
    <w:p w:rsidR="003A4A3A" w:rsidRPr="009F6696" w:rsidP="003A4A3A">
      <w:pPr>
        <w:jc w:val="center"/>
        <w:rPr>
          <w:b/>
          <w:bCs/>
        </w:rPr>
      </w:pPr>
    </w:p>
    <w:p w:rsidR="003A4A3A" w:rsidRPr="00371398" w:rsidP="003A4A3A">
      <w:pPr>
        <w:widowControl w:val="0"/>
        <w:autoSpaceDE w:val="0"/>
        <w:autoSpaceDN w:val="0"/>
        <w:adjustRightInd w:val="0"/>
        <w:ind w:firstLine="540"/>
        <w:jc w:val="both"/>
      </w:pPr>
      <w:r w:rsidRPr="00371398">
        <w:t>Романова  Ж.Ю.</w:t>
      </w:r>
      <w:r w:rsidRPr="00371398">
        <w:t xml:space="preserve">, привлекается к административной ответственности по </w:t>
      </w:r>
      <w:r w:rsidRPr="00371398">
        <w:t>ч</w:t>
      </w:r>
      <w:r w:rsidRPr="00371398">
        <w:t>.1 ст. 14.1. Кодекса РФ об АП</w:t>
      </w:r>
      <w:r w:rsidRPr="00371398">
        <w:rPr>
          <w:bCs/>
        </w:rPr>
        <w:t>.</w:t>
      </w:r>
    </w:p>
    <w:p w:rsidR="004421DA" w:rsidRPr="00A14582" w:rsidP="004421DA">
      <w:pPr>
        <w:rPr>
          <w:i/>
          <w:sz w:val="20"/>
          <w:szCs w:val="20"/>
        </w:rPr>
      </w:pPr>
      <w:r w:rsidRPr="00371398">
        <w:t>Согласно, протокола</w:t>
      </w:r>
      <w:r w:rsidRPr="00371398">
        <w:t xml:space="preserve">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3A4A3A" w:rsidRPr="00371398" w:rsidP="003A4A3A">
      <w:pPr>
        <w:ind w:firstLine="708"/>
        <w:jc w:val="both"/>
      </w:pPr>
      <w:r w:rsidRPr="00371398">
        <w:t xml:space="preserve">от </w:t>
      </w:r>
      <w:r w:rsidRPr="00371398" w:rsidR="00287011">
        <w:t>05</w:t>
      </w:r>
      <w:r w:rsidRPr="00371398">
        <w:t>.0</w:t>
      </w:r>
      <w:r w:rsidRPr="00371398" w:rsidR="00287011">
        <w:t>5</w:t>
      </w:r>
      <w:r w:rsidRPr="00371398">
        <w:t>.2017 года (</w:t>
      </w:r>
      <w:r w:rsidRPr="00371398">
        <w:t>л</w:t>
      </w:r>
      <w:r w:rsidRPr="00371398">
        <w:t xml:space="preserve">.д. 1-2), </w:t>
      </w:r>
      <w:r w:rsidRPr="00371398" w:rsidR="00287011">
        <w:t xml:space="preserve"> Романова </w:t>
      </w:r>
      <w:r w:rsidRPr="00371398" w:rsidR="002D1BBC">
        <w:t>Ж.Ю.</w:t>
      </w:r>
      <w:r w:rsidRPr="00371398">
        <w:t xml:space="preserve">, </w:t>
      </w:r>
      <w:r w:rsidRPr="00371398" w:rsidR="002D1BBC">
        <w:t xml:space="preserve">05 мая </w:t>
      </w:r>
      <w:r w:rsidRPr="00371398">
        <w:t xml:space="preserve"> 2017 года, в 1</w:t>
      </w:r>
      <w:r w:rsidRPr="00371398" w:rsidR="002D1BBC">
        <w:t>1</w:t>
      </w:r>
      <w:r w:rsidRPr="00371398">
        <w:t xml:space="preserve"> часов </w:t>
      </w:r>
      <w:r w:rsidRPr="00371398" w:rsidR="002D1BBC">
        <w:t>2</w:t>
      </w:r>
      <w:r w:rsidRPr="00371398">
        <w:t xml:space="preserve">0 минут по адресу: Республика Крым г. Керчь ул. </w:t>
      </w:r>
      <w:r w:rsidRPr="00371398" w:rsidR="002D1BBC">
        <w:t xml:space="preserve"> Сморжевского, д.1</w:t>
      </w:r>
      <w:r w:rsidRPr="00371398" w:rsidR="002D1BBC">
        <w:t xml:space="preserve"> А</w:t>
      </w:r>
      <w:r w:rsidRPr="00371398">
        <w:t xml:space="preserve">, осуществляла предпринимательскую деятельность реализовывала рыбу </w:t>
      </w:r>
      <w:r w:rsidRPr="00371398" w:rsidR="002D1BBC">
        <w:t>барабулю</w:t>
      </w:r>
      <w:r w:rsidRPr="00371398">
        <w:t>, с целью получения прибыли; не являясь индивидуальным предпринимателем.</w:t>
      </w:r>
    </w:p>
    <w:p w:rsidR="003A4A3A" w:rsidRPr="00371398" w:rsidP="003A4A3A">
      <w:pPr>
        <w:ind w:firstLine="709"/>
        <w:jc w:val="both"/>
      </w:pPr>
      <w:r w:rsidRPr="00371398">
        <w:t xml:space="preserve">Копию данного протокола гр. </w:t>
      </w:r>
      <w:r w:rsidRPr="00371398" w:rsidR="002D1BBC">
        <w:t>Романова Ж.Ю.</w:t>
      </w:r>
      <w:r w:rsidRPr="00371398">
        <w:t>, получила, никаких замечаний и дополнений по его составлению не имела.</w:t>
      </w:r>
    </w:p>
    <w:p w:rsidR="00371398" w:rsidRPr="00371398" w:rsidP="00371398">
      <w:pPr>
        <w:ind w:firstLine="709"/>
        <w:jc w:val="both"/>
      </w:pPr>
      <w:r w:rsidRPr="00371398">
        <w:t>В судебное заседание Романова Ж.Ю., не явилась. Ходатайств, влияющих на рассмотрение дела по существу, от Романовой Ж.Ю.  не поступило.</w:t>
      </w:r>
    </w:p>
    <w:p w:rsidR="00371398" w:rsidRPr="00371398" w:rsidP="00371398">
      <w:pPr>
        <w:ind w:firstLine="709"/>
        <w:jc w:val="both"/>
      </w:pPr>
      <w:r w:rsidRPr="00371398">
        <w:t>В адрес судебного участка дважды возвратились повестки с пометками почтового отделения «за истечением сроков хранения», при этом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343, были соблюдены.</w:t>
      </w:r>
    </w:p>
    <w:p w:rsidR="00371398" w:rsidRPr="00371398" w:rsidP="00371398">
      <w:pPr>
        <w:widowControl w:val="0"/>
        <w:autoSpaceDE w:val="0"/>
        <w:autoSpaceDN w:val="0"/>
        <w:adjustRightInd w:val="0"/>
        <w:ind w:firstLine="540"/>
        <w:jc w:val="both"/>
      </w:pPr>
      <w:r w:rsidRPr="00371398">
        <w:t xml:space="preserve">Согласно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371398">
        <w:rPr>
          <w:rStyle w:val="Hyperlink"/>
          <w:u w:val="none"/>
        </w:rPr>
        <w:t>Постановления</w:t>
      </w:r>
      <w:r>
        <w:fldChar w:fldCharType="end"/>
      </w:r>
      <w:r w:rsidRPr="00371398"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371398"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71398" w:rsidRPr="00371398" w:rsidP="00371398">
      <w:pPr>
        <w:ind w:firstLine="708"/>
        <w:jc w:val="both"/>
      </w:pPr>
      <w:r w:rsidRPr="00371398"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371398" w:rsidRPr="00371398" w:rsidP="00371398">
      <w:pPr>
        <w:widowControl w:val="0"/>
        <w:autoSpaceDE w:val="0"/>
        <w:autoSpaceDN w:val="0"/>
        <w:adjustRightInd w:val="0"/>
        <w:ind w:firstLine="540"/>
        <w:jc w:val="both"/>
      </w:pPr>
      <w:r w:rsidRPr="00371398">
        <w:t xml:space="preserve">Изучив материалы дела, суд приходит к выводу, что вина Романовой Ж.Ю., в совершении инкриминируемого ей административного правонарушения, полностью доказана материалами дела, а ее действия по ч.1 ст. 14.1 Кодекса РФ об АП, </w:t>
      </w:r>
      <w:r w:rsidRPr="00371398">
        <w:t>квалифицированы</w:t>
      </w:r>
      <w:r w:rsidRPr="00371398">
        <w:t xml:space="preserve"> верно. </w:t>
      </w:r>
    </w:p>
    <w:p w:rsidR="003A4A3A" w:rsidRPr="00371398" w:rsidP="003A4A3A">
      <w:pPr>
        <w:ind w:firstLine="708"/>
        <w:jc w:val="both"/>
      </w:pPr>
      <w:r w:rsidRPr="00371398">
        <w:t xml:space="preserve">Согласно </w:t>
      </w:r>
      <w:r w:rsidRPr="00371398">
        <w:t>ч</w:t>
      </w:r>
      <w:r w:rsidRPr="00371398">
        <w:t xml:space="preserve">.1 ст. 14.1. Кодекса РФ об АП,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371398">
        <w:rPr>
          <w:rStyle w:val="Hyperlink"/>
          <w:u w:val="none"/>
        </w:rPr>
        <w:t>предпринимательской деятельности</w:t>
      </w:r>
      <w:r>
        <w:fldChar w:fldCharType="end"/>
      </w:r>
      <w:r w:rsidRPr="00371398"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371398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371398"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371398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371398">
        <w:t xml:space="preserve"> в качестве юридического лица.</w:t>
      </w:r>
    </w:p>
    <w:p w:rsidR="003A4A3A" w:rsidRPr="00371398" w:rsidP="003A4A3A">
      <w:pPr>
        <w:autoSpaceDE w:val="0"/>
        <w:autoSpaceDN w:val="0"/>
        <w:adjustRightInd w:val="0"/>
        <w:ind w:firstLine="540"/>
        <w:jc w:val="both"/>
      </w:pPr>
      <w:r w:rsidRPr="00371398"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371398">
        <w:rPr>
          <w:rStyle w:val="Hyperlink"/>
          <w:u w:val="none"/>
        </w:rPr>
        <w:t>нормы</w:t>
      </w:r>
      <w:r>
        <w:fldChar w:fldCharType="end"/>
      </w:r>
      <w:r w:rsidRPr="00371398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6B6D" w:rsidRPr="00371398" w:rsidP="003A4A3A">
      <w:pPr>
        <w:ind w:firstLine="708"/>
        <w:jc w:val="both"/>
      </w:pPr>
      <w:r w:rsidRPr="00371398">
        <w:t xml:space="preserve">Факт осуществления </w:t>
      </w:r>
      <w:r w:rsidRPr="00371398" w:rsidR="002D1BBC">
        <w:t>Романовой Ж.Ю.</w:t>
      </w:r>
      <w:r w:rsidRPr="00371398">
        <w:t xml:space="preserve">, предпринимательской деятельности, без государственной регистрации в качестве предпринимателя подтверждается </w:t>
      </w:r>
      <w:r w:rsidRPr="00371398">
        <w:t>материалами дела: фотографией (</w:t>
      </w:r>
      <w:r w:rsidRPr="00371398">
        <w:t>л</w:t>
      </w:r>
      <w:r w:rsidRPr="00371398">
        <w:t xml:space="preserve">.д.9) на которой видно, что на улице установлен прилавок, за которым стоит гр. </w:t>
      </w:r>
      <w:r w:rsidRPr="00371398" w:rsidR="002D1BBC">
        <w:t>Романова Ж.Ю.</w:t>
      </w:r>
      <w:r w:rsidRPr="00371398">
        <w:t>; на прилавке лежит рыба и стоят весы; протоколом опроса (</w:t>
      </w:r>
      <w:r w:rsidRPr="00371398">
        <w:t>л</w:t>
      </w:r>
      <w:r w:rsidRPr="00371398">
        <w:t xml:space="preserve">.д. 3) в котором </w:t>
      </w:r>
      <w:r w:rsidRPr="00371398" w:rsidR="001B0C08">
        <w:t xml:space="preserve">Романова Ж.Ю. </w:t>
      </w:r>
      <w:r w:rsidRPr="00371398">
        <w:t xml:space="preserve">указала «…продала </w:t>
      </w:r>
      <w:r w:rsidRPr="00371398" w:rsidR="001B0C08">
        <w:t>4</w:t>
      </w:r>
      <w:r w:rsidRPr="00371398">
        <w:t xml:space="preserve"> кг </w:t>
      </w:r>
      <w:r w:rsidRPr="00371398" w:rsidR="001B0C08">
        <w:t>барабули</w:t>
      </w:r>
      <w:r w:rsidRPr="00371398" w:rsidR="001B0C08">
        <w:t xml:space="preserve"> по цене 100 </w:t>
      </w:r>
      <w:r w:rsidRPr="00371398" w:rsidR="001B0C08">
        <w:t>руб</w:t>
      </w:r>
      <w:r w:rsidRPr="00371398" w:rsidR="001B0C08">
        <w:t xml:space="preserve"> за 1 кг</w:t>
      </w:r>
      <w:r w:rsidRPr="00371398">
        <w:t xml:space="preserve">…торгую с </w:t>
      </w:r>
      <w:r w:rsidRPr="00371398" w:rsidR="001B0C08">
        <w:t xml:space="preserve">начала </w:t>
      </w:r>
      <w:r w:rsidRPr="00371398">
        <w:t>2017 года…индивидуальным предпринимателем не являюсь</w:t>
      </w:r>
      <w:r w:rsidRPr="00371398" w:rsidR="00DC48BD">
        <w:t xml:space="preserve">»; отчетом государственного налогового инспектора отдела оперативного контроля Межрайонной ИФНС России № 7 по Республике Крым (л.д. </w:t>
      </w:r>
      <w:r w:rsidRPr="00371398" w:rsidR="001B0C08">
        <w:t>7</w:t>
      </w:r>
      <w:r w:rsidRPr="00371398" w:rsidR="00DC48BD">
        <w:t>)</w:t>
      </w:r>
      <w:r w:rsidRPr="00371398">
        <w:t>.</w:t>
      </w:r>
    </w:p>
    <w:p w:rsidR="003A4A3A" w:rsidRPr="00371398" w:rsidP="003A4A3A">
      <w:pPr>
        <w:ind w:firstLine="708"/>
        <w:jc w:val="both"/>
      </w:pPr>
      <w:r w:rsidRPr="00371398">
        <w:t xml:space="preserve">В связи с данными обстоятельствами </w:t>
      </w:r>
      <w:r w:rsidRPr="00371398" w:rsidR="00DC48BD">
        <w:t xml:space="preserve">в отношении гр. </w:t>
      </w:r>
      <w:r w:rsidRPr="00371398" w:rsidR="001B0C08">
        <w:t>Романовой Ж.Ю.</w:t>
      </w:r>
      <w:r w:rsidRPr="00371398" w:rsidR="00DC48BD">
        <w:t xml:space="preserve"> государственным налоговым инспектором отдела оперативного контроля Межрайонной ИФНС России № 7 по Республике Крым был составлен п</w:t>
      </w:r>
      <w:r w:rsidRPr="00371398">
        <w:t>ротоколом об административном правонарушении (</w:t>
      </w:r>
      <w:r w:rsidRPr="00371398">
        <w:t>л</w:t>
      </w:r>
      <w:r w:rsidRPr="00371398">
        <w:t>.д. 1-2)</w:t>
      </w:r>
      <w:r w:rsidRPr="00371398" w:rsidR="00DC48BD">
        <w:t>.</w:t>
      </w:r>
    </w:p>
    <w:p w:rsidR="003A4A3A" w:rsidRPr="00371398" w:rsidP="003A4A3A">
      <w:pPr>
        <w:ind w:firstLine="708"/>
        <w:jc w:val="both"/>
      </w:pPr>
      <w:r w:rsidRPr="00371398">
        <w:t xml:space="preserve">Согласно справки федеральной налоговой службы гр. </w:t>
      </w:r>
      <w:r w:rsidRPr="00371398" w:rsidR="001B0C08">
        <w:t>Романова Ж.Ю.</w:t>
      </w:r>
      <w:r w:rsidRPr="00371398">
        <w:t>. в качестве индивидуального предпринимателя не зарегистрирована (</w:t>
      </w:r>
      <w:r w:rsidRPr="00371398">
        <w:t>л</w:t>
      </w:r>
      <w:r w:rsidRPr="00371398">
        <w:t xml:space="preserve">.д. № </w:t>
      </w:r>
      <w:r w:rsidRPr="00371398" w:rsidR="00DC48BD">
        <w:t>1</w:t>
      </w:r>
      <w:r w:rsidRPr="00371398" w:rsidR="001B0C08">
        <w:t>0</w:t>
      </w:r>
      <w:r w:rsidRPr="00371398" w:rsidR="00DC48BD">
        <w:t>)</w:t>
      </w:r>
      <w:r w:rsidRPr="00371398">
        <w:t xml:space="preserve">. </w:t>
      </w:r>
    </w:p>
    <w:p w:rsidR="003A4A3A" w:rsidRPr="00371398" w:rsidP="003A4A3A">
      <w:pPr>
        <w:ind w:firstLine="708"/>
        <w:jc w:val="both"/>
      </w:pPr>
      <w:r w:rsidRPr="00371398">
        <w:t xml:space="preserve">Все материалы дела в их совокупности последовательны, согласуются между собой и доказывают наличие вины </w:t>
      </w:r>
      <w:r w:rsidRPr="00371398" w:rsidR="001B0C08">
        <w:t>Романовой Ж.Ю.</w:t>
      </w:r>
      <w:r w:rsidRPr="00371398">
        <w:t xml:space="preserve"> в совершении административного правонарушения, предусмотренного </w:t>
      </w:r>
      <w:r w:rsidRPr="00371398">
        <w:t>ч</w:t>
      </w:r>
      <w:r w:rsidRPr="00371398">
        <w:t>.1 ст. 14.1. Кодекса РФ об АП.</w:t>
      </w:r>
    </w:p>
    <w:p w:rsidR="003A4A3A" w:rsidRPr="00371398" w:rsidP="003A4A3A">
      <w:pPr>
        <w:ind w:firstLine="708"/>
        <w:jc w:val="both"/>
      </w:pPr>
      <w:r w:rsidRPr="00371398">
        <w:t xml:space="preserve">Таким образом, действия </w:t>
      </w:r>
      <w:r w:rsidRPr="00371398" w:rsidR="001B0C08">
        <w:t>Романовой Ж.Ю.</w:t>
      </w:r>
      <w:r w:rsidRPr="00371398">
        <w:t xml:space="preserve"> по </w:t>
      </w:r>
      <w:r w:rsidRPr="00371398">
        <w:t>ч</w:t>
      </w:r>
      <w:r w:rsidRPr="00371398">
        <w:t xml:space="preserve">.1 ст. 14.1. Кодекса РФ об АП, как осуществление предпринимательской деятельности, при отсутствии государственной регистрации в качестве предпринимателя - </w:t>
      </w:r>
      <w:r w:rsidRPr="00371398">
        <w:t>квалифицированы</w:t>
      </w:r>
      <w:r w:rsidRPr="00371398">
        <w:t xml:space="preserve"> верно, а её вина полностью доказана.</w:t>
      </w:r>
    </w:p>
    <w:p w:rsidR="003A4A3A" w:rsidRPr="00371398" w:rsidP="003A4A3A">
      <w:pPr>
        <w:ind w:firstLine="708"/>
        <w:jc w:val="both"/>
      </w:pPr>
      <w:r w:rsidRPr="00371398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3A4A3A" w:rsidRPr="00371398" w:rsidP="003A4A3A">
      <w:pPr>
        <w:ind w:firstLine="540"/>
        <w:jc w:val="both"/>
      </w:pPr>
      <w:r w:rsidRPr="00371398">
        <w:t xml:space="preserve">  Данное правонарушение совершенно </w:t>
      </w:r>
      <w:r w:rsidRPr="00371398">
        <w:t>при</w:t>
      </w:r>
      <w:r w:rsidRPr="00371398">
        <w:t xml:space="preserve"> наличие прямого  умысла.  </w:t>
      </w:r>
    </w:p>
    <w:p w:rsidR="009F6696" w:rsidRPr="00371398" w:rsidP="003A4A3A">
      <w:pPr>
        <w:ind w:firstLine="540"/>
        <w:jc w:val="both"/>
      </w:pPr>
      <w:r w:rsidRPr="00371398">
        <w:t xml:space="preserve">  Из данных о личности, судом установлено, что </w:t>
      </w:r>
      <w:r w:rsidRPr="00371398" w:rsidR="001B0C08">
        <w:t>Романова Ж.Ю.</w:t>
      </w:r>
      <w:r w:rsidRPr="00371398">
        <w:t xml:space="preserve">,  имеет постоянное место жительства, официально не работает, иных данных о личности и имущественном положении суду не представлено. </w:t>
      </w:r>
    </w:p>
    <w:p w:rsidR="003A4A3A" w:rsidRPr="00371398" w:rsidP="003A4A3A">
      <w:pPr>
        <w:ind w:firstLine="540"/>
        <w:jc w:val="both"/>
      </w:pPr>
      <w:r w:rsidRPr="00371398">
        <w:t xml:space="preserve">Обстоятельств отягчающих </w:t>
      </w:r>
      <w:r w:rsidRPr="00371398" w:rsidR="00DC48BD">
        <w:t xml:space="preserve">или смягчающих </w:t>
      </w:r>
      <w:r w:rsidRPr="00371398">
        <w:t xml:space="preserve">административную ответственность – судом </w:t>
      </w:r>
      <w:r w:rsidRPr="00371398" w:rsidR="00DC48BD">
        <w:t xml:space="preserve">по делу </w:t>
      </w:r>
      <w:r w:rsidRPr="00371398">
        <w:t>не установлено</w:t>
      </w:r>
      <w:r w:rsidRPr="00371398" w:rsidR="00DC48BD">
        <w:t xml:space="preserve">. </w:t>
      </w:r>
    </w:p>
    <w:p w:rsidR="003A4A3A" w:rsidRPr="00371398" w:rsidP="003A4A3A">
      <w:pPr>
        <w:ind w:firstLine="709"/>
        <w:jc w:val="both"/>
      </w:pPr>
      <w:r w:rsidRPr="00371398">
        <w:t>С учетом обстоятельств</w:t>
      </w:r>
      <w:r w:rsidRPr="00371398" w:rsidR="00DC48BD">
        <w:t xml:space="preserve"> дела, личности лица</w:t>
      </w:r>
      <w:r w:rsidRPr="00371398">
        <w:t xml:space="preserve">, </w:t>
      </w:r>
      <w:r w:rsidRPr="00371398" w:rsidR="00DC48BD">
        <w:t xml:space="preserve">привлекаемого к административной ответственности </w:t>
      </w:r>
      <w:r w:rsidRPr="00371398">
        <w:t xml:space="preserve">суд считает, что наказание необходимо избрать в виде административного штрафа, исходя из санкции </w:t>
      </w:r>
      <w:r w:rsidRPr="00371398">
        <w:t>ч</w:t>
      </w:r>
      <w:r w:rsidRPr="00371398">
        <w:t xml:space="preserve">.1 ст. 14.1. Кодекса РФ об АП. </w:t>
      </w:r>
    </w:p>
    <w:p w:rsidR="003A4A3A" w:rsidRPr="00371398" w:rsidP="003A4A3A">
      <w:pPr>
        <w:ind w:firstLine="709"/>
        <w:jc w:val="both"/>
      </w:pPr>
      <w:r w:rsidRPr="00371398"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3A4A3A" w:rsidRPr="00371398" w:rsidP="003A4A3A">
      <w:pPr>
        <w:jc w:val="center"/>
        <w:rPr>
          <w:b/>
        </w:rPr>
      </w:pPr>
    </w:p>
    <w:p w:rsidR="003A4A3A" w:rsidRPr="009F6696" w:rsidP="003A4A3A">
      <w:pPr>
        <w:jc w:val="center"/>
        <w:outlineLvl w:val="0"/>
        <w:rPr>
          <w:b/>
        </w:rPr>
      </w:pPr>
      <w:r w:rsidRPr="009F6696">
        <w:rPr>
          <w:b/>
        </w:rPr>
        <w:t>ПОСТАНОВИЛ:</w:t>
      </w:r>
    </w:p>
    <w:p w:rsidR="003A4A3A" w:rsidRPr="009F6696" w:rsidP="003A4A3A">
      <w:pPr>
        <w:jc w:val="center"/>
        <w:rPr>
          <w:b/>
        </w:rPr>
      </w:pPr>
    </w:p>
    <w:p w:rsidR="003A4A3A" w:rsidRPr="009F6696" w:rsidP="009F6696">
      <w:pPr>
        <w:ind w:firstLine="709"/>
        <w:jc w:val="both"/>
      </w:pPr>
      <w:r>
        <w:t xml:space="preserve">Романову </w:t>
      </w:r>
      <w:r w:rsidR="004421DA">
        <w:t>Ж.Ю.</w:t>
      </w:r>
      <w:r w:rsidRPr="009F6696">
        <w:t xml:space="preserve"> признать виновной в совершении административного правонарушения предусмотренного </w:t>
      </w:r>
      <w:r w:rsidRPr="009F6696">
        <w:t>ч</w:t>
      </w:r>
      <w:r w:rsidRPr="009F6696">
        <w:t xml:space="preserve">.1 ст. 14.1. Кодекса РФ об АП и назначить ему наказание в виде административного штрафа, в размере </w:t>
      </w:r>
      <w:r w:rsidRPr="009F6696" w:rsidR="00BD6B6D">
        <w:t>10</w:t>
      </w:r>
      <w:r w:rsidRPr="009F6696">
        <w:t>00 (</w:t>
      </w:r>
      <w:r w:rsidRPr="009F6696" w:rsidR="00BD6B6D">
        <w:t>одна тысяча</w:t>
      </w:r>
      <w:r w:rsidRPr="009F6696">
        <w:t>) рублей.</w:t>
      </w:r>
    </w:p>
    <w:p w:rsidR="003A4A3A" w:rsidRPr="009F6696" w:rsidP="009F6696">
      <w:pPr>
        <w:ind w:firstLine="708"/>
        <w:jc w:val="both"/>
      </w:pPr>
      <w:r w:rsidRPr="009F6696">
        <w:t>Штраф</w:t>
      </w:r>
      <w:r w:rsidRPr="009F6696" w:rsidR="009F6696">
        <w:t xml:space="preserve"> подлежит оплате </w:t>
      </w:r>
      <w:r w:rsidRPr="009F6696">
        <w:t xml:space="preserve">по реквизитам: получатель - УФК по РК (Межрайонная ИФНС России № 7 по РК); банк получателя – отделение по Республике Крым ЦБ РФ; ИНН 9111000027; КПП 911101001, </w:t>
      </w:r>
      <w:r w:rsidRPr="009F6696">
        <w:t>р</w:t>
      </w:r>
      <w:r w:rsidRPr="009F6696">
        <w:t xml:space="preserve">/с  40101810335100010001; БИК 043510001; КБК 18211690040040000140; ОКТМО 35625000;  (тип платежа - административный штраф ). Адрес взыскателя: </w:t>
      </w:r>
      <w:r w:rsidRPr="009F6696">
        <w:t>г</w:t>
      </w:r>
      <w:r w:rsidRPr="009F6696">
        <w:t>. Керчь, ул. С. Борзенко, 40.</w:t>
      </w:r>
    </w:p>
    <w:p w:rsidR="009F6696" w:rsidRPr="009F6696" w:rsidP="009F6696">
      <w:pPr>
        <w:ind w:firstLine="708"/>
        <w:jc w:val="both"/>
      </w:pPr>
      <w:r w:rsidRPr="009F6696"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</w:t>
      </w:r>
      <w:r w:rsidRPr="009F6696">
        <w:t xml:space="preserve">силу, предусмотрено привлечение к административной ответственности  по </w:t>
      </w:r>
      <w:r w:rsidRPr="009F6696">
        <w:t>ч</w:t>
      </w:r>
      <w:r w:rsidRPr="009F6696">
        <w:t>.1 ст. 20.25. Кодекса РФ об АП, за несвоевременную оплату штрафа.</w:t>
      </w:r>
      <w:r w:rsidRPr="009F6696">
        <w:t xml:space="preserve"> </w:t>
      </w:r>
    </w:p>
    <w:p w:rsidR="003A4A3A" w:rsidRPr="009F6696" w:rsidP="009F6696">
      <w:pPr>
        <w:ind w:firstLine="708"/>
        <w:jc w:val="both"/>
      </w:pPr>
      <w:r w:rsidRPr="009F6696">
        <w:t>Квитанцию необходимо представить в суд, для приобщения к материалам дела.</w:t>
      </w:r>
    </w:p>
    <w:p w:rsidR="003A4A3A" w:rsidRPr="009F6696" w:rsidP="009F6696">
      <w:pPr>
        <w:pStyle w:val="BodyTextIndent2"/>
        <w:spacing w:line="240" w:lineRule="auto"/>
        <w:ind w:left="0" w:firstLine="708"/>
        <w:jc w:val="both"/>
      </w:pPr>
      <w:r w:rsidRPr="009F6696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0F036F" w:rsidRPr="00724893" w:rsidP="009F6696">
      <w:pPr>
        <w:jc w:val="both"/>
        <w:outlineLvl w:val="0"/>
        <w:rPr>
          <w:b/>
          <w:bCs/>
        </w:rPr>
      </w:pPr>
    </w:p>
    <w:p w:rsidR="00E737EE" w:rsidP="00E737EE">
      <w:pPr>
        <w:pStyle w:val="NoSpacing"/>
        <w:rPr>
          <w:rFonts w:ascii="Times New Roman" w:hAnsi="Times New Roman"/>
        </w:rPr>
      </w:pPr>
      <w:r w:rsidRPr="0027429A">
        <w:rPr>
          <w:rFonts w:ascii="Times New Roman" w:hAnsi="Times New Roman"/>
        </w:rPr>
        <w:t xml:space="preserve">Мировой судья:                                            </w:t>
      </w:r>
      <w:r>
        <w:rPr>
          <w:rFonts w:ascii="Times New Roman" w:hAnsi="Times New Roman"/>
        </w:rPr>
        <w:t xml:space="preserve">        </w:t>
      </w:r>
      <w:r w:rsidR="004421DA">
        <w:rPr>
          <w:rFonts w:ascii="Times New Roman" w:hAnsi="Times New Roman"/>
        </w:rPr>
        <w:t xml:space="preserve"> </w:t>
      </w:r>
      <w:r w:rsidRPr="0027429A">
        <w:rPr>
          <w:rFonts w:ascii="Times New Roman" w:hAnsi="Times New Roman"/>
        </w:rPr>
        <w:t xml:space="preserve">                              </w:t>
      </w:r>
      <w:r w:rsidR="00731412">
        <w:rPr>
          <w:rFonts w:ascii="Times New Roman" w:hAnsi="Times New Roman"/>
        </w:rPr>
        <w:t>С.С. Урюпина</w:t>
      </w:r>
      <w:r w:rsidRPr="00637A58">
        <w:rPr>
          <w:rFonts w:ascii="Times New Roman" w:hAnsi="Times New Roman"/>
        </w:rPr>
        <w:t xml:space="preserve"> </w:t>
      </w:r>
      <w:r w:rsidRPr="0027429A">
        <w:rPr>
          <w:rFonts w:ascii="Times New Roman" w:hAnsi="Times New Roman"/>
        </w:rPr>
        <w:t xml:space="preserve"> </w:t>
      </w:r>
    </w:p>
    <w:p w:rsidR="00E737EE" w:rsidRPr="0027429A" w:rsidP="00E737EE">
      <w:pPr>
        <w:pStyle w:val="NoSpacing"/>
        <w:rPr>
          <w:rFonts w:ascii="Times New Roman" w:hAnsi="Times New Roman"/>
        </w:rPr>
      </w:pPr>
    </w:p>
    <w:p w:rsidR="00674E04" w:rsidRPr="00795239" w:rsidP="00674E0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674E04" w:rsidRPr="000247AF" w:rsidP="009F6696">
      <w:pPr>
        <w:jc w:val="both"/>
        <w:rPr>
          <w:b/>
          <w:sz w:val="22"/>
          <w:szCs w:val="22"/>
        </w:rPr>
      </w:pPr>
    </w:p>
    <w:sectPr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3A"/>
    <w:rsid w:val="000247AF"/>
    <w:rsid w:val="000F036F"/>
    <w:rsid w:val="001046E4"/>
    <w:rsid w:val="00156EF2"/>
    <w:rsid w:val="001B0C08"/>
    <w:rsid w:val="0027429A"/>
    <w:rsid w:val="00287011"/>
    <w:rsid w:val="002D1BBC"/>
    <w:rsid w:val="00371398"/>
    <w:rsid w:val="003A4A3A"/>
    <w:rsid w:val="004421DA"/>
    <w:rsid w:val="004E76A1"/>
    <w:rsid w:val="006228BA"/>
    <w:rsid w:val="00637A58"/>
    <w:rsid w:val="00674E04"/>
    <w:rsid w:val="00724893"/>
    <w:rsid w:val="00731412"/>
    <w:rsid w:val="00795239"/>
    <w:rsid w:val="007E0ACB"/>
    <w:rsid w:val="007F5594"/>
    <w:rsid w:val="009F6696"/>
    <w:rsid w:val="00A14582"/>
    <w:rsid w:val="00B05AED"/>
    <w:rsid w:val="00BD6B6D"/>
    <w:rsid w:val="00C35F02"/>
    <w:rsid w:val="00DC48BD"/>
    <w:rsid w:val="00E5103D"/>
    <w:rsid w:val="00E73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4A3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A4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3A4A3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3A4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3A4A3A"/>
    <w:rPr>
      <w:color w:val="0000FF"/>
      <w:u w:val="single"/>
    </w:rPr>
  </w:style>
  <w:style w:type="paragraph" w:styleId="NoSpacing">
    <w:name w:val="No Spacing"/>
    <w:uiPriority w:val="1"/>
    <w:qFormat/>
    <w:rsid w:val="00E737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