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52E" w:rsidRPr="003467EB" w:rsidP="00085309">
      <w:pPr>
        <w:pStyle w:val="Title"/>
        <w:spacing w:line="276" w:lineRule="auto"/>
        <w:ind w:firstLine="709"/>
        <w:jc w:val="right"/>
        <w:mirrorIndents/>
        <w:rPr>
          <w:color w:val="000000" w:themeColor="text1"/>
        </w:rPr>
      </w:pPr>
      <w:r w:rsidRPr="003467EB">
        <w:rPr>
          <w:color w:val="000000" w:themeColor="text1"/>
        </w:rPr>
        <w:t xml:space="preserve">                                                                      </w:t>
      </w:r>
      <w:r w:rsidRPr="003467EB" w:rsidR="007E3496">
        <w:rPr>
          <w:color w:val="000000" w:themeColor="text1"/>
        </w:rPr>
        <w:t xml:space="preserve">                          </w:t>
      </w:r>
      <w:r w:rsidRPr="003467EB">
        <w:rPr>
          <w:color w:val="000000" w:themeColor="text1"/>
        </w:rPr>
        <w:t xml:space="preserve">     Дело № 5 – </w:t>
      </w:r>
      <w:r w:rsidRPr="003467EB" w:rsidR="00E55ED3">
        <w:rPr>
          <w:color w:val="000000" w:themeColor="text1"/>
        </w:rPr>
        <w:t>45</w:t>
      </w:r>
      <w:r w:rsidRPr="003467EB">
        <w:rPr>
          <w:color w:val="000000" w:themeColor="text1"/>
        </w:rPr>
        <w:t>-</w:t>
      </w:r>
      <w:r w:rsidRPr="003467EB" w:rsidR="00705D72">
        <w:rPr>
          <w:color w:val="000000" w:themeColor="text1"/>
        </w:rPr>
        <w:t>159</w:t>
      </w:r>
      <w:r w:rsidRPr="003467EB" w:rsidR="008D62EE">
        <w:rPr>
          <w:color w:val="000000" w:themeColor="text1"/>
        </w:rPr>
        <w:t>/202</w:t>
      </w:r>
      <w:r w:rsidRPr="003467EB" w:rsidR="00F8069C">
        <w:rPr>
          <w:color w:val="000000" w:themeColor="text1"/>
        </w:rPr>
        <w:t>3</w:t>
      </w:r>
    </w:p>
    <w:p w:rsidR="00CD052E" w:rsidRPr="003467EB" w:rsidP="00085309">
      <w:pPr>
        <w:pStyle w:val="Title"/>
        <w:spacing w:line="276" w:lineRule="auto"/>
        <w:ind w:firstLine="709"/>
        <w:mirrorIndents/>
        <w:rPr>
          <w:color w:val="000000" w:themeColor="text1"/>
          <w:sz w:val="28"/>
          <w:szCs w:val="28"/>
        </w:rPr>
      </w:pPr>
    </w:p>
    <w:p w:rsidR="00CD052E" w:rsidRPr="003467EB" w:rsidP="00085309">
      <w:pPr>
        <w:pStyle w:val="Title"/>
        <w:tabs>
          <w:tab w:val="center" w:pos="4819"/>
          <w:tab w:val="left" w:pos="7926"/>
        </w:tabs>
        <w:spacing w:line="276" w:lineRule="auto"/>
        <w:ind w:firstLine="426"/>
        <w:jc w:val="left"/>
        <w:mirrorIndents/>
        <w:rPr>
          <w:color w:val="000000" w:themeColor="text1"/>
          <w:sz w:val="28"/>
          <w:szCs w:val="28"/>
        </w:rPr>
      </w:pPr>
      <w:r w:rsidRPr="003467EB">
        <w:rPr>
          <w:color w:val="000000" w:themeColor="text1"/>
          <w:sz w:val="28"/>
          <w:szCs w:val="28"/>
        </w:rPr>
        <w:tab/>
        <w:t>ПОСТАНОВЛЕНИЕ</w:t>
      </w:r>
      <w:r w:rsidRPr="003467EB">
        <w:rPr>
          <w:color w:val="000000" w:themeColor="text1"/>
          <w:sz w:val="28"/>
          <w:szCs w:val="28"/>
        </w:rPr>
        <w:tab/>
      </w:r>
    </w:p>
    <w:p w:rsidR="00CD052E" w:rsidRPr="003467EB" w:rsidP="00085309">
      <w:pPr>
        <w:pStyle w:val="Title"/>
        <w:spacing w:line="276" w:lineRule="auto"/>
        <w:ind w:firstLine="709"/>
        <w:mirrorIndents/>
        <w:rPr>
          <w:color w:val="000000" w:themeColor="text1"/>
          <w:sz w:val="28"/>
          <w:szCs w:val="28"/>
        </w:rPr>
      </w:pPr>
      <w:r w:rsidRPr="003467EB">
        <w:rPr>
          <w:color w:val="000000" w:themeColor="text1"/>
          <w:sz w:val="28"/>
          <w:szCs w:val="28"/>
        </w:rPr>
        <w:t>по делу об административном правонарушении</w:t>
      </w:r>
    </w:p>
    <w:p w:rsidR="0043009B" w:rsidRPr="003467EB" w:rsidP="00085309">
      <w:pPr>
        <w:pStyle w:val="Title"/>
        <w:spacing w:line="276" w:lineRule="auto"/>
        <w:ind w:firstLine="709"/>
        <w:mirrorIndents/>
        <w:rPr>
          <w:color w:val="000000" w:themeColor="text1"/>
          <w:sz w:val="28"/>
          <w:szCs w:val="28"/>
        </w:rPr>
      </w:pPr>
    </w:p>
    <w:p w:rsidR="00CD052E" w:rsidRPr="003467EB" w:rsidP="00085309">
      <w:pPr>
        <w:pStyle w:val="Title"/>
        <w:spacing w:line="276" w:lineRule="auto"/>
        <w:ind w:firstLine="709"/>
        <w:mirrorIndents/>
        <w:rPr>
          <w:b w:val="0"/>
          <w:color w:val="000000" w:themeColor="text1"/>
        </w:rPr>
      </w:pPr>
    </w:p>
    <w:p w:rsidR="00CD052E" w:rsidRPr="003467EB" w:rsidP="00176D57">
      <w:pPr>
        <w:spacing w:line="276" w:lineRule="auto"/>
        <w:ind w:firstLine="709"/>
        <w:mirrorIndents/>
        <w:rPr>
          <w:color w:val="000000" w:themeColor="text1"/>
        </w:rPr>
      </w:pPr>
      <w:r w:rsidRPr="003467EB">
        <w:rPr>
          <w:color w:val="000000" w:themeColor="text1"/>
        </w:rPr>
        <w:t>2</w:t>
      </w:r>
      <w:r w:rsidRPr="003467EB" w:rsidR="00025240">
        <w:rPr>
          <w:color w:val="000000" w:themeColor="text1"/>
        </w:rPr>
        <w:t>6</w:t>
      </w:r>
      <w:r w:rsidRPr="003467EB">
        <w:rPr>
          <w:color w:val="000000" w:themeColor="text1"/>
        </w:rPr>
        <w:t xml:space="preserve"> июля</w:t>
      </w:r>
      <w:r w:rsidRPr="003467EB" w:rsidR="003908F4">
        <w:rPr>
          <w:color w:val="000000" w:themeColor="text1"/>
        </w:rPr>
        <w:t xml:space="preserve"> </w:t>
      </w:r>
      <w:r w:rsidRPr="003467EB" w:rsidR="001839BC">
        <w:rPr>
          <w:color w:val="000000" w:themeColor="text1"/>
        </w:rPr>
        <w:t xml:space="preserve"> 202</w:t>
      </w:r>
      <w:r w:rsidRPr="003467EB" w:rsidR="00F8069C">
        <w:rPr>
          <w:color w:val="000000" w:themeColor="text1"/>
        </w:rPr>
        <w:t>3</w:t>
      </w:r>
      <w:r w:rsidRPr="003467EB">
        <w:rPr>
          <w:color w:val="000000" w:themeColor="text1"/>
        </w:rPr>
        <w:t xml:space="preserve"> года</w:t>
      </w:r>
      <w:r w:rsidRPr="003467EB">
        <w:rPr>
          <w:color w:val="000000" w:themeColor="text1"/>
        </w:rPr>
        <w:tab/>
        <w:t xml:space="preserve">  </w:t>
      </w:r>
      <w:r w:rsidRPr="003467EB" w:rsidR="00BC4D58">
        <w:rPr>
          <w:color w:val="000000" w:themeColor="text1"/>
        </w:rPr>
        <w:tab/>
      </w:r>
      <w:r w:rsidRPr="003467EB" w:rsidR="00BC4D58">
        <w:rPr>
          <w:color w:val="000000" w:themeColor="text1"/>
        </w:rPr>
        <w:tab/>
      </w:r>
      <w:r w:rsidRPr="003467EB" w:rsidR="00BC4D58">
        <w:rPr>
          <w:color w:val="000000" w:themeColor="text1"/>
        </w:rPr>
        <w:tab/>
      </w:r>
      <w:r w:rsidRPr="003467EB" w:rsidR="00BC4D58">
        <w:rPr>
          <w:color w:val="000000" w:themeColor="text1"/>
        </w:rPr>
        <w:tab/>
      </w:r>
      <w:r w:rsidRPr="003467EB" w:rsidR="00BC4D58">
        <w:rPr>
          <w:color w:val="000000" w:themeColor="text1"/>
        </w:rPr>
        <w:tab/>
      </w:r>
      <w:r w:rsidRPr="003467EB" w:rsidR="00BC4D58">
        <w:rPr>
          <w:color w:val="000000" w:themeColor="text1"/>
        </w:rPr>
        <w:tab/>
      </w:r>
      <w:r w:rsidRPr="003467EB" w:rsidR="00F8069C">
        <w:rPr>
          <w:color w:val="000000" w:themeColor="text1"/>
        </w:rPr>
        <w:t xml:space="preserve">   </w:t>
      </w:r>
      <w:r w:rsidRPr="003467EB">
        <w:rPr>
          <w:color w:val="000000" w:themeColor="text1"/>
        </w:rPr>
        <w:t xml:space="preserve">г. Керчь </w:t>
      </w:r>
    </w:p>
    <w:p w:rsidR="009E6FB5" w:rsidRPr="003467EB" w:rsidP="00176D57">
      <w:pPr>
        <w:spacing w:line="276" w:lineRule="auto"/>
        <w:ind w:firstLine="709"/>
        <w:mirrorIndents/>
        <w:rPr>
          <w:color w:val="000000" w:themeColor="text1"/>
        </w:rPr>
      </w:pPr>
    </w:p>
    <w:p w:rsidR="00681FFC" w:rsidRPr="003467EB" w:rsidP="00681FFC">
      <w:pPr>
        <w:autoSpaceDE w:val="0"/>
        <w:autoSpaceDN w:val="0"/>
        <w:adjustRightInd w:val="0"/>
        <w:spacing w:line="276" w:lineRule="auto"/>
        <w:ind w:firstLine="709"/>
        <w:jc w:val="both"/>
        <w:mirrorIndents/>
        <w:rPr>
          <w:color w:val="000000" w:themeColor="text1"/>
          <w:sz w:val="28"/>
          <w:szCs w:val="28"/>
        </w:rPr>
      </w:pPr>
      <w:r w:rsidRPr="003467EB">
        <w:rPr>
          <w:color w:val="000000" w:themeColor="text1"/>
          <w:sz w:val="28"/>
          <w:szCs w:val="28"/>
        </w:rPr>
        <w:t>Мировой судья судебного участка № 45 Керченского судебного района (городской округ Керчь) Республики Крым Волошина О.В.,</w:t>
      </w:r>
    </w:p>
    <w:p w:rsidR="00BC4D58" w:rsidRPr="003467EB" w:rsidP="00681FFC">
      <w:pPr>
        <w:autoSpaceDE w:val="0"/>
        <w:autoSpaceDN w:val="0"/>
        <w:adjustRightInd w:val="0"/>
        <w:spacing w:line="276" w:lineRule="auto"/>
        <w:ind w:firstLine="709"/>
        <w:jc w:val="both"/>
        <w:mirrorIndents/>
        <w:rPr>
          <w:color w:val="000000" w:themeColor="text1"/>
          <w:sz w:val="28"/>
          <w:szCs w:val="28"/>
        </w:rPr>
      </w:pPr>
      <w:r w:rsidRPr="003467EB">
        <w:rPr>
          <w:color w:val="000000" w:themeColor="text1"/>
          <w:sz w:val="28"/>
          <w:szCs w:val="28"/>
        </w:rPr>
        <w:t xml:space="preserve">с участием </w:t>
      </w:r>
      <w:r w:rsidRPr="003467EB" w:rsidR="00D00FF4">
        <w:rPr>
          <w:color w:val="000000" w:themeColor="text1"/>
          <w:sz w:val="28"/>
          <w:szCs w:val="28"/>
        </w:rPr>
        <w:t>Мякишева Д.С.</w:t>
      </w:r>
    </w:p>
    <w:p w:rsidR="00681FFC" w:rsidRPr="003467EB" w:rsidP="00681FFC">
      <w:pPr>
        <w:ind w:firstLine="720"/>
        <w:jc w:val="both"/>
        <w:rPr>
          <w:color w:val="000000" w:themeColor="text1"/>
          <w:sz w:val="28"/>
          <w:szCs w:val="28"/>
        </w:rPr>
      </w:pPr>
      <w:r w:rsidRPr="003467EB">
        <w:rPr>
          <w:color w:val="000000" w:themeColor="text1"/>
          <w:sz w:val="28"/>
          <w:szCs w:val="28"/>
        </w:rPr>
        <w:t xml:space="preserve">рассмотрев в зале суда (г. Керчь, ул. Фурманова,9) дело об административном правонарушении в отношении: </w:t>
      </w:r>
      <w:r w:rsidRPr="003467EB" w:rsidR="00D00FF4">
        <w:rPr>
          <w:color w:val="000000" w:themeColor="text1"/>
          <w:sz w:val="28"/>
          <w:szCs w:val="28"/>
        </w:rPr>
        <w:t xml:space="preserve">Мякишева </w:t>
      </w:r>
      <w:r w:rsidR="003467EB">
        <w:rPr>
          <w:color w:val="000000" w:themeColor="text1"/>
          <w:sz w:val="28"/>
          <w:szCs w:val="28"/>
        </w:rPr>
        <w:t>Д.С.</w:t>
      </w:r>
      <w:r w:rsidRPr="003467EB">
        <w:rPr>
          <w:color w:val="000000" w:themeColor="text1"/>
          <w:sz w:val="28"/>
          <w:szCs w:val="28"/>
        </w:rPr>
        <w:t xml:space="preserve">, </w:t>
      </w:r>
      <w:r w:rsidR="003467EB">
        <w:rPr>
          <w:i/>
        </w:rPr>
        <w:t>/изъято/</w:t>
      </w:r>
      <w:r w:rsidRPr="003467EB" w:rsidR="00252D0B">
        <w:rPr>
          <w:color w:val="000000" w:themeColor="text1"/>
          <w:sz w:val="28"/>
          <w:szCs w:val="28"/>
        </w:rPr>
        <w:t>,</w:t>
      </w:r>
      <w:r w:rsidRPr="003467EB">
        <w:rPr>
          <w:color w:val="000000" w:themeColor="text1"/>
          <w:sz w:val="28"/>
          <w:szCs w:val="28"/>
        </w:rPr>
        <w:t xml:space="preserve"> </w:t>
      </w:r>
    </w:p>
    <w:p w:rsidR="00681FFC" w:rsidRPr="003467EB" w:rsidP="00681FFC">
      <w:pPr>
        <w:ind w:firstLine="708"/>
        <w:jc w:val="both"/>
        <w:rPr>
          <w:color w:val="000000" w:themeColor="text1"/>
          <w:sz w:val="28"/>
          <w:szCs w:val="28"/>
        </w:rPr>
      </w:pPr>
      <w:r w:rsidRPr="003467EB">
        <w:rPr>
          <w:color w:val="000000" w:themeColor="text1"/>
          <w:sz w:val="28"/>
          <w:szCs w:val="28"/>
        </w:rPr>
        <w:t>привлекаемого за совершение административного</w:t>
      </w:r>
      <w:r w:rsidRPr="003467EB" w:rsidR="00BB2842">
        <w:rPr>
          <w:color w:val="000000" w:themeColor="text1"/>
          <w:sz w:val="28"/>
          <w:szCs w:val="28"/>
        </w:rPr>
        <w:t xml:space="preserve"> правонарушения, предусмотренного</w:t>
      </w:r>
      <w:r w:rsidRPr="003467EB">
        <w:rPr>
          <w:color w:val="000000" w:themeColor="text1"/>
          <w:sz w:val="28"/>
          <w:szCs w:val="28"/>
        </w:rPr>
        <w:t xml:space="preserve"> ч. 1 ст. 12.2</w:t>
      </w:r>
      <w:r w:rsidRPr="003467EB" w:rsidR="00BB2842">
        <w:rPr>
          <w:color w:val="000000" w:themeColor="text1"/>
          <w:sz w:val="28"/>
          <w:szCs w:val="28"/>
        </w:rPr>
        <w:t>6</w:t>
      </w:r>
      <w:r w:rsidRPr="003467EB">
        <w:rPr>
          <w:color w:val="000000" w:themeColor="text1"/>
          <w:sz w:val="28"/>
          <w:szCs w:val="28"/>
        </w:rPr>
        <w:t xml:space="preserve"> Кодекса РФ об административных правонарушениях,</w:t>
      </w:r>
    </w:p>
    <w:p w:rsidR="00025240" w:rsidRPr="003467EB" w:rsidP="00681FFC">
      <w:pPr>
        <w:ind w:firstLine="708"/>
        <w:jc w:val="both"/>
        <w:rPr>
          <w:color w:val="000000" w:themeColor="text1"/>
          <w:sz w:val="28"/>
          <w:szCs w:val="28"/>
        </w:rPr>
      </w:pPr>
    </w:p>
    <w:p w:rsidR="00025240" w:rsidRPr="003467EB" w:rsidP="00025240">
      <w:pPr>
        <w:ind w:firstLine="708"/>
        <w:jc w:val="center"/>
        <w:rPr>
          <w:color w:val="000000" w:themeColor="text1"/>
          <w:sz w:val="28"/>
          <w:szCs w:val="28"/>
        </w:rPr>
      </w:pPr>
      <w:r w:rsidRPr="003467EB">
        <w:rPr>
          <w:color w:val="000000" w:themeColor="text1"/>
          <w:sz w:val="28"/>
          <w:szCs w:val="28"/>
        </w:rPr>
        <w:t>установил:</w:t>
      </w:r>
    </w:p>
    <w:p w:rsidR="00025240" w:rsidRPr="003467EB" w:rsidP="00025240">
      <w:pPr>
        <w:ind w:firstLine="708"/>
        <w:jc w:val="center"/>
        <w:rPr>
          <w:color w:val="000000" w:themeColor="text1"/>
          <w:sz w:val="28"/>
          <w:szCs w:val="28"/>
        </w:rPr>
      </w:pPr>
    </w:p>
    <w:p w:rsidR="00025240" w:rsidRPr="003467EB" w:rsidP="00025240">
      <w:pPr>
        <w:autoSpaceDE w:val="0"/>
        <w:autoSpaceDN w:val="0"/>
        <w:adjustRightInd w:val="0"/>
        <w:ind w:firstLine="708"/>
        <w:jc w:val="both"/>
        <w:rPr>
          <w:color w:val="000000" w:themeColor="text1"/>
          <w:sz w:val="28"/>
          <w:szCs w:val="28"/>
        </w:rPr>
      </w:pPr>
      <w:r w:rsidRPr="003467EB">
        <w:rPr>
          <w:color w:val="000000" w:themeColor="text1"/>
          <w:sz w:val="28"/>
          <w:szCs w:val="28"/>
        </w:rPr>
        <w:t>Мякишев</w:t>
      </w:r>
      <w:r w:rsidRPr="003467EB">
        <w:rPr>
          <w:color w:val="000000" w:themeColor="text1"/>
          <w:sz w:val="28"/>
          <w:szCs w:val="28"/>
        </w:rPr>
        <w:t xml:space="preserve"> Д.С.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3467EB">
          <w:rPr>
            <w:color w:val="000000" w:themeColor="text1"/>
            <w:sz w:val="28"/>
            <w:szCs w:val="28"/>
          </w:rPr>
          <w:t>деяния</w:t>
        </w:r>
      </w:hyperlink>
      <w:r w:rsidRPr="003467EB">
        <w:rPr>
          <w:color w:val="000000" w:themeColor="text1"/>
          <w:sz w:val="28"/>
          <w:szCs w:val="28"/>
        </w:rPr>
        <w:t>. Правонарушение совершено при следующих обстоятельствах:</w:t>
      </w:r>
    </w:p>
    <w:p w:rsidR="00025240" w:rsidRPr="003467EB" w:rsidP="00025240">
      <w:pPr>
        <w:autoSpaceDE w:val="0"/>
        <w:autoSpaceDN w:val="0"/>
        <w:adjustRightInd w:val="0"/>
        <w:jc w:val="both"/>
        <w:rPr>
          <w:rFonts w:eastAsia="Calibri"/>
          <w:color w:val="000000" w:themeColor="text1"/>
          <w:sz w:val="28"/>
          <w:szCs w:val="28"/>
          <w:lang w:eastAsia="en-US"/>
        </w:rPr>
      </w:pPr>
      <w:r w:rsidRPr="003467EB">
        <w:rPr>
          <w:color w:val="000000" w:themeColor="text1"/>
          <w:sz w:val="28"/>
          <w:szCs w:val="28"/>
        </w:rPr>
        <w:t xml:space="preserve">     </w:t>
      </w:r>
      <w:r w:rsidRPr="003467EB">
        <w:rPr>
          <w:color w:val="000000" w:themeColor="text1"/>
          <w:sz w:val="28"/>
          <w:szCs w:val="28"/>
        </w:rPr>
        <w:tab/>
      </w:r>
      <w:r w:rsidRPr="003467EB" w:rsidR="0004467C">
        <w:rPr>
          <w:color w:val="000000" w:themeColor="text1"/>
          <w:sz w:val="28"/>
          <w:szCs w:val="28"/>
        </w:rPr>
        <w:t>27 июня</w:t>
      </w:r>
      <w:r w:rsidRPr="003467EB">
        <w:rPr>
          <w:bCs/>
          <w:color w:val="000000" w:themeColor="text1"/>
          <w:sz w:val="28"/>
          <w:szCs w:val="28"/>
        </w:rPr>
        <w:t xml:space="preserve"> 2023 </w:t>
      </w:r>
      <w:r w:rsidRPr="003467EB">
        <w:rPr>
          <w:color w:val="000000" w:themeColor="text1"/>
          <w:sz w:val="28"/>
          <w:szCs w:val="28"/>
        </w:rPr>
        <w:t xml:space="preserve">года в </w:t>
      </w:r>
      <w:r w:rsidRPr="003467EB" w:rsidR="0004467C">
        <w:rPr>
          <w:color w:val="000000" w:themeColor="text1"/>
          <w:sz w:val="28"/>
          <w:szCs w:val="28"/>
        </w:rPr>
        <w:t>04</w:t>
      </w:r>
      <w:r w:rsidRPr="003467EB">
        <w:rPr>
          <w:color w:val="000000" w:themeColor="text1"/>
          <w:sz w:val="28"/>
          <w:szCs w:val="28"/>
        </w:rPr>
        <w:t xml:space="preserve"> час</w:t>
      </w:r>
      <w:r w:rsidRPr="003467EB" w:rsidR="0004467C">
        <w:rPr>
          <w:color w:val="000000" w:themeColor="text1"/>
          <w:sz w:val="28"/>
          <w:szCs w:val="28"/>
        </w:rPr>
        <w:t>а</w:t>
      </w:r>
      <w:r w:rsidRPr="003467EB">
        <w:rPr>
          <w:color w:val="000000" w:themeColor="text1"/>
          <w:sz w:val="28"/>
          <w:szCs w:val="28"/>
        </w:rPr>
        <w:t xml:space="preserve"> 1</w:t>
      </w:r>
      <w:r w:rsidRPr="003467EB" w:rsidR="0004467C">
        <w:rPr>
          <w:color w:val="000000" w:themeColor="text1"/>
          <w:sz w:val="28"/>
          <w:szCs w:val="28"/>
        </w:rPr>
        <w:t>5</w:t>
      </w:r>
      <w:r w:rsidRPr="003467EB">
        <w:rPr>
          <w:color w:val="000000" w:themeColor="text1"/>
          <w:sz w:val="28"/>
          <w:szCs w:val="28"/>
        </w:rPr>
        <w:t xml:space="preserve"> минут на ул. </w:t>
      </w:r>
      <w:r w:rsidR="003467EB">
        <w:rPr>
          <w:i/>
        </w:rPr>
        <w:t xml:space="preserve">/изъято/ </w:t>
      </w:r>
      <w:r w:rsidRPr="003467EB">
        <w:rPr>
          <w:color w:val="000000" w:themeColor="text1"/>
          <w:sz w:val="28"/>
          <w:szCs w:val="28"/>
        </w:rPr>
        <w:t>в г. Керчи,</w:t>
      </w:r>
      <w:r w:rsidRPr="003467EB" w:rsidR="00676C11">
        <w:rPr>
          <w:color w:val="000000" w:themeColor="text1"/>
          <w:sz w:val="28"/>
          <w:szCs w:val="28"/>
        </w:rPr>
        <w:t xml:space="preserve"> </w:t>
      </w:r>
      <w:r w:rsidRPr="003467EB" w:rsidR="0004467C">
        <w:rPr>
          <w:color w:val="000000" w:themeColor="text1"/>
          <w:sz w:val="28"/>
          <w:szCs w:val="28"/>
        </w:rPr>
        <w:t>Мякишев</w:t>
      </w:r>
      <w:r w:rsidRPr="003467EB" w:rsidR="0004467C">
        <w:rPr>
          <w:color w:val="000000" w:themeColor="text1"/>
          <w:sz w:val="28"/>
          <w:szCs w:val="28"/>
        </w:rPr>
        <w:t xml:space="preserve"> Д.С. </w:t>
      </w:r>
      <w:r w:rsidRPr="003467EB">
        <w:rPr>
          <w:color w:val="000000" w:themeColor="text1"/>
          <w:sz w:val="28"/>
          <w:szCs w:val="28"/>
        </w:rPr>
        <w:t xml:space="preserve">управлял транспортным средством </w:t>
      </w:r>
      <w:r w:rsidR="003467EB">
        <w:rPr>
          <w:i/>
        </w:rPr>
        <w:t xml:space="preserve">/изъято/ </w:t>
      </w:r>
      <w:r w:rsidRPr="003467EB">
        <w:rPr>
          <w:color w:val="000000" w:themeColor="text1"/>
          <w:sz w:val="28"/>
          <w:szCs w:val="28"/>
        </w:rPr>
        <w:t xml:space="preserve">государственный регистрационный знак </w:t>
      </w:r>
      <w:r w:rsidR="003467EB">
        <w:rPr>
          <w:i/>
        </w:rPr>
        <w:t>/изъято/</w:t>
      </w:r>
      <w:r w:rsidRPr="003467EB">
        <w:rPr>
          <w:color w:val="000000" w:themeColor="text1"/>
          <w:sz w:val="28"/>
          <w:szCs w:val="28"/>
        </w:rPr>
        <w:t xml:space="preserve">,  с признаками опьянения: запах алкоголя изо рта, </w:t>
      </w:r>
      <w:r w:rsidRPr="003467EB" w:rsidR="0004467C">
        <w:rPr>
          <w:color w:val="000000" w:themeColor="text1"/>
          <w:sz w:val="28"/>
          <w:szCs w:val="28"/>
        </w:rPr>
        <w:t>27 июня</w:t>
      </w:r>
      <w:r w:rsidRPr="003467EB" w:rsidR="0004467C">
        <w:rPr>
          <w:bCs/>
          <w:color w:val="000000" w:themeColor="text1"/>
          <w:sz w:val="28"/>
          <w:szCs w:val="28"/>
        </w:rPr>
        <w:t xml:space="preserve"> 2023 </w:t>
      </w:r>
      <w:r w:rsidRPr="003467EB" w:rsidR="0004467C">
        <w:rPr>
          <w:color w:val="000000" w:themeColor="text1"/>
          <w:sz w:val="28"/>
          <w:szCs w:val="28"/>
        </w:rPr>
        <w:t xml:space="preserve">года в 04 часа 35 минут на ул. </w:t>
      </w:r>
      <w:r w:rsidR="003467EB">
        <w:rPr>
          <w:i/>
        </w:rPr>
        <w:t xml:space="preserve">/изъято/ </w:t>
      </w:r>
      <w:r w:rsidRPr="003467EB" w:rsidR="0004467C">
        <w:rPr>
          <w:color w:val="000000" w:themeColor="text1"/>
          <w:sz w:val="28"/>
          <w:szCs w:val="28"/>
        </w:rPr>
        <w:t>в г. Керчи</w:t>
      </w:r>
      <w:r w:rsidRPr="003467EB">
        <w:rPr>
          <w:color w:val="000000" w:themeColor="text1"/>
          <w:sz w:val="28"/>
          <w:szCs w:val="28"/>
        </w:rPr>
        <w:t xml:space="preserve">, </w:t>
      </w:r>
      <w:r w:rsidRPr="003467EB" w:rsidR="0004467C">
        <w:rPr>
          <w:color w:val="000000" w:themeColor="text1"/>
          <w:sz w:val="28"/>
          <w:szCs w:val="28"/>
        </w:rPr>
        <w:t>Мякишев</w:t>
      </w:r>
      <w:r w:rsidRPr="003467EB" w:rsidR="0004467C">
        <w:rPr>
          <w:color w:val="000000" w:themeColor="text1"/>
          <w:sz w:val="28"/>
          <w:szCs w:val="28"/>
        </w:rPr>
        <w:t xml:space="preserve"> Д.С. </w:t>
      </w:r>
      <w:r w:rsidRPr="003467EB">
        <w:rPr>
          <w:color w:val="000000" w:themeColor="text1"/>
          <w:sz w:val="28"/>
          <w:szCs w:val="28"/>
        </w:rPr>
        <w:t>не выполнил законного требования уполномоченного  должностного лица о прохождении</w:t>
      </w:r>
      <w:r w:rsidRPr="003467EB">
        <w:rPr>
          <w:color w:val="000000" w:themeColor="text1"/>
          <w:sz w:val="28"/>
          <w:szCs w:val="28"/>
        </w:rPr>
        <w:t xml:space="preserve"> </w:t>
      </w:r>
      <w:r w:rsidRPr="003467EB">
        <w:rPr>
          <w:color w:val="000000" w:themeColor="text1"/>
          <w:sz w:val="28"/>
          <w:szCs w:val="28"/>
        </w:rPr>
        <w:t xml:space="preserve">медицинского освидетельствования  на состояние опьянения, чем нарушил </w:t>
      </w:r>
      <w:r w:rsidRPr="003467EB" w:rsidR="00676C11">
        <w:rPr>
          <w:color w:val="000000" w:themeColor="text1"/>
          <w:sz w:val="28"/>
          <w:szCs w:val="28"/>
        </w:rPr>
        <w:t xml:space="preserve">       </w:t>
      </w:r>
      <w:r w:rsidRPr="003467EB">
        <w:rPr>
          <w:color w:val="000000" w:themeColor="text1"/>
          <w:sz w:val="28"/>
          <w:szCs w:val="28"/>
        </w:rPr>
        <w:t>п. 2.3.2 ПДД РФ и совершил административное правонарушение, предусмотренное ч.1 ст. 12.26 КоАП РФ,</w:t>
      </w:r>
      <w:r w:rsidRPr="003467EB">
        <w:rPr>
          <w:rFonts w:eastAsia="Calibri"/>
          <w:color w:val="000000" w:themeColor="text1"/>
          <w:sz w:val="28"/>
          <w:szCs w:val="28"/>
          <w:lang w:eastAsia="en-US"/>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3467EB">
          <w:rPr>
            <w:rFonts w:eastAsia="Calibri"/>
            <w:color w:val="000000" w:themeColor="text1"/>
            <w:sz w:val="28"/>
            <w:szCs w:val="28"/>
            <w:lang w:eastAsia="en-US"/>
          </w:rPr>
          <w:t>деяния</w:t>
        </w:r>
      </w:hyperlink>
      <w:r w:rsidRPr="003467EB">
        <w:rPr>
          <w:rFonts w:eastAsia="Calibri"/>
          <w:color w:val="000000" w:themeColor="text1"/>
          <w:sz w:val="28"/>
          <w:szCs w:val="28"/>
          <w:lang w:eastAsia="en-US"/>
        </w:rPr>
        <w:t>.</w:t>
      </w:r>
    </w:p>
    <w:p w:rsidR="00025240" w:rsidRPr="003467EB" w:rsidP="00025240">
      <w:pPr>
        <w:autoSpaceDE w:val="0"/>
        <w:autoSpaceDN w:val="0"/>
        <w:adjustRightInd w:val="0"/>
        <w:ind w:firstLine="708"/>
        <w:jc w:val="both"/>
        <w:rPr>
          <w:color w:val="000000" w:themeColor="text1"/>
          <w:sz w:val="28"/>
          <w:szCs w:val="28"/>
        </w:rPr>
      </w:pPr>
      <w:r w:rsidRPr="003467EB">
        <w:rPr>
          <w:color w:val="000000" w:themeColor="text1"/>
          <w:sz w:val="28"/>
          <w:szCs w:val="28"/>
        </w:rPr>
        <w:t>Мякишев</w:t>
      </w:r>
      <w:r w:rsidRPr="003467EB">
        <w:rPr>
          <w:color w:val="000000" w:themeColor="text1"/>
          <w:sz w:val="28"/>
          <w:szCs w:val="28"/>
        </w:rPr>
        <w:t xml:space="preserve"> Д.С. </w:t>
      </w:r>
      <w:r w:rsidRPr="003467EB">
        <w:rPr>
          <w:color w:val="000000" w:themeColor="text1"/>
          <w:sz w:val="28"/>
          <w:szCs w:val="28"/>
        </w:rPr>
        <w:t xml:space="preserve"> в судебном заседании вину в инкриминируемом ему деянии признал, обстоятельства, указанные в протоколе об административном правонарушении не оспаривал, пояснил, что </w:t>
      </w:r>
      <w:r w:rsidRPr="003467EB">
        <w:rPr>
          <w:color w:val="000000" w:themeColor="text1"/>
          <w:sz w:val="28"/>
          <w:szCs w:val="28"/>
        </w:rPr>
        <w:t>накануне вечером выпил 1 л. пива, и рано утром 27.06.2023 поехал отвезти ключи, так как ему позвонили с работы</w:t>
      </w:r>
      <w:r w:rsidRPr="003467EB" w:rsidR="0080657A">
        <w:rPr>
          <w:color w:val="000000" w:themeColor="text1"/>
          <w:sz w:val="28"/>
          <w:szCs w:val="28"/>
        </w:rPr>
        <w:t>.</w:t>
      </w:r>
      <w:r w:rsidRPr="003467EB">
        <w:rPr>
          <w:color w:val="000000" w:themeColor="text1"/>
          <w:sz w:val="28"/>
          <w:szCs w:val="28"/>
        </w:rPr>
        <w:t xml:space="preserve"> </w:t>
      </w:r>
      <w:r w:rsidRPr="003467EB" w:rsidR="0080657A">
        <w:rPr>
          <w:color w:val="000000" w:themeColor="text1"/>
          <w:sz w:val="28"/>
          <w:szCs w:val="28"/>
        </w:rPr>
        <w:t>Н</w:t>
      </w:r>
      <w:r w:rsidRPr="003467EB">
        <w:rPr>
          <w:color w:val="000000" w:themeColor="text1"/>
          <w:sz w:val="28"/>
          <w:szCs w:val="28"/>
        </w:rPr>
        <w:t xml:space="preserve">а  ул. </w:t>
      </w:r>
      <w:r w:rsidR="003467EB">
        <w:rPr>
          <w:i/>
        </w:rPr>
        <w:t xml:space="preserve">/изъято/ </w:t>
      </w:r>
      <w:r w:rsidRPr="003467EB">
        <w:rPr>
          <w:color w:val="000000" w:themeColor="text1"/>
          <w:sz w:val="28"/>
          <w:szCs w:val="28"/>
        </w:rPr>
        <w:t xml:space="preserve">г. Керчи был остановлен  сотрудниками ДПС, при этом   отказался от прохождения освидетельствования на месте и медицинского освидетельствования, поскольку полагал, что установят наличие  состояния опьянения, </w:t>
      </w:r>
      <w:r w:rsidRPr="003467EB" w:rsidR="006C5231">
        <w:rPr>
          <w:color w:val="000000" w:themeColor="text1"/>
          <w:sz w:val="28"/>
          <w:szCs w:val="28"/>
        </w:rPr>
        <w:t xml:space="preserve">в </w:t>
      </w:r>
      <w:r w:rsidRPr="003467EB" w:rsidR="006C5231">
        <w:rPr>
          <w:color w:val="000000" w:themeColor="text1"/>
          <w:sz w:val="28"/>
          <w:szCs w:val="28"/>
        </w:rPr>
        <w:t xml:space="preserve">содеянном раскаялся, просил не назначать наказание в виде лишения права управления транспортными средствами, поскольку  его профессия связана с управлением транспортными средствами и является единственным источником </w:t>
      </w:r>
      <w:r w:rsidRPr="003467EB" w:rsidR="00335D53">
        <w:rPr>
          <w:color w:val="000000" w:themeColor="text1"/>
          <w:sz w:val="28"/>
          <w:szCs w:val="28"/>
        </w:rPr>
        <w:t xml:space="preserve">его </w:t>
      </w:r>
      <w:r w:rsidRPr="003467EB" w:rsidR="006C5231">
        <w:rPr>
          <w:color w:val="000000" w:themeColor="text1"/>
          <w:sz w:val="28"/>
          <w:szCs w:val="28"/>
        </w:rPr>
        <w:t>дохода</w:t>
      </w:r>
      <w:r w:rsidRPr="003467EB" w:rsidR="00335D53">
        <w:rPr>
          <w:color w:val="000000" w:themeColor="text1"/>
          <w:sz w:val="28"/>
          <w:szCs w:val="28"/>
        </w:rPr>
        <w:t xml:space="preserve"> и семьи.</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Мировой судья, выслушав </w:t>
      </w:r>
      <w:r w:rsidRPr="003467EB" w:rsidR="004E2C76">
        <w:rPr>
          <w:color w:val="000000" w:themeColor="text1"/>
          <w:sz w:val="28"/>
          <w:szCs w:val="28"/>
        </w:rPr>
        <w:t>Мякишева Д.С.</w:t>
      </w:r>
      <w:r w:rsidRPr="003467EB">
        <w:rPr>
          <w:color w:val="000000" w:themeColor="text1"/>
          <w:sz w:val="28"/>
          <w:szCs w:val="28"/>
        </w:rPr>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Pr="003467EB" w:rsidR="004E2C76">
        <w:rPr>
          <w:color w:val="000000" w:themeColor="text1"/>
          <w:sz w:val="28"/>
          <w:szCs w:val="28"/>
        </w:rPr>
        <w:t>Мякишевым</w:t>
      </w:r>
      <w:r w:rsidRPr="003467EB" w:rsidR="004E2C76">
        <w:rPr>
          <w:color w:val="000000" w:themeColor="text1"/>
          <w:sz w:val="28"/>
          <w:szCs w:val="28"/>
        </w:rPr>
        <w:t xml:space="preserve"> Д.С.  </w:t>
      </w:r>
      <w:r w:rsidRPr="003467EB">
        <w:rPr>
          <w:color w:val="000000" w:themeColor="text1"/>
          <w:sz w:val="28"/>
          <w:szCs w:val="28"/>
        </w:rPr>
        <w:t xml:space="preserve">административного правонарушения, предусмотренного ч. 1 ст. 12.26 КоАП РФ нашел свое подтверждение </w:t>
      </w:r>
      <w:r w:rsidRPr="003467EB">
        <w:rPr>
          <w:color w:val="000000" w:themeColor="text1"/>
          <w:sz w:val="28"/>
          <w:szCs w:val="28"/>
        </w:rPr>
        <w:t>по</w:t>
      </w:r>
      <w:r w:rsidRPr="003467EB">
        <w:rPr>
          <w:color w:val="000000" w:themeColor="text1"/>
          <w:sz w:val="28"/>
          <w:szCs w:val="28"/>
        </w:rPr>
        <w:t xml:space="preserve"> </w:t>
      </w:r>
      <w:r w:rsidRPr="003467EB">
        <w:rPr>
          <w:color w:val="000000" w:themeColor="text1"/>
          <w:sz w:val="28"/>
          <w:szCs w:val="28"/>
        </w:rPr>
        <w:t>следующим</w:t>
      </w:r>
      <w:r w:rsidRPr="003467EB">
        <w:rPr>
          <w:color w:val="000000" w:themeColor="text1"/>
          <w:sz w:val="28"/>
          <w:szCs w:val="28"/>
        </w:rPr>
        <w:t xml:space="preserve"> основаниям.</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3467EB">
        <w:rPr>
          <w:color w:val="000000" w:themeColor="text1"/>
          <w:sz w:val="28"/>
          <w:szCs w:val="28"/>
        </w:rPr>
        <w:t>обучающий</w:t>
      </w:r>
      <w:r w:rsidRPr="003467EB">
        <w:rPr>
          <w:color w:val="000000" w:themeColor="text1"/>
          <w:sz w:val="28"/>
          <w:szCs w:val="28"/>
        </w:rPr>
        <w:t xml:space="preserve"> вождению).</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Субъектом административного правонарушения </w:t>
      </w:r>
      <w:r w:rsidRPr="003467EB">
        <w:rPr>
          <w:rStyle w:val="snippetequal"/>
          <w:color w:val="000000" w:themeColor="text1"/>
          <w:sz w:val="28"/>
          <w:szCs w:val="28"/>
        </w:rPr>
        <w:t xml:space="preserve">ч.1 </w:t>
      </w:r>
      <w:r w:rsidRPr="003467EB">
        <w:rPr>
          <w:color w:val="000000" w:themeColor="text1"/>
          <w:sz w:val="28"/>
          <w:szCs w:val="28"/>
        </w:rPr>
        <w:t xml:space="preserve">по </w:t>
      </w:r>
      <w:r w:rsidRPr="003467EB">
        <w:rPr>
          <w:rStyle w:val="snippetequal"/>
          <w:color w:val="000000" w:themeColor="text1"/>
          <w:sz w:val="28"/>
          <w:szCs w:val="28"/>
        </w:rPr>
        <w:t>ст</w:t>
      </w:r>
      <w:r w:rsidRPr="003467EB">
        <w:rPr>
          <w:color w:val="000000" w:themeColor="text1"/>
          <w:sz w:val="28"/>
          <w:szCs w:val="28"/>
        </w:rPr>
        <w:t>.</w:t>
      </w:r>
      <w:hyperlink r:id="rId7" w:tgtFrame="_blank" w:tooltip="КОАП &gt;  Раздел II. Особенная часть &gt; Глава 12. Административные правонарушения в области дорожного движения &gt;&lt;span class=" w:history="1">
        <w:r w:rsidRPr="003467EB">
          <w:rPr>
            <w:rStyle w:val="snippetequal"/>
            <w:color w:val="000000" w:themeColor="text1"/>
            <w:sz w:val="28"/>
            <w:szCs w:val="28"/>
          </w:rPr>
          <w:t xml:space="preserve"> 12.26 </w:t>
        </w:r>
        <w:r w:rsidRPr="003467EB">
          <w:rPr>
            <w:rStyle w:val="Hyperlink"/>
            <w:color w:val="000000" w:themeColor="text1"/>
            <w:sz w:val="28"/>
            <w:szCs w:val="28"/>
          </w:rPr>
          <w:t>КоАП</w:t>
        </w:r>
      </w:hyperlink>
      <w:r w:rsidRPr="003467EB">
        <w:rPr>
          <w:color w:val="000000" w:themeColor="text1"/>
          <w:sz w:val="28"/>
          <w:szCs w:val="28"/>
        </w:rPr>
        <w:t xml:space="preserve"> РФ является водитель транспортного средства.</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Из буквального толкования диспозиции </w:t>
      </w:r>
      <w:r w:rsidRPr="003467EB">
        <w:rPr>
          <w:rStyle w:val="snippetequal"/>
          <w:color w:val="000000" w:themeColor="text1"/>
          <w:sz w:val="28"/>
          <w:szCs w:val="28"/>
        </w:rPr>
        <w:t>ч.1 ст</w:t>
      </w:r>
      <w:r w:rsidRPr="003467EB">
        <w:rPr>
          <w:color w:val="000000" w:themeColor="text1"/>
          <w:sz w:val="28"/>
          <w:szCs w:val="28"/>
        </w:rPr>
        <w:t xml:space="preserve">. </w:t>
      </w:r>
      <w:hyperlink r:id="rId7" w:tgtFrame="_blank" w:tooltip="КОАП &gt;  Раздел II. Особенная часть &gt; Глава 12. Административные правонарушения в области дорожного движения &gt;&lt;span class=" w:history="1">
        <w:r w:rsidRPr="003467EB">
          <w:rPr>
            <w:rStyle w:val="snippetequal"/>
            <w:color w:val="000000" w:themeColor="text1"/>
            <w:sz w:val="28"/>
            <w:szCs w:val="28"/>
          </w:rPr>
          <w:t xml:space="preserve">12.26 </w:t>
        </w:r>
        <w:r w:rsidRPr="003467EB">
          <w:rPr>
            <w:rStyle w:val="Hyperlink"/>
            <w:color w:val="000000" w:themeColor="text1"/>
            <w:sz w:val="28"/>
            <w:szCs w:val="28"/>
          </w:rPr>
          <w:t>КоАП</w:t>
        </w:r>
      </w:hyperlink>
      <w:r w:rsidRPr="003467EB">
        <w:rPr>
          <w:color w:val="000000" w:themeColor="text1"/>
          <w:sz w:val="28"/>
          <w:szCs w:val="28"/>
        </w:rPr>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25240" w:rsidRPr="003467EB" w:rsidP="00025240">
      <w:pPr>
        <w:autoSpaceDE w:val="0"/>
        <w:autoSpaceDN w:val="0"/>
        <w:adjustRightInd w:val="0"/>
        <w:ind w:firstLine="708"/>
        <w:jc w:val="both"/>
        <w:rPr>
          <w:color w:val="000000" w:themeColor="text1"/>
          <w:sz w:val="28"/>
          <w:szCs w:val="28"/>
        </w:rPr>
      </w:pPr>
      <w:r w:rsidRPr="003467EB">
        <w:rPr>
          <w:color w:val="000000" w:themeColor="text1"/>
          <w:sz w:val="28"/>
          <w:szCs w:val="28"/>
        </w:rPr>
        <w:t xml:space="preserve">В соответствии с ч. 2 </w:t>
      </w:r>
      <w:r w:rsidRPr="003467EB">
        <w:rPr>
          <w:rStyle w:val="snippetequal"/>
          <w:color w:val="000000" w:themeColor="text1"/>
          <w:sz w:val="28"/>
          <w:szCs w:val="28"/>
        </w:rPr>
        <w:t>ст</w:t>
      </w:r>
      <w:r w:rsidRPr="003467EB">
        <w:rPr>
          <w:rStyle w:val="snippetequal"/>
          <w:color w:val="000000" w:themeColor="text1"/>
          <w:sz w:val="28"/>
          <w:szCs w:val="28"/>
        </w:rPr>
        <w:t xml:space="preserve"> </w:t>
      </w:r>
      <w:r w:rsidRPr="003467EB">
        <w:rPr>
          <w:color w:val="000000" w:themeColor="text1"/>
          <w:sz w:val="28"/>
          <w:szCs w:val="28"/>
        </w:rPr>
        <w:t xml:space="preserve">. </w:t>
      </w:r>
      <w:hyperlink r:id="rId8"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3467EB">
          <w:rPr>
            <w:rStyle w:val="Hyperlink"/>
            <w:color w:val="000000" w:themeColor="text1"/>
            <w:sz w:val="28"/>
            <w:szCs w:val="28"/>
          </w:rPr>
          <w:t>27.12 КоАП</w:t>
        </w:r>
      </w:hyperlink>
      <w:r w:rsidRPr="003467EB">
        <w:rPr>
          <w:color w:val="000000" w:themeColor="text1"/>
          <w:sz w:val="28"/>
          <w:szCs w:val="28"/>
        </w:rPr>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3467EB">
        <w:rPr>
          <w:rStyle w:val="snippetequal"/>
          <w:color w:val="000000" w:themeColor="text1"/>
          <w:sz w:val="28"/>
          <w:szCs w:val="28"/>
        </w:rPr>
        <w:t xml:space="preserve">статьи </w:t>
      </w:r>
      <w:hyperlink r:id="rId8"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3467EB">
          <w:rPr>
            <w:rStyle w:val="Hyperlink"/>
            <w:color w:val="000000" w:themeColor="text1"/>
            <w:sz w:val="28"/>
            <w:szCs w:val="28"/>
          </w:rPr>
          <w:t>27.12</w:t>
        </w:r>
      </w:hyperlink>
      <w:r w:rsidRPr="003467EB">
        <w:rPr>
          <w:color w:val="000000" w:themeColor="text1"/>
          <w:sz w:val="28"/>
          <w:szCs w:val="28"/>
        </w:rPr>
        <w:t xml:space="preserve"> Кодекса </w:t>
      </w:r>
      <w:r w:rsidRPr="003467EB">
        <w:rPr>
          <w:color w:val="000000" w:themeColor="text1"/>
          <w:sz w:val="28"/>
          <w:szCs w:val="28"/>
        </w:rPr>
        <w:t>Российской Федерации об административных правонарушениях), в</w:t>
      </w:r>
      <w:r w:rsidRPr="003467EB">
        <w:rPr>
          <w:color w:val="000000" w:themeColor="text1"/>
          <w:sz w:val="28"/>
          <w:szCs w:val="28"/>
        </w:rPr>
        <w:t xml:space="preserve"> </w:t>
      </w:r>
      <w:r w:rsidRPr="003467EB">
        <w:rPr>
          <w:color w:val="000000" w:themeColor="text1"/>
          <w:sz w:val="28"/>
          <w:szCs w:val="28"/>
        </w:rPr>
        <w:t>отношении</w:t>
      </w:r>
      <w:r w:rsidRPr="003467EB">
        <w:rPr>
          <w:color w:val="000000" w:themeColor="text1"/>
          <w:sz w:val="28"/>
          <w:szCs w:val="28"/>
        </w:rPr>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В соответствии с </w:t>
      </w:r>
      <w:r w:rsidRPr="003467EB">
        <w:rPr>
          <w:color w:val="000000" w:themeColor="text1"/>
          <w:sz w:val="28"/>
          <w:szCs w:val="28"/>
        </w:rPr>
        <w:t>п.п</w:t>
      </w:r>
      <w:r w:rsidRPr="003467EB">
        <w:rPr>
          <w:color w:val="000000" w:themeColor="text1"/>
          <w:sz w:val="28"/>
          <w:szCs w:val="28"/>
        </w:rPr>
        <w:t>.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Согласно материалам дела об административном правонарушении, основанием полагать, что водитель транспортного средства  </w:t>
      </w:r>
      <w:r w:rsidR="003467EB">
        <w:rPr>
          <w:i/>
        </w:rPr>
        <w:t xml:space="preserve">/изъято/ </w:t>
      </w:r>
      <w:r w:rsidRPr="003467EB" w:rsidR="004E2C76">
        <w:rPr>
          <w:color w:val="000000" w:themeColor="text1"/>
          <w:sz w:val="28"/>
          <w:szCs w:val="28"/>
        </w:rPr>
        <w:t xml:space="preserve">государственный регистрационный знак </w:t>
      </w:r>
      <w:r w:rsidR="003467EB">
        <w:rPr>
          <w:i/>
        </w:rPr>
        <w:t xml:space="preserve">/изъято/ </w:t>
      </w:r>
      <w:r w:rsidRPr="003467EB" w:rsidR="004E2C76">
        <w:rPr>
          <w:color w:val="000000" w:themeColor="text1"/>
          <w:sz w:val="28"/>
          <w:szCs w:val="28"/>
        </w:rPr>
        <w:t xml:space="preserve"> -</w:t>
      </w:r>
      <w:r w:rsidRPr="003467EB">
        <w:rPr>
          <w:color w:val="000000" w:themeColor="text1"/>
          <w:sz w:val="28"/>
          <w:szCs w:val="28"/>
        </w:rPr>
        <w:t xml:space="preserve"> </w:t>
      </w:r>
      <w:r w:rsidRPr="003467EB" w:rsidR="004E2C76">
        <w:rPr>
          <w:color w:val="000000" w:themeColor="text1"/>
          <w:sz w:val="28"/>
          <w:szCs w:val="28"/>
        </w:rPr>
        <w:t>Мякишев</w:t>
      </w:r>
      <w:r w:rsidRPr="003467EB" w:rsidR="004E2C76">
        <w:rPr>
          <w:color w:val="000000" w:themeColor="text1"/>
          <w:sz w:val="28"/>
          <w:szCs w:val="28"/>
        </w:rPr>
        <w:t xml:space="preserve"> Д.С., 27 июня</w:t>
      </w:r>
      <w:r w:rsidRPr="003467EB" w:rsidR="004E2C76">
        <w:rPr>
          <w:bCs/>
          <w:color w:val="000000" w:themeColor="text1"/>
          <w:sz w:val="28"/>
          <w:szCs w:val="28"/>
        </w:rPr>
        <w:t xml:space="preserve"> 2023 </w:t>
      </w:r>
      <w:r w:rsidRPr="003467EB" w:rsidR="004E2C76">
        <w:rPr>
          <w:color w:val="000000" w:themeColor="text1"/>
          <w:sz w:val="28"/>
          <w:szCs w:val="28"/>
        </w:rPr>
        <w:t xml:space="preserve">года на ул. </w:t>
      </w:r>
      <w:r w:rsidR="003467EB">
        <w:rPr>
          <w:i/>
        </w:rPr>
        <w:t xml:space="preserve">/изъято/ </w:t>
      </w:r>
      <w:r w:rsidRPr="003467EB" w:rsidR="004E2C76">
        <w:rPr>
          <w:color w:val="000000" w:themeColor="text1"/>
          <w:sz w:val="28"/>
          <w:szCs w:val="28"/>
        </w:rPr>
        <w:t xml:space="preserve">в г. Керчи </w:t>
      </w:r>
      <w:r w:rsidRPr="003467EB">
        <w:rPr>
          <w:color w:val="000000" w:themeColor="text1"/>
          <w:sz w:val="28"/>
          <w:szCs w:val="28"/>
        </w:rPr>
        <w:t>находился в состоянии опьянения, явились следующие признаки: запах алкоголя изо рта,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w:t>
      </w:r>
      <w:r w:rsidRPr="003467EB">
        <w:rPr>
          <w:color w:val="000000" w:themeColor="text1"/>
          <w:sz w:val="28"/>
          <w:szCs w:val="28"/>
        </w:rPr>
        <w:t xml:space="preserve"> </w:t>
      </w:r>
      <w:r w:rsidRPr="003467EB">
        <w:rPr>
          <w:color w:val="000000" w:themeColor="text1"/>
          <w:sz w:val="28"/>
          <w:szCs w:val="28"/>
        </w:rPr>
        <w:t>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w:t>
      </w:r>
      <w:r w:rsidRPr="003467EB">
        <w:rPr>
          <w:color w:val="000000" w:themeColor="text1"/>
          <w:sz w:val="28"/>
          <w:szCs w:val="28"/>
        </w:rPr>
        <w:t>; неустойчивость позы; нарушение речи; резкое изменение окраски кожных покровов лица; поведение, не соответствующее обстановке.</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В связи с вышеизложенными обстоятельствами, сотрудниками ОГИБДД, в соответствии с требованиями п.2 и </w:t>
      </w:r>
      <w:r w:rsidRPr="003467EB">
        <w:rPr>
          <w:color w:val="000000" w:themeColor="text1"/>
          <w:sz w:val="28"/>
          <w:szCs w:val="28"/>
        </w:rPr>
        <w:t>п.п</w:t>
      </w:r>
      <w:r w:rsidRPr="003467EB">
        <w:rPr>
          <w:color w:val="000000" w:themeColor="text1"/>
          <w:sz w:val="28"/>
          <w:szCs w:val="28"/>
        </w:rPr>
        <w:t xml:space="preserve">. «а» п.3  Правил, утвержденных Постановлением Правительства Российской Федерации от 26 июня 2008 года № 475 водителю </w:t>
      </w:r>
      <w:r w:rsidRPr="003467EB" w:rsidR="004E2C76">
        <w:rPr>
          <w:color w:val="000000" w:themeColor="text1"/>
          <w:sz w:val="28"/>
          <w:szCs w:val="28"/>
        </w:rPr>
        <w:t xml:space="preserve">Мякишеву Д.С. </w:t>
      </w:r>
      <w:r w:rsidRPr="003467EB">
        <w:rPr>
          <w:color w:val="000000" w:themeColor="text1"/>
          <w:sz w:val="28"/>
          <w:szCs w:val="28"/>
        </w:rPr>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Признавая требование сотрудников ДПС ОГИБДД к </w:t>
      </w:r>
      <w:r w:rsidRPr="003467EB" w:rsidR="004E2C76">
        <w:rPr>
          <w:color w:val="000000" w:themeColor="text1"/>
          <w:sz w:val="28"/>
          <w:szCs w:val="28"/>
        </w:rPr>
        <w:t>Мякишев</w:t>
      </w:r>
      <w:r w:rsidRPr="003467EB" w:rsidR="004C03F1">
        <w:rPr>
          <w:color w:val="000000" w:themeColor="text1"/>
          <w:sz w:val="28"/>
          <w:szCs w:val="28"/>
        </w:rPr>
        <w:t>у</w:t>
      </w:r>
      <w:r w:rsidRPr="003467EB" w:rsidR="004E2C76">
        <w:rPr>
          <w:color w:val="000000" w:themeColor="text1"/>
          <w:sz w:val="28"/>
          <w:szCs w:val="28"/>
        </w:rPr>
        <w:t xml:space="preserve"> Д.С.</w:t>
      </w:r>
      <w:r w:rsidRPr="003467EB" w:rsidR="004C03F1">
        <w:rPr>
          <w:color w:val="000000" w:themeColor="text1"/>
          <w:sz w:val="28"/>
          <w:szCs w:val="28"/>
        </w:rPr>
        <w:t xml:space="preserve"> </w:t>
      </w:r>
      <w:r w:rsidRPr="003467EB">
        <w:rPr>
          <w:color w:val="000000" w:themeColor="text1"/>
          <w:sz w:val="28"/>
          <w:szCs w:val="28"/>
        </w:rPr>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w:t>
      </w:r>
      <w:r w:rsidRPr="003467EB">
        <w:rPr>
          <w:color w:val="000000" w:themeColor="text1"/>
          <w:sz w:val="28"/>
          <w:szCs w:val="28"/>
        </w:rPr>
        <w:t xml:space="preserve">эксплуатации транспортных средств, имелись достаточные основания полагать, что </w:t>
      </w:r>
      <w:r w:rsidRPr="003467EB" w:rsidR="004C03F1">
        <w:rPr>
          <w:color w:val="000000" w:themeColor="text1"/>
          <w:sz w:val="28"/>
          <w:szCs w:val="28"/>
        </w:rPr>
        <w:t>Мякишев</w:t>
      </w:r>
      <w:r w:rsidRPr="003467EB" w:rsidR="004C03F1">
        <w:rPr>
          <w:color w:val="000000" w:themeColor="text1"/>
          <w:sz w:val="28"/>
          <w:szCs w:val="28"/>
        </w:rPr>
        <w:t xml:space="preserve"> Д.С.</w:t>
      </w:r>
      <w:r w:rsidRPr="003467EB">
        <w:rPr>
          <w:color w:val="000000" w:themeColor="text1"/>
          <w:sz w:val="28"/>
          <w:szCs w:val="28"/>
        </w:rPr>
        <w:t>, являясь водителем транспортного средства, находится в состоянии алкогольного опьянения, о чем свидетельствовали внешние признаки</w:t>
      </w:r>
      <w:r w:rsidRPr="003467EB">
        <w:rPr>
          <w:color w:val="000000" w:themeColor="text1"/>
          <w:sz w:val="28"/>
          <w:szCs w:val="28"/>
        </w:rPr>
        <w:t xml:space="preserve">, </w:t>
      </w:r>
      <w:r w:rsidRPr="003467EB">
        <w:rPr>
          <w:color w:val="000000" w:themeColor="text1"/>
          <w:sz w:val="28"/>
          <w:szCs w:val="28"/>
        </w:rPr>
        <w:t>указанные</w:t>
      </w:r>
      <w:r w:rsidRPr="003467EB">
        <w:rPr>
          <w:color w:val="000000" w:themeColor="text1"/>
          <w:sz w:val="28"/>
          <w:szCs w:val="28"/>
        </w:rPr>
        <w:t xml:space="preserve"> в протоколе, являющиеся достаточными для описанных действий сотрудника ДПС.</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Факт совершения административного правонарушения, предусмотренного ч.1 ст. 12.26 КоАП РФ </w:t>
      </w:r>
      <w:r w:rsidRPr="003467EB" w:rsidR="004C03F1">
        <w:rPr>
          <w:color w:val="000000" w:themeColor="text1"/>
          <w:sz w:val="28"/>
          <w:szCs w:val="28"/>
        </w:rPr>
        <w:t>Мякишевым</w:t>
      </w:r>
      <w:r w:rsidRPr="003467EB" w:rsidR="004C03F1">
        <w:rPr>
          <w:color w:val="000000" w:themeColor="text1"/>
          <w:sz w:val="28"/>
          <w:szCs w:val="28"/>
        </w:rPr>
        <w:t xml:space="preserve"> Д.С. </w:t>
      </w:r>
      <w:r w:rsidRPr="003467EB">
        <w:rPr>
          <w:color w:val="000000" w:themeColor="text1"/>
          <w:sz w:val="28"/>
          <w:szCs w:val="28"/>
        </w:rPr>
        <w:t xml:space="preserve">подтверждается также исследованными в судебном заседании следующими письменными доказательствами: протоколом об административном правонарушении </w:t>
      </w:r>
      <w:r w:rsidR="003467EB">
        <w:rPr>
          <w:i/>
        </w:rPr>
        <w:t>/изъято/</w:t>
      </w:r>
      <w:r w:rsidRPr="003467EB">
        <w:rPr>
          <w:color w:val="000000" w:themeColor="text1"/>
          <w:sz w:val="28"/>
          <w:szCs w:val="28"/>
        </w:rPr>
        <w:t xml:space="preserve">; протоколом </w:t>
      </w:r>
      <w:r w:rsidR="003467EB">
        <w:rPr>
          <w:i/>
        </w:rPr>
        <w:t xml:space="preserve">/изъято/ </w:t>
      </w:r>
      <w:r w:rsidRPr="003467EB">
        <w:rPr>
          <w:color w:val="000000" w:themeColor="text1"/>
          <w:sz w:val="28"/>
          <w:szCs w:val="28"/>
        </w:rPr>
        <w:t xml:space="preserve">года об отстранении от управления транспортным средством; актом   </w:t>
      </w:r>
      <w:r w:rsidR="003467EB">
        <w:rPr>
          <w:i/>
        </w:rPr>
        <w:t xml:space="preserve">/изъято/ </w:t>
      </w:r>
      <w:r w:rsidRPr="003467EB">
        <w:rPr>
          <w:color w:val="000000" w:themeColor="text1"/>
          <w:sz w:val="28"/>
          <w:szCs w:val="28"/>
        </w:rPr>
        <w:t xml:space="preserve">освидетельствования  на состояние алкогольного опьянения; протоколом </w:t>
      </w:r>
      <w:r w:rsidR="003467EB">
        <w:rPr>
          <w:i/>
        </w:rPr>
        <w:t xml:space="preserve">/изъято/ </w:t>
      </w:r>
      <w:r w:rsidRPr="003467EB">
        <w:rPr>
          <w:color w:val="000000" w:themeColor="text1"/>
          <w:sz w:val="28"/>
          <w:szCs w:val="28"/>
        </w:rPr>
        <w:t xml:space="preserve">о направлении на медицинское освидетельствование  на состояние опьянение от </w:t>
      </w:r>
      <w:r w:rsidRPr="003467EB" w:rsidR="004C03F1">
        <w:rPr>
          <w:color w:val="000000" w:themeColor="text1"/>
          <w:sz w:val="28"/>
          <w:szCs w:val="28"/>
        </w:rPr>
        <w:t xml:space="preserve">27 июня </w:t>
      </w:r>
      <w:r w:rsidRPr="003467EB">
        <w:rPr>
          <w:color w:val="000000" w:themeColor="text1"/>
          <w:sz w:val="28"/>
          <w:szCs w:val="28"/>
        </w:rPr>
        <w:t>2023  года;</w:t>
      </w:r>
      <w:r w:rsidRPr="003467EB">
        <w:rPr>
          <w:color w:val="000000" w:themeColor="text1"/>
          <w:sz w:val="28"/>
          <w:szCs w:val="28"/>
        </w:rPr>
        <w:t xml:space="preserve"> протокол</w:t>
      </w:r>
      <w:r w:rsidRPr="003467EB" w:rsidR="00D91C24">
        <w:rPr>
          <w:color w:val="000000" w:themeColor="text1"/>
          <w:sz w:val="28"/>
          <w:szCs w:val="28"/>
        </w:rPr>
        <w:t>о</w:t>
      </w:r>
      <w:r w:rsidRPr="003467EB">
        <w:rPr>
          <w:color w:val="000000" w:themeColor="text1"/>
          <w:sz w:val="28"/>
          <w:szCs w:val="28"/>
        </w:rPr>
        <w:t xml:space="preserve">м </w:t>
      </w:r>
      <w:r w:rsidR="003467EB">
        <w:rPr>
          <w:i/>
        </w:rPr>
        <w:t xml:space="preserve">/изъято/ </w:t>
      </w:r>
      <w:r w:rsidRPr="003467EB">
        <w:rPr>
          <w:color w:val="000000" w:themeColor="text1"/>
          <w:sz w:val="28"/>
          <w:szCs w:val="28"/>
        </w:rPr>
        <w:t xml:space="preserve">о задержании транспортного средства   от </w:t>
      </w:r>
      <w:r w:rsidRPr="003467EB" w:rsidR="00D91C24">
        <w:rPr>
          <w:color w:val="000000" w:themeColor="text1"/>
          <w:sz w:val="28"/>
          <w:szCs w:val="28"/>
        </w:rPr>
        <w:t xml:space="preserve">27 июня </w:t>
      </w:r>
      <w:r w:rsidRPr="003467EB">
        <w:rPr>
          <w:color w:val="000000" w:themeColor="text1"/>
          <w:sz w:val="28"/>
          <w:szCs w:val="28"/>
        </w:rPr>
        <w:t>2023; видеозаписью,  справкой к протоколу.</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Действия  </w:t>
      </w:r>
      <w:r w:rsidRPr="003467EB" w:rsidR="00D91C24">
        <w:rPr>
          <w:color w:val="000000" w:themeColor="text1"/>
          <w:sz w:val="28"/>
          <w:szCs w:val="28"/>
        </w:rPr>
        <w:t xml:space="preserve">Мякишева Д.С.  </w:t>
      </w:r>
      <w:r w:rsidRPr="003467EB">
        <w:rPr>
          <w:color w:val="000000" w:themeColor="text1"/>
          <w:sz w:val="28"/>
          <w:szCs w:val="28"/>
        </w:rPr>
        <w:t xml:space="preserve">правильно квалифицированы по </w:t>
      </w:r>
      <w:r w:rsidRPr="003467EB">
        <w:rPr>
          <w:rStyle w:val="snippetequal"/>
          <w:color w:val="000000" w:themeColor="text1"/>
          <w:sz w:val="28"/>
          <w:szCs w:val="28"/>
        </w:rPr>
        <w:t xml:space="preserve">ч. 1 </w:t>
      </w:r>
      <w:r w:rsidRPr="003467EB" w:rsidR="0080657A">
        <w:rPr>
          <w:rStyle w:val="snippetequal"/>
          <w:color w:val="000000" w:themeColor="text1"/>
          <w:sz w:val="28"/>
          <w:szCs w:val="28"/>
        </w:rPr>
        <w:t xml:space="preserve">                  ст</w:t>
      </w:r>
      <w:r w:rsidRPr="003467EB">
        <w:rPr>
          <w:color w:val="000000" w:themeColor="text1"/>
          <w:sz w:val="28"/>
          <w:szCs w:val="28"/>
        </w:rPr>
        <w:t xml:space="preserve">. </w:t>
      </w:r>
      <w:hyperlink r:id="rId7" w:tgtFrame="_blank" w:tooltip="КОАП &gt;  Раздел II. Особенная часть &gt; Глава 12. Административные правонарушения в области дорожного движения &gt;&lt;span class=" w:history="1">
        <w:r w:rsidRPr="003467EB">
          <w:rPr>
            <w:rStyle w:val="snippetequal"/>
            <w:color w:val="000000" w:themeColor="text1"/>
            <w:sz w:val="28"/>
            <w:szCs w:val="28"/>
          </w:rPr>
          <w:t xml:space="preserve">12.26 </w:t>
        </w:r>
        <w:r w:rsidRPr="003467EB">
          <w:rPr>
            <w:rStyle w:val="Hyperlink"/>
            <w:color w:val="000000" w:themeColor="text1"/>
            <w:sz w:val="28"/>
            <w:szCs w:val="28"/>
          </w:rPr>
          <w:t>КоАП</w:t>
        </w:r>
      </w:hyperlink>
      <w:r w:rsidRPr="003467EB">
        <w:rPr>
          <w:color w:val="000000" w:themeColor="text1"/>
          <w:sz w:val="28"/>
          <w:szCs w:val="28"/>
        </w:rPr>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3467EB">
          <w:rPr>
            <w:color w:val="000000" w:themeColor="text1"/>
            <w:sz w:val="28"/>
            <w:szCs w:val="28"/>
          </w:rPr>
          <w:t>деяния</w:t>
        </w:r>
      </w:hyperlink>
      <w:r w:rsidRPr="003467EB">
        <w:rPr>
          <w:color w:val="000000" w:themeColor="text1"/>
          <w:sz w:val="28"/>
          <w:szCs w:val="28"/>
        </w:rPr>
        <w:t>.</w:t>
      </w:r>
    </w:p>
    <w:p w:rsidR="00025240" w:rsidRPr="003467EB" w:rsidP="00025240">
      <w:pPr>
        <w:ind w:firstLine="540"/>
        <w:jc w:val="both"/>
        <w:rPr>
          <w:color w:val="000000" w:themeColor="text1"/>
          <w:sz w:val="28"/>
          <w:szCs w:val="28"/>
        </w:rPr>
      </w:pPr>
      <w:r w:rsidRPr="003467EB">
        <w:rPr>
          <w:color w:val="000000" w:themeColor="text1"/>
          <w:sz w:val="28"/>
          <w:szCs w:val="28"/>
        </w:rPr>
        <w:t xml:space="preserve">Отказ от прохождения медицинского освидетельствования зафиксирован в протоколе </w:t>
      </w:r>
      <w:r w:rsidR="003467EB">
        <w:rPr>
          <w:i/>
        </w:rPr>
        <w:t xml:space="preserve">/изъято/ </w:t>
      </w:r>
      <w:r w:rsidRPr="003467EB">
        <w:rPr>
          <w:color w:val="000000" w:themeColor="text1"/>
          <w:sz w:val="28"/>
          <w:szCs w:val="28"/>
        </w:rPr>
        <w:t xml:space="preserve">о направлении на медицинское освидетельствование на состояние опьянения от </w:t>
      </w:r>
      <w:r w:rsidRPr="003467EB" w:rsidR="00D91C24">
        <w:rPr>
          <w:color w:val="000000" w:themeColor="text1"/>
          <w:sz w:val="28"/>
          <w:szCs w:val="28"/>
        </w:rPr>
        <w:t xml:space="preserve">27 июня </w:t>
      </w:r>
      <w:r w:rsidRPr="003467EB">
        <w:rPr>
          <w:color w:val="000000" w:themeColor="text1"/>
          <w:sz w:val="28"/>
          <w:szCs w:val="28"/>
        </w:rPr>
        <w:t xml:space="preserve">2023 года </w:t>
      </w:r>
      <w:r w:rsidRPr="003467EB" w:rsidR="00D91C24">
        <w:rPr>
          <w:color w:val="000000" w:themeColor="text1"/>
          <w:sz w:val="28"/>
          <w:szCs w:val="28"/>
        </w:rPr>
        <w:t>Мякишев</w:t>
      </w:r>
      <w:r w:rsidRPr="003467EB" w:rsidR="0080657A">
        <w:rPr>
          <w:color w:val="000000" w:themeColor="text1"/>
          <w:sz w:val="28"/>
          <w:szCs w:val="28"/>
        </w:rPr>
        <w:t>а</w:t>
      </w:r>
      <w:r w:rsidRPr="003467EB" w:rsidR="00D91C24">
        <w:rPr>
          <w:color w:val="000000" w:themeColor="text1"/>
          <w:sz w:val="28"/>
          <w:szCs w:val="28"/>
        </w:rPr>
        <w:t xml:space="preserve"> Д.С.  </w:t>
      </w:r>
      <w:r w:rsidRPr="003467EB">
        <w:rPr>
          <w:color w:val="000000" w:themeColor="text1"/>
          <w:sz w:val="28"/>
          <w:szCs w:val="28"/>
        </w:rPr>
        <w:t>и видеозаписи</w:t>
      </w:r>
      <w:r w:rsidRPr="003467EB">
        <w:rPr>
          <w:color w:val="000000" w:themeColor="text1"/>
          <w:sz w:val="28"/>
          <w:szCs w:val="28"/>
        </w:rPr>
        <w:t>.(</w:t>
      </w:r>
      <w:r w:rsidRPr="003467EB">
        <w:rPr>
          <w:color w:val="000000" w:themeColor="text1"/>
          <w:sz w:val="28"/>
          <w:szCs w:val="28"/>
        </w:rPr>
        <w:t>л.д</w:t>
      </w:r>
      <w:r w:rsidRPr="003467EB">
        <w:rPr>
          <w:color w:val="000000" w:themeColor="text1"/>
          <w:sz w:val="28"/>
          <w:szCs w:val="28"/>
        </w:rPr>
        <w:t xml:space="preserve">. </w:t>
      </w:r>
      <w:r w:rsidRPr="003467EB" w:rsidR="00D91C24">
        <w:rPr>
          <w:color w:val="000000" w:themeColor="text1"/>
          <w:sz w:val="28"/>
          <w:szCs w:val="28"/>
        </w:rPr>
        <w:t>3</w:t>
      </w:r>
      <w:r w:rsidRPr="003467EB">
        <w:rPr>
          <w:color w:val="000000" w:themeColor="text1"/>
          <w:sz w:val="28"/>
          <w:szCs w:val="28"/>
        </w:rPr>
        <w:t>,</w:t>
      </w:r>
      <w:r w:rsidRPr="003467EB" w:rsidR="00D91C24">
        <w:rPr>
          <w:color w:val="000000" w:themeColor="text1"/>
          <w:sz w:val="28"/>
          <w:szCs w:val="28"/>
        </w:rPr>
        <w:t>8</w:t>
      </w:r>
      <w:r w:rsidRPr="003467EB">
        <w:rPr>
          <w:color w:val="000000" w:themeColor="text1"/>
          <w:sz w:val="28"/>
          <w:szCs w:val="28"/>
        </w:rPr>
        <w:t>).</w:t>
      </w:r>
    </w:p>
    <w:p w:rsidR="00025240" w:rsidRPr="003467EB" w:rsidP="00025240">
      <w:pPr>
        <w:pStyle w:val="BodyText"/>
        <w:spacing w:after="0"/>
        <w:ind w:firstLine="708"/>
        <w:jc w:val="both"/>
        <w:rPr>
          <w:color w:val="000000" w:themeColor="text1"/>
          <w:sz w:val="28"/>
          <w:szCs w:val="28"/>
        </w:rPr>
      </w:pPr>
      <w:r w:rsidRPr="003467EB">
        <w:rPr>
          <w:color w:val="000000" w:themeColor="text1"/>
          <w:sz w:val="28"/>
          <w:szCs w:val="28"/>
        </w:rPr>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Pr="003467EB" w:rsidR="00D91C24">
        <w:rPr>
          <w:color w:val="000000" w:themeColor="text1"/>
          <w:sz w:val="28"/>
          <w:szCs w:val="28"/>
        </w:rPr>
        <w:t xml:space="preserve">Мякишева Д.С.  </w:t>
      </w:r>
      <w:r w:rsidRPr="003467EB">
        <w:rPr>
          <w:color w:val="000000" w:themeColor="text1"/>
          <w:sz w:val="28"/>
          <w:szCs w:val="28"/>
        </w:rPr>
        <w:t xml:space="preserve"> 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p>
    <w:p w:rsidR="00025240" w:rsidRPr="003467EB" w:rsidP="00025240">
      <w:pPr>
        <w:ind w:firstLine="720"/>
        <w:jc w:val="both"/>
        <w:rPr>
          <w:color w:val="000000" w:themeColor="text1"/>
          <w:sz w:val="28"/>
          <w:szCs w:val="28"/>
        </w:rPr>
      </w:pPr>
      <w:r w:rsidRPr="003467EB">
        <w:rPr>
          <w:color w:val="000000" w:themeColor="text1"/>
          <w:sz w:val="28"/>
          <w:szCs w:val="28"/>
        </w:rPr>
        <w:t xml:space="preserve">Обстоятельствами смягчающими административную ответственность                      </w:t>
      </w:r>
      <w:r w:rsidRPr="003467EB" w:rsidR="00D91C24">
        <w:rPr>
          <w:color w:val="000000" w:themeColor="text1"/>
          <w:sz w:val="28"/>
          <w:szCs w:val="28"/>
        </w:rPr>
        <w:t xml:space="preserve">Мякишева Д.С.  </w:t>
      </w:r>
      <w:r w:rsidRPr="003467EB">
        <w:rPr>
          <w:color w:val="000000" w:themeColor="text1"/>
          <w:sz w:val="28"/>
          <w:szCs w:val="28"/>
        </w:rPr>
        <w:t xml:space="preserve"> судом учитывается </w:t>
      </w:r>
      <w:r w:rsidRPr="003467EB" w:rsidR="00D91C24">
        <w:rPr>
          <w:color w:val="000000" w:themeColor="text1"/>
          <w:sz w:val="28"/>
          <w:szCs w:val="28"/>
        </w:rPr>
        <w:t xml:space="preserve">наличие несовершеннолетних детей, </w:t>
      </w:r>
      <w:r w:rsidRPr="003467EB">
        <w:rPr>
          <w:color w:val="000000" w:themeColor="text1"/>
          <w:sz w:val="28"/>
          <w:szCs w:val="28"/>
        </w:rPr>
        <w:t>признание им своей вины и раскаяние. Отягчающих административную ответственность обстоятельств судом не установлено.</w:t>
      </w:r>
    </w:p>
    <w:p w:rsidR="00025240" w:rsidRPr="003467EB" w:rsidP="00025240">
      <w:pPr>
        <w:autoSpaceDE w:val="0"/>
        <w:autoSpaceDN w:val="0"/>
        <w:adjustRightInd w:val="0"/>
        <w:ind w:firstLine="708"/>
        <w:jc w:val="both"/>
        <w:rPr>
          <w:color w:val="000000" w:themeColor="text1"/>
          <w:sz w:val="28"/>
          <w:szCs w:val="28"/>
        </w:rPr>
      </w:pPr>
      <w:r w:rsidRPr="003467EB">
        <w:rPr>
          <w:color w:val="000000" w:themeColor="text1"/>
          <w:sz w:val="28"/>
          <w:szCs w:val="28"/>
        </w:rPr>
        <w:t xml:space="preserve">При назначении наказания </w:t>
      </w:r>
      <w:r w:rsidRPr="003467EB" w:rsidR="009D7F12">
        <w:rPr>
          <w:color w:val="000000" w:themeColor="text1"/>
          <w:sz w:val="28"/>
          <w:szCs w:val="28"/>
        </w:rPr>
        <w:t xml:space="preserve">Мякишеву Д.С.  </w:t>
      </w:r>
      <w:r w:rsidRPr="003467EB">
        <w:rPr>
          <w:color w:val="000000" w:themeColor="text1"/>
          <w:sz w:val="28"/>
          <w:szCs w:val="28"/>
        </w:rPr>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1367F" w:rsidRPr="003467EB" w:rsidP="00025240">
      <w:pPr>
        <w:ind w:firstLine="708"/>
        <w:jc w:val="both"/>
        <w:rPr>
          <w:color w:val="000000" w:themeColor="text1"/>
          <w:sz w:val="28"/>
          <w:szCs w:val="28"/>
        </w:rPr>
      </w:pPr>
      <w:r w:rsidRPr="003467EB">
        <w:rPr>
          <w:color w:val="000000" w:themeColor="text1"/>
          <w:sz w:val="28"/>
          <w:szCs w:val="28"/>
        </w:rPr>
        <w:t xml:space="preserve">Доводы </w:t>
      </w:r>
      <w:r w:rsidRPr="003467EB" w:rsidR="00827A59">
        <w:rPr>
          <w:color w:val="000000" w:themeColor="text1"/>
          <w:sz w:val="28"/>
          <w:szCs w:val="28"/>
        </w:rPr>
        <w:t>Мякишева</w:t>
      </w:r>
      <w:r w:rsidRPr="003467EB">
        <w:rPr>
          <w:color w:val="000000" w:themeColor="text1"/>
          <w:sz w:val="28"/>
          <w:szCs w:val="28"/>
        </w:rPr>
        <w:t xml:space="preserve"> Д.С. о назначении другого вида наказания, не связанного с лишением его права управления транспортными средствами,  поскольку  управление транспортными средствами является единственным источником дохода, в связи с чем, лишение права управления транспортными средствами отразится на материальном положении его семьи не может быть принята судом во внимание по следующим основаниям:</w:t>
      </w:r>
    </w:p>
    <w:p w:rsidR="00C7221E" w:rsidRPr="003467EB" w:rsidP="00C7221E">
      <w:pPr>
        <w:ind w:firstLine="540"/>
        <w:jc w:val="both"/>
        <w:rPr>
          <w:color w:val="000000" w:themeColor="text1"/>
          <w:sz w:val="28"/>
          <w:szCs w:val="28"/>
        </w:rPr>
      </w:pPr>
      <w:r w:rsidRPr="003467EB">
        <w:rPr>
          <w:color w:val="000000" w:themeColor="text1"/>
          <w:sz w:val="28"/>
          <w:szCs w:val="28"/>
        </w:rPr>
        <w:t xml:space="preserve"> </w:t>
      </w:r>
      <w:r w:rsidRPr="003467EB">
        <w:rPr>
          <w:color w:val="000000" w:themeColor="text1"/>
          <w:sz w:val="28"/>
          <w:szCs w:val="28"/>
        </w:rPr>
        <w:t xml:space="preserve">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7221E" w:rsidRPr="003467EB" w:rsidP="008F7125">
      <w:pPr>
        <w:ind w:firstLine="540"/>
        <w:jc w:val="both"/>
        <w:rPr>
          <w:color w:val="000000" w:themeColor="text1"/>
          <w:sz w:val="28"/>
          <w:szCs w:val="28"/>
        </w:rPr>
      </w:pPr>
      <w:r w:rsidRPr="003467EB">
        <w:rPr>
          <w:color w:val="000000" w:themeColor="text1"/>
          <w:sz w:val="28"/>
          <w:szCs w:val="28"/>
        </w:rPr>
        <w:t xml:space="preserve">Судья не вправе назначить наказание ниже низшего предела, установленного санкцией соответствующей статьи. </w:t>
      </w:r>
      <w:r w:rsidRPr="003467EB" w:rsidR="008F7125">
        <w:rPr>
          <w:color w:val="000000" w:themeColor="text1"/>
          <w:sz w:val="28"/>
          <w:szCs w:val="28"/>
        </w:rPr>
        <w:t xml:space="preserve">Сведений о том, что </w:t>
      </w:r>
      <w:r w:rsidRPr="003467EB" w:rsidR="008F7125">
        <w:rPr>
          <w:color w:val="000000" w:themeColor="text1"/>
          <w:sz w:val="28"/>
          <w:szCs w:val="28"/>
        </w:rPr>
        <w:t>Мякишев</w:t>
      </w:r>
      <w:r w:rsidRPr="003467EB" w:rsidR="008F7125">
        <w:rPr>
          <w:color w:val="000000" w:themeColor="text1"/>
          <w:sz w:val="28"/>
          <w:szCs w:val="28"/>
        </w:rPr>
        <w:t xml:space="preserve"> Д.С. относится к категории лиц, в отношении которых лишение специального права в виде права управления транспортным средством не </w:t>
      </w:r>
      <w:r w:rsidRPr="003467EB" w:rsidR="008F7125">
        <w:rPr>
          <w:color w:val="000000" w:themeColor="text1"/>
          <w:sz w:val="28"/>
          <w:szCs w:val="28"/>
        </w:rPr>
        <w:t>может применяться  не имеется</w:t>
      </w:r>
      <w:r w:rsidRPr="003467EB" w:rsidR="008F7125">
        <w:rPr>
          <w:color w:val="000000" w:themeColor="text1"/>
          <w:sz w:val="28"/>
          <w:szCs w:val="28"/>
        </w:rPr>
        <w:t xml:space="preserve">. </w:t>
      </w:r>
    </w:p>
    <w:p w:rsidR="00C7221E" w:rsidRPr="003467EB" w:rsidP="00C7221E">
      <w:pPr>
        <w:ind w:firstLine="540"/>
        <w:jc w:val="both"/>
        <w:rPr>
          <w:color w:val="000000" w:themeColor="text1"/>
          <w:sz w:val="28"/>
          <w:szCs w:val="28"/>
        </w:rPr>
      </w:pPr>
      <w:r w:rsidRPr="003467EB">
        <w:rPr>
          <w:color w:val="000000" w:themeColor="text1"/>
          <w:sz w:val="28"/>
          <w:szCs w:val="28"/>
        </w:rPr>
        <w:t>Согласно разъяснениям в Постановлении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ст. ст. 12.8 и 12.26 КоАП РФ, следует учитывать, что они не могут быть отнесены к малозначительным</w:t>
      </w:r>
      <w:r w:rsidRPr="003467EB">
        <w:rPr>
          <w:color w:val="000000" w:themeColor="text1"/>
          <w:sz w:val="28"/>
          <w:szCs w:val="28"/>
        </w:rPr>
        <w:t xml:space="preserve">,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w:t>
      </w:r>
    </w:p>
    <w:p w:rsidR="00C7221E" w:rsidRPr="003467EB" w:rsidP="00C7221E">
      <w:pPr>
        <w:ind w:firstLine="540"/>
        <w:jc w:val="both"/>
        <w:rPr>
          <w:color w:val="000000" w:themeColor="text1"/>
          <w:sz w:val="28"/>
          <w:szCs w:val="28"/>
        </w:rPr>
      </w:pPr>
      <w:r w:rsidRPr="003467EB">
        <w:rPr>
          <w:color w:val="000000" w:themeColor="text1"/>
          <w:sz w:val="28"/>
          <w:szCs w:val="28"/>
        </w:rPr>
        <w:t xml:space="preserve">Следовательно, введение законодателем административной ответственности за управление транспортным средством водителем, ставящим под угрозу безопасность движения, направлено на обеспечение безопасности дорожного движения, осуществление борьбы с правонарушениями в области дорожного движения адекватными средствами, охрану прав и свобод граждан. </w:t>
      </w:r>
    </w:p>
    <w:p w:rsidR="00827A59" w:rsidRPr="003467EB" w:rsidP="00827A59">
      <w:pPr>
        <w:ind w:firstLine="540"/>
        <w:jc w:val="both"/>
        <w:rPr>
          <w:color w:val="000000" w:themeColor="text1"/>
          <w:sz w:val="28"/>
          <w:szCs w:val="28"/>
        </w:rPr>
      </w:pPr>
      <w:r w:rsidRPr="003467EB">
        <w:rPr>
          <w:color w:val="000000" w:themeColor="text1"/>
          <w:sz w:val="28"/>
          <w:szCs w:val="28"/>
        </w:rPr>
        <w:t xml:space="preserve">Совершая правонарушение при управлении транспортным средством, </w:t>
      </w:r>
      <w:r w:rsidRPr="003467EB">
        <w:rPr>
          <w:color w:val="000000" w:themeColor="text1"/>
          <w:sz w:val="28"/>
          <w:szCs w:val="28"/>
        </w:rPr>
        <w:t>Мякишев</w:t>
      </w:r>
      <w:r w:rsidRPr="003467EB">
        <w:rPr>
          <w:color w:val="000000" w:themeColor="text1"/>
          <w:sz w:val="28"/>
          <w:szCs w:val="28"/>
        </w:rPr>
        <w:t xml:space="preserve"> Д.С. осознавал либо должен был осознавать противоправный характер своих действий, предвидеть возможность наступления последствий в виде лишения права управления транспортными </w:t>
      </w:r>
      <w:r w:rsidRPr="003467EB">
        <w:rPr>
          <w:color w:val="000000" w:themeColor="text1"/>
          <w:sz w:val="28"/>
          <w:szCs w:val="28"/>
        </w:rPr>
        <w:t>средствами</w:t>
      </w:r>
      <w:r w:rsidRPr="003467EB">
        <w:rPr>
          <w:color w:val="000000" w:themeColor="text1"/>
          <w:sz w:val="28"/>
          <w:szCs w:val="28"/>
        </w:rPr>
        <w:t xml:space="preserve"> в то время как его работа связана с управлением транспортным средством, однако отнесся к этому безразлично. </w:t>
      </w:r>
    </w:p>
    <w:p w:rsidR="00025240" w:rsidRPr="003467EB" w:rsidP="004C7DA4">
      <w:pPr>
        <w:ind w:firstLine="540"/>
        <w:jc w:val="both"/>
        <w:rPr>
          <w:color w:val="000000" w:themeColor="text1"/>
          <w:sz w:val="28"/>
          <w:szCs w:val="28"/>
        </w:rPr>
      </w:pPr>
      <w:r w:rsidRPr="003467EB">
        <w:rPr>
          <w:color w:val="000000" w:themeColor="text1"/>
          <w:sz w:val="28"/>
          <w:szCs w:val="28"/>
        </w:rPr>
        <w:t>Кроме того</w:t>
      </w:r>
      <w:r w:rsidRPr="003467EB" w:rsidR="00EB2949">
        <w:rPr>
          <w:color w:val="000000" w:themeColor="text1"/>
          <w:sz w:val="28"/>
          <w:szCs w:val="28"/>
        </w:rPr>
        <w:t>, предусмотренные санкцией части 1 статьи 12.26 КоАП РФ виды наказаний: административный штраф и лишение специального права, - применяются в совокупности</w:t>
      </w:r>
      <w:r w:rsidRPr="003467EB">
        <w:rPr>
          <w:color w:val="000000" w:themeColor="text1"/>
          <w:sz w:val="28"/>
          <w:szCs w:val="28"/>
        </w:rPr>
        <w:t xml:space="preserve"> и не являются альтернативными.</w:t>
      </w:r>
    </w:p>
    <w:p w:rsidR="00914AD0" w:rsidRPr="003467EB" w:rsidP="00914AD0">
      <w:pPr>
        <w:ind w:firstLine="540"/>
        <w:jc w:val="both"/>
        <w:rPr>
          <w:color w:val="000000" w:themeColor="text1"/>
          <w:sz w:val="28"/>
          <w:szCs w:val="28"/>
        </w:rPr>
      </w:pPr>
      <w:r w:rsidRPr="003467EB">
        <w:rPr>
          <w:color w:val="000000" w:themeColor="text1"/>
          <w:sz w:val="28"/>
          <w:szCs w:val="28"/>
          <w:shd w:val="clear" w:color="auto" w:fill="FFFFFF"/>
        </w:rPr>
        <w:t>Таким образом, п</w:t>
      </w:r>
      <w:r w:rsidRPr="003467EB">
        <w:rPr>
          <w:color w:val="000000" w:themeColor="text1"/>
          <w:sz w:val="28"/>
          <w:szCs w:val="28"/>
          <w:shd w:val="clear" w:color="auto" w:fill="FFFFFF"/>
        </w:rPr>
        <w:t xml:space="preserve">ри определении вида и размера наказания суд учитывает характер совершенного </w:t>
      </w:r>
      <w:r w:rsidRPr="003467EB">
        <w:rPr>
          <w:color w:val="000000" w:themeColor="text1"/>
          <w:sz w:val="28"/>
          <w:szCs w:val="28"/>
          <w:shd w:val="clear" w:color="auto" w:fill="FFFFFF"/>
        </w:rPr>
        <w:t>Мякишевым</w:t>
      </w:r>
      <w:r w:rsidRPr="003467EB">
        <w:rPr>
          <w:color w:val="000000" w:themeColor="text1"/>
          <w:sz w:val="28"/>
          <w:szCs w:val="28"/>
          <w:shd w:val="clear" w:color="auto" w:fill="FFFFFF"/>
        </w:rPr>
        <w:t xml:space="preserve"> Д.С.   административного правонарушения, личность виновного, его имущественное положение, обстоятельства, смягчающие административную ответственность, и отсутствие обстоятельств, отягчающие административную ответственность, с учетом положений ст. 4.1 </w:t>
      </w:r>
      <w:r w:rsidRPr="003467EB">
        <w:rPr>
          <w:color w:val="000000" w:themeColor="text1"/>
          <w:sz w:val="28"/>
          <w:szCs w:val="28"/>
          <w:shd w:val="clear" w:color="auto" w:fill="FFFFFF"/>
        </w:rPr>
        <w:t>КРФоАП</w:t>
      </w:r>
      <w:r w:rsidRPr="003467EB">
        <w:rPr>
          <w:color w:val="000000" w:themeColor="text1"/>
          <w:sz w:val="28"/>
          <w:szCs w:val="28"/>
          <w:shd w:val="clear" w:color="auto" w:fill="FFFFFF"/>
        </w:rPr>
        <w:t xml:space="preserve">, суд полагает необходимым назначить наказание </w:t>
      </w:r>
      <w:r w:rsidRPr="003467EB" w:rsidR="00676C11">
        <w:rPr>
          <w:color w:val="000000" w:themeColor="text1"/>
          <w:sz w:val="28"/>
          <w:szCs w:val="28"/>
          <w:shd w:val="clear" w:color="auto" w:fill="FFFFFF"/>
        </w:rPr>
        <w:t xml:space="preserve">Мякишеву Д.С. </w:t>
      </w:r>
      <w:r w:rsidRPr="003467EB">
        <w:rPr>
          <w:color w:val="000000" w:themeColor="text1"/>
          <w:sz w:val="28"/>
          <w:szCs w:val="28"/>
          <w:shd w:val="clear" w:color="auto" w:fill="FFFFFF"/>
        </w:rPr>
        <w:t xml:space="preserve">  в пределах санкции установленной ч. </w:t>
      </w:r>
      <w:r w:rsidRPr="003467EB" w:rsidR="00676C11">
        <w:rPr>
          <w:color w:val="000000" w:themeColor="text1"/>
          <w:sz w:val="28"/>
          <w:szCs w:val="28"/>
          <w:shd w:val="clear" w:color="auto" w:fill="FFFFFF"/>
        </w:rPr>
        <w:t>1</w:t>
      </w:r>
      <w:r w:rsidRPr="003467EB">
        <w:rPr>
          <w:color w:val="000000" w:themeColor="text1"/>
          <w:sz w:val="28"/>
          <w:szCs w:val="28"/>
          <w:shd w:val="clear" w:color="auto" w:fill="FFFFFF"/>
        </w:rPr>
        <w:t xml:space="preserve"> ст. 12.2</w:t>
      </w:r>
      <w:r w:rsidRPr="003467EB" w:rsidR="00676C11">
        <w:rPr>
          <w:color w:val="000000" w:themeColor="text1"/>
          <w:sz w:val="28"/>
          <w:szCs w:val="28"/>
          <w:shd w:val="clear" w:color="auto" w:fill="FFFFFF"/>
        </w:rPr>
        <w:t>6</w:t>
      </w:r>
      <w:r w:rsidRPr="003467EB">
        <w:rPr>
          <w:color w:val="000000" w:themeColor="text1"/>
          <w:sz w:val="28"/>
          <w:szCs w:val="28"/>
          <w:shd w:val="clear" w:color="auto" w:fill="FFFFFF"/>
        </w:rPr>
        <w:t xml:space="preserve"> </w:t>
      </w:r>
      <w:r w:rsidRPr="003467EB">
        <w:rPr>
          <w:color w:val="000000" w:themeColor="text1"/>
          <w:sz w:val="28"/>
          <w:szCs w:val="28"/>
          <w:shd w:val="clear" w:color="auto" w:fill="FFFFFF"/>
        </w:rPr>
        <w:t>КРФоАП</w:t>
      </w:r>
      <w:r w:rsidRPr="003467EB">
        <w:rPr>
          <w:color w:val="000000" w:themeColor="text1"/>
          <w:sz w:val="28"/>
          <w:szCs w:val="28"/>
          <w:shd w:val="clear" w:color="auto" w:fill="FFFFFF"/>
        </w:rPr>
        <w:t>.</w:t>
      </w:r>
    </w:p>
    <w:p w:rsidR="00CD052E" w:rsidRPr="003467EB" w:rsidP="00025240">
      <w:pPr>
        <w:autoSpaceDE w:val="0"/>
        <w:autoSpaceDN w:val="0"/>
        <w:adjustRightInd w:val="0"/>
        <w:spacing w:line="276" w:lineRule="auto"/>
        <w:ind w:firstLine="709"/>
        <w:jc w:val="both"/>
        <w:outlineLvl w:val="2"/>
        <w:mirrorIndents/>
        <w:rPr>
          <w:b/>
          <w:bCs/>
          <w:color w:val="000000" w:themeColor="text1"/>
          <w:sz w:val="28"/>
          <w:szCs w:val="28"/>
        </w:rPr>
      </w:pPr>
      <w:r w:rsidRPr="003467EB">
        <w:rPr>
          <w:color w:val="000000" w:themeColor="text1"/>
          <w:sz w:val="28"/>
          <w:szCs w:val="28"/>
        </w:rPr>
        <w:t>руководствуясь ст. ст., 29.9 – 29.11 Кодекса РФ об административных правонарушениях, мировой судья</w:t>
      </w:r>
      <w:r w:rsidRPr="003467EB">
        <w:rPr>
          <w:color w:val="000000" w:themeColor="text1"/>
          <w:sz w:val="28"/>
          <w:szCs w:val="28"/>
        </w:rPr>
        <w:t>,</w:t>
      </w:r>
    </w:p>
    <w:p w:rsidR="00CD052E" w:rsidRPr="003467EB" w:rsidP="00176D57">
      <w:pPr>
        <w:spacing w:line="276" w:lineRule="auto"/>
        <w:ind w:firstLine="709"/>
        <w:jc w:val="center"/>
        <w:mirrorIndents/>
        <w:rPr>
          <w:b/>
          <w:bCs/>
          <w:color w:val="000000" w:themeColor="text1"/>
          <w:sz w:val="28"/>
          <w:szCs w:val="28"/>
        </w:rPr>
      </w:pPr>
    </w:p>
    <w:p w:rsidR="00681FFC" w:rsidRPr="003467EB" w:rsidP="00681FFC">
      <w:pPr>
        <w:spacing w:line="276" w:lineRule="auto"/>
        <w:ind w:firstLine="709"/>
        <w:jc w:val="center"/>
        <w:mirrorIndents/>
        <w:rPr>
          <w:b/>
          <w:bCs/>
          <w:color w:val="000000" w:themeColor="text1"/>
          <w:sz w:val="28"/>
          <w:szCs w:val="28"/>
        </w:rPr>
      </w:pPr>
      <w:r w:rsidRPr="003467EB">
        <w:rPr>
          <w:b/>
          <w:bCs/>
          <w:color w:val="000000" w:themeColor="text1"/>
          <w:sz w:val="28"/>
          <w:szCs w:val="28"/>
        </w:rPr>
        <w:t>ПОСТАНОВИЛ:</w:t>
      </w:r>
    </w:p>
    <w:p w:rsidR="00681FFC" w:rsidRPr="003467EB" w:rsidP="00681FFC">
      <w:pPr>
        <w:spacing w:line="276" w:lineRule="auto"/>
        <w:ind w:firstLine="709"/>
        <w:jc w:val="center"/>
        <w:mirrorIndents/>
        <w:rPr>
          <w:b/>
          <w:bCs/>
          <w:color w:val="000000" w:themeColor="text1"/>
          <w:sz w:val="28"/>
          <w:szCs w:val="28"/>
        </w:rPr>
      </w:pPr>
    </w:p>
    <w:p w:rsidR="00E74A9B" w:rsidRPr="003467EB" w:rsidP="00E74A9B">
      <w:pPr>
        <w:pStyle w:val="BodyText"/>
        <w:spacing w:after="0"/>
        <w:ind w:firstLine="708"/>
        <w:jc w:val="both"/>
        <w:rPr>
          <w:color w:val="000000" w:themeColor="text1"/>
          <w:sz w:val="28"/>
          <w:szCs w:val="28"/>
        </w:rPr>
      </w:pPr>
      <w:r w:rsidRPr="003467EB">
        <w:rPr>
          <w:color w:val="000000" w:themeColor="text1"/>
          <w:sz w:val="28"/>
          <w:szCs w:val="28"/>
        </w:rPr>
        <w:t xml:space="preserve">Признать </w:t>
      </w:r>
      <w:r w:rsidRPr="003467EB" w:rsidR="00705D72">
        <w:rPr>
          <w:color w:val="000000" w:themeColor="text1"/>
          <w:sz w:val="28"/>
          <w:szCs w:val="28"/>
        </w:rPr>
        <w:t xml:space="preserve">Мякишева </w:t>
      </w:r>
      <w:r w:rsidR="003467EB">
        <w:rPr>
          <w:color w:val="000000" w:themeColor="text1"/>
          <w:sz w:val="28"/>
          <w:szCs w:val="28"/>
        </w:rPr>
        <w:t>Д.С.</w:t>
      </w:r>
      <w:r w:rsidRPr="003467EB" w:rsidR="00705D72">
        <w:rPr>
          <w:color w:val="000000" w:themeColor="text1"/>
          <w:sz w:val="28"/>
          <w:szCs w:val="28"/>
        </w:rPr>
        <w:t xml:space="preserve"> </w:t>
      </w:r>
      <w:r w:rsidRPr="003467EB">
        <w:rPr>
          <w:color w:val="000000" w:themeColor="text1"/>
          <w:sz w:val="28"/>
          <w:szCs w:val="28"/>
        </w:rPr>
        <w:t xml:space="preserve">виновным </w:t>
      </w:r>
      <w:r w:rsidRPr="003467EB">
        <w:rPr>
          <w:color w:val="000000" w:themeColor="text1"/>
          <w:sz w:val="28"/>
          <w:szCs w:val="28"/>
        </w:rPr>
        <w:t>в совершении административного</w:t>
      </w:r>
      <w:r w:rsidRPr="003467EB">
        <w:rPr>
          <w:color w:val="000000" w:themeColor="text1"/>
          <w:sz w:val="28"/>
          <w:szCs w:val="28"/>
        </w:rPr>
        <w:t xml:space="preserve"> правонарушени</w:t>
      </w:r>
      <w:r w:rsidRPr="003467EB">
        <w:rPr>
          <w:color w:val="000000" w:themeColor="text1"/>
          <w:sz w:val="28"/>
          <w:szCs w:val="28"/>
        </w:rPr>
        <w:t>я, предусмотренного</w:t>
      </w:r>
      <w:r w:rsidRPr="003467EB">
        <w:rPr>
          <w:color w:val="000000" w:themeColor="text1"/>
          <w:sz w:val="28"/>
          <w:szCs w:val="28"/>
        </w:rPr>
        <w:t xml:space="preserve"> ч. 1 ст. 12.2</w:t>
      </w:r>
      <w:r w:rsidRPr="003467EB">
        <w:rPr>
          <w:color w:val="000000" w:themeColor="text1"/>
          <w:sz w:val="28"/>
          <w:szCs w:val="28"/>
        </w:rPr>
        <w:t>6</w:t>
      </w:r>
      <w:r w:rsidRPr="003467EB">
        <w:rPr>
          <w:color w:val="000000" w:themeColor="text1"/>
          <w:sz w:val="28"/>
          <w:szCs w:val="28"/>
        </w:rPr>
        <w:t xml:space="preserve"> КоАП и </w:t>
      </w:r>
      <w:r w:rsidRPr="003467EB">
        <w:rPr>
          <w:color w:val="000000" w:themeColor="text1"/>
          <w:sz w:val="28"/>
          <w:szCs w:val="28"/>
        </w:rPr>
        <w:t xml:space="preserve"> назначить ему наказание в виде штрафа в размере 30 000,00 (Тридцать тысяч) рублей с лишением права управления транспортными средствами на срок один год 6 (шесть) месяцев.</w:t>
      </w:r>
    </w:p>
    <w:p w:rsidR="00E74A9B" w:rsidRPr="003467EB" w:rsidP="006618F6">
      <w:pPr>
        <w:ind w:firstLine="708"/>
        <w:jc w:val="both"/>
        <w:rPr>
          <w:rFonts w:ascii="Bookman Old Style" w:hAnsi="Bookman Old Style"/>
          <w:color w:val="000000" w:themeColor="text1"/>
          <w:sz w:val="27"/>
          <w:szCs w:val="27"/>
        </w:rPr>
      </w:pPr>
      <w:r w:rsidRPr="003467EB">
        <w:rPr>
          <w:color w:val="000000" w:themeColor="text1"/>
          <w:sz w:val="28"/>
          <w:szCs w:val="28"/>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3467EB" w:rsidR="00252D0B">
        <w:rPr>
          <w:color w:val="000000" w:themeColor="text1"/>
          <w:sz w:val="28"/>
          <w:szCs w:val="28"/>
        </w:rPr>
        <w:t xml:space="preserve">получатель: </w:t>
      </w:r>
      <w:r w:rsidRPr="003467EB" w:rsidR="006618F6">
        <w:rPr>
          <w:color w:val="000000" w:themeColor="text1"/>
          <w:sz w:val="27"/>
          <w:szCs w:val="27"/>
        </w:rPr>
        <w:t>УФК по Республике Крым (УМВД России по г. Керчи) к/с 03100643000000017500, л/с 04751А92530, ЕКС 40102810645370000035 Отделение Республика Крым  банка России //УФК по Республике Крым  г. Симферополь БИК 013510002, ИНН: 9111000242, КПП: 911101001, ОКТМО: 35715000, КБК 18811601123010001140,  УИН: 18810491232800002701.</w:t>
      </w:r>
    </w:p>
    <w:p w:rsidR="00E74A9B" w:rsidRPr="003467EB" w:rsidP="00E74A9B">
      <w:pPr>
        <w:jc w:val="both"/>
        <w:rPr>
          <w:color w:val="000000" w:themeColor="text1"/>
          <w:sz w:val="28"/>
          <w:szCs w:val="28"/>
        </w:rPr>
      </w:pPr>
      <w:r w:rsidRPr="003467EB">
        <w:rPr>
          <w:color w:val="000000" w:themeColor="text1"/>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ст. 20.25 ч.1 Кодекса РФ об административных правонарушениях</w:t>
      </w:r>
      <w:r w:rsidRPr="003467EB">
        <w:rPr>
          <w:bCs/>
          <w:color w:val="000000" w:themeColor="text1"/>
          <w:sz w:val="28"/>
          <w:szCs w:val="28"/>
        </w:rPr>
        <w:t xml:space="preserve"> неуплата административного штрафа в установленный срок влечет </w:t>
      </w:r>
      <w:r w:rsidRPr="003467EB">
        <w:rPr>
          <w:color w:val="000000" w:themeColor="text1"/>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74A9B" w:rsidRPr="003467EB" w:rsidP="00E74A9B">
      <w:pPr>
        <w:jc w:val="both"/>
        <w:rPr>
          <w:color w:val="000000" w:themeColor="text1"/>
          <w:sz w:val="28"/>
          <w:szCs w:val="28"/>
        </w:rPr>
      </w:pPr>
      <w:r w:rsidRPr="003467EB">
        <w:rPr>
          <w:color w:val="000000" w:themeColor="text1"/>
          <w:sz w:val="28"/>
          <w:szCs w:val="28"/>
        </w:rPr>
        <w:t xml:space="preserve">          В соответствии со </w:t>
      </w:r>
      <w:hyperlink r:id="rId9" w:history="1">
        <w:r w:rsidRPr="003467EB">
          <w:rPr>
            <w:rStyle w:val="Hyperlink"/>
            <w:color w:val="000000" w:themeColor="text1"/>
            <w:sz w:val="28"/>
            <w:szCs w:val="28"/>
          </w:rPr>
          <w:t>ст. 32.7</w:t>
        </w:r>
        <w:r w:rsidRPr="003467EB">
          <w:rPr>
            <w:rStyle w:val="Hyperlink"/>
            <w:color w:val="000000" w:themeColor="text1"/>
            <w:sz w:val="28"/>
            <w:szCs w:val="28"/>
            <w:lang w:val="uk-UA"/>
          </w:rPr>
          <w:t>.</w:t>
        </w:r>
        <w:r w:rsidRPr="003467EB">
          <w:rPr>
            <w:rStyle w:val="Hyperlink"/>
            <w:color w:val="000000" w:themeColor="text1"/>
            <w:sz w:val="28"/>
            <w:szCs w:val="28"/>
          </w:rPr>
          <w:t xml:space="preserve"> КоАП РФ</w:t>
        </w:r>
      </w:hyperlink>
      <w:r w:rsidRPr="003467EB">
        <w:rPr>
          <w:color w:val="000000" w:themeColor="text1"/>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4A9B" w:rsidRPr="003467EB" w:rsidP="00E74A9B">
      <w:pPr>
        <w:ind w:firstLine="567"/>
        <w:jc w:val="both"/>
        <w:rPr>
          <w:color w:val="000000" w:themeColor="text1"/>
          <w:sz w:val="28"/>
          <w:szCs w:val="28"/>
        </w:rPr>
      </w:pPr>
      <w:r w:rsidRPr="003467EB">
        <w:rPr>
          <w:color w:val="000000" w:themeColor="text1"/>
          <w:sz w:val="28"/>
          <w:szCs w:val="28"/>
        </w:rPr>
        <w:t xml:space="preserve">Согласно п.1.1 ст. 32.7. </w:t>
      </w:r>
      <w:r w:rsidRPr="003467EB">
        <w:rPr>
          <w:color w:val="000000" w:themeColor="text1"/>
          <w:sz w:val="28"/>
          <w:szCs w:val="28"/>
        </w:rPr>
        <w:t xml:space="preserve">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3467EB">
        <w:rPr>
          <w:color w:val="000000" w:themeColor="text1"/>
          <w:sz w:val="28"/>
          <w:szCs w:val="28"/>
        </w:rPr>
        <w:t xml:space="preserve">лишенное специального права, должно сдать документы, предусмотренные </w:t>
      </w:r>
      <w:r w:rsidRPr="003467EB">
        <w:rPr>
          <w:color w:val="000000" w:themeColor="text1"/>
          <w:sz w:val="28"/>
          <w:szCs w:val="28"/>
        </w:rPr>
        <w:t>ч.ч</w:t>
      </w:r>
      <w:r w:rsidRPr="003467EB">
        <w:rPr>
          <w:color w:val="000000" w:themeColor="text1"/>
          <w:sz w:val="28"/>
          <w:szCs w:val="28"/>
        </w:rPr>
        <w:t>.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3467EB">
        <w:rPr>
          <w:color w:val="000000" w:themeColor="text1"/>
          <w:sz w:val="28"/>
          <w:szCs w:val="28"/>
        </w:rPr>
        <w:t xml:space="preserve"> не были изъяты в соответствии с ч. 3 ст. 27.10</w:t>
      </w:r>
      <w:r w:rsidRPr="003467EB">
        <w:rPr>
          <w:color w:val="000000" w:themeColor="text1"/>
          <w:sz w:val="28"/>
          <w:szCs w:val="28"/>
          <w:lang w:val="uk-UA"/>
        </w:rPr>
        <w:t>.</w:t>
      </w:r>
      <w:r w:rsidRPr="003467EB">
        <w:rPr>
          <w:color w:val="000000" w:themeColor="text1"/>
          <w:sz w:val="28"/>
          <w:szCs w:val="28"/>
        </w:rPr>
        <w:t xml:space="preserve"> настоящего Кодекса), а в случае утраты указанных документов заявить об этом в указанный орган в тот же срок.</w:t>
      </w:r>
    </w:p>
    <w:p w:rsidR="00E74A9B" w:rsidRPr="003467EB" w:rsidP="00E74A9B">
      <w:pPr>
        <w:ind w:firstLine="567"/>
        <w:jc w:val="both"/>
        <w:rPr>
          <w:color w:val="000000" w:themeColor="text1"/>
          <w:sz w:val="28"/>
          <w:szCs w:val="28"/>
        </w:rPr>
      </w:pPr>
      <w:r w:rsidRPr="003467EB">
        <w:rPr>
          <w:color w:val="000000" w:themeColor="text1"/>
          <w:sz w:val="28"/>
          <w:szCs w:val="28"/>
        </w:rPr>
        <w:t xml:space="preserve">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4A9B" w:rsidRPr="003467EB" w:rsidP="00E74A9B">
      <w:pPr>
        <w:ind w:firstLine="720"/>
        <w:jc w:val="both"/>
        <w:rPr>
          <w:color w:val="000000" w:themeColor="text1"/>
          <w:sz w:val="28"/>
          <w:szCs w:val="28"/>
        </w:rPr>
      </w:pPr>
      <w:r w:rsidRPr="003467EB">
        <w:rPr>
          <w:color w:val="000000" w:themeColor="text1"/>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p>
    <w:p w:rsidR="00E74A9B" w:rsidRPr="003467EB" w:rsidP="00E74A9B">
      <w:pPr>
        <w:jc w:val="both"/>
        <w:rPr>
          <w:color w:val="000000" w:themeColor="text1"/>
          <w:sz w:val="28"/>
          <w:szCs w:val="28"/>
        </w:rPr>
      </w:pPr>
    </w:p>
    <w:p w:rsidR="00F94F6B" w:rsidRPr="003467EB" w:rsidP="00F94F6B">
      <w:pPr>
        <w:rPr>
          <w:color w:val="000000" w:themeColor="text1"/>
          <w:sz w:val="28"/>
          <w:szCs w:val="28"/>
        </w:rPr>
      </w:pPr>
    </w:p>
    <w:p w:rsidR="00F94F6B" w:rsidRPr="003467EB" w:rsidP="00F94F6B">
      <w:pPr>
        <w:rPr>
          <w:color w:val="000000" w:themeColor="text1"/>
          <w:sz w:val="28"/>
          <w:szCs w:val="28"/>
        </w:rPr>
      </w:pPr>
    </w:p>
    <w:p w:rsidR="00F94F6B" w:rsidRPr="003467EB" w:rsidP="00F94F6B">
      <w:pPr>
        <w:rPr>
          <w:color w:val="000000" w:themeColor="text1"/>
          <w:sz w:val="28"/>
          <w:szCs w:val="28"/>
        </w:rPr>
      </w:pPr>
      <w:r w:rsidRPr="003467EB">
        <w:rPr>
          <w:color w:val="000000" w:themeColor="text1"/>
          <w:sz w:val="28"/>
          <w:szCs w:val="28"/>
        </w:rPr>
        <w:t>Мировой судья                                                                                О.В. Волошина</w:t>
      </w:r>
    </w:p>
    <w:p w:rsidR="00976BA4" w:rsidRPr="003467EB" w:rsidP="00F94F6B">
      <w:pPr>
        <w:jc w:val="both"/>
        <w:rPr>
          <w:bCs/>
          <w:color w:val="000000" w:themeColor="text1"/>
          <w:sz w:val="28"/>
          <w:szCs w:val="28"/>
        </w:rPr>
      </w:pPr>
    </w:p>
    <w:sectPr w:rsidSect="00085309">
      <w:footerReference w:type="default" r:id="rId10"/>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9378366"/>
      <w:docPartObj>
        <w:docPartGallery w:val="Page Numbers (Bottom of Page)"/>
        <w:docPartUnique/>
      </w:docPartObj>
    </w:sdtPr>
    <w:sdtContent>
      <w:p w:rsidR="007D4979">
        <w:pPr>
          <w:pStyle w:val="Footer"/>
          <w:jc w:val="right"/>
        </w:pPr>
        <w:r>
          <w:fldChar w:fldCharType="begin"/>
        </w:r>
        <w:r>
          <w:instrText>PAGE   \* MERGEFORMAT</w:instrText>
        </w:r>
        <w:r>
          <w:fldChar w:fldCharType="separate"/>
        </w:r>
        <w:r w:rsidR="003467EB">
          <w:rPr>
            <w:noProof/>
          </w:rPr>
          <w:t>6</w:t>
        </w:r>
        <w:r>
          <w:fldChar w:fldCharType="end"/>
        </w:r>
      </w:p>
    </w:sdtContent>
  </w:sdt>
  <w:p w:rsidR="007D497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E"/>
    <w:rsid w:val="00000CCA"/>
    <w:rsid w:val="000011F1"/>
    <w:rsid w:val="000014FD"/>
    <w:rsid w:val="00001990"/>
    <w:rsid w:val="000025AB"/>
    <w:rsid w:val="00006E9B"/>
    <w:rsid w:val="00010B83"/>
    <w:rsid w:val="00012A2A"/>
    <w:rsid w:val="000133C4"/>
    <w:rsid w:val="000216B0"/>
    <w:rsid w:val="00025240"/>
    <w:rsid w:val="000365E5"/>
    <w:rsid w:val="00042C34"/>
    <w:rsid w:val="00042FF1"/>
    <w:rsid w:val="0004467C"/>
    <w:rsid w:val="0004552E"/>
    <w:rsid w:val="000535BF"/>
    <w:rsid w:val="00056995"/>
    <w:rsid w:val="00064A70"/>
    <w:rsid w:val="00064B49"/>
    <w:rsid w:val="00066996"/>
    <w:rsid w:val="000715CE"/>
    <w:rsid w:val="00074310"/>
    <w:rsid w:val="00077210"/>
    <w:rsid w:val="00080989"/>
    <w:rsid w:val="00084623"/>
    <w:rsid w:val="00085309"/>
    <w:rsid w:val="00094A65"/>
    <w:rsid w:val="000A13CD"/>
    <w:rsid w:val="000A2D2B"/>
    <w:rsid w:val="000A3FB9"/>
    <w:rsid w:val="000A43BA"/>
    <w:rsid w:val="000A518C"/>
    <w:rsid w:val="000A6FD4"/>
    <w:rsid w:val="000D1ED1"/>
    <w:rsid w:val="000E288D"/>
    <w:rsid w:val="001000F3"/>
    <w:rsid w:val="00104856"/>
    <w:rsid w:val="00107746"/>
    <w:rsid w:val="00111A82"/>
    <w:rsid w:val="00112911"/>
    <w:rsid w:val="001160D8"/>
    <w:rsid w:val="00117FFB"/>
    <w:rsid w:val="001215D0"/>
    <w:rsid w:val="001227B5"/>
    <w:rsid w:val="00122C83"/>
    <w:rsid w:val="00124439"/>
    <w:rsid w:val="00130822"/>
    <w:rsid w:val="00132C9F"/>
    <w:rsid w:val="00135AEC"/>
    <w:rsid w:val="001441B3"/>
    <w:rsid w:val="00161B5F"/>
    <w:rsid w:val="00176D57"/>
    <w:rsid w:val="001839BC"/>
    <w:rsid w:val="00191C52"/>
    <w:rsid w:val="0019451B"/>
    <w:rsid w:val="001952DF"/>
    <w:rsid w:val="001962CB"/>
    <w:rsid w:val="0019750B"/>
    <w:rsid w:val="001A3C11"/>
    <w:rsid w:val="001A51D8"/>
    <w:rsid w:val="001B3D52"/>
    <w:rsid w:val="001B58F6"/>
    <w:rsid w:val="001D39FD"/>
    <w:rsid w:val="001E51B6"/>
    <w:rsid w:val="001F0A33"/>
    <w:rsid w:val="001F1DFA"/>
    <w:rsid w:val="001F6785"/>
    <w:rsid w:val="00201BB6"/>
    <w:rsid w:val="0021367F"/>
    <w:rsid w:val="002363E1"/>
    <w:rsid w:val="002374A6"/>
    <w:rsid w:val="00237803"/>
    <w:rsid w:val="00246B3B"/>
    <w:rsid w:val="00247557"/>
    <w:rsid w:val="002513A6"/>
    <w:rsid w:val="00252D0B"/>
    <w:rsid w:val="00254EFA"/>
    <w:rsid w:val="00263C4B"/>
    <w:rsid w:val="00273354"/>
    <w:rsid w:val="0027542C"/>
    <w:rsid w:val="00281491"/>
    <w:rsid w:val="00283BCE"/>
    <w:rsid w:val="00291061"/>
    <w:rsid w:val="002A5C6F"/>
    <w:rsid w:val="002C3F48"/>
    <w:rsid w:val="002C4A4D"/>
    <w:rsid w:val="002C51C5"/>
    <w:rsid w:val="002C7D80"/>
    <w:rsid w:val="002D230F"/>
    <w:rsid w:val="002D4341"/>
    <w:rsid w:val="002D45FC"/>
    <w:rsid w:val="002F46D6"/>
    <w:rsid w:val="00304645"/>
    <w:rsid w:val="00304C26"/>
    <w:rsid w:val="003132A0"/>
    <w:rsid w:val="00313A69"/>
    <w:rsid w:val="00314A88"/>
    <w:rsid w:val="00315DD3"/>
    <w:rsid w:val="00322C7C"/>
    <w:rsid w:val="00324938"/>
    <w:rsid w:val="003339B5"/>
    <w:rsid w:val="00333B81"/>
    <w:rsid w:val="00334C50"/>
    <w:rsid w:val="00335D53"/>
    <w:rsid w:val="003467EB"/>
    <w:rsid w:val="00350977"/>
    <w:rsid w:val="00353621"/>
    <w:rsid w:val="003546F0"/>
    <w:rsid w:val="00357259"/>
    <w:rsid w:val="00364A13"/>
    <w:rsid w:val="00365D31"/>
    <w:rsid w:val="00385F62"/>
    <w:rsid w:val="003875FE"/>
    <w:rsid w:val="003908F4"/>
    <w:rsid w:val="003909CA"/>
    <w:rsid w:val="00396AF0"/>
    <w:rsid w:val="003A3DC3"/>
    <w:rsid w:val="003A6B3F"/>
    <w:rsid w:val="003C300D"/>
    <w:rsid w:val="003E373D"/>
    <w:rsid w:val="003F66FC"/>
    <w:rsid w:val="003F6785"/>
    <w:rsid w:val="003F74BA"/>
    <w:rsid w:val="003F7B49"/>
    <w:rsid w:val="00405DA6"/>
    <w:rsid w:val="00405F5C"/>
    <w:rsid w:val="00412CF9"/>
    <w:rsid w:val="00422876"/>
    <w:rsid w:val="0043009B"/>
    <w:rsid w:val="00435D72"/>
    <w:rsid w:val="00437970"/>
    <w:rsid w:val="00450F11"/>
    <w:rsid w:val="00455DE2"/>
    <w:rsid w:val="00462367"/>
    <w:rsid w:val="00462480"/>
    <w:rsid w:val="004644BA"/>
    <w:rsid w:val="00470F0A"/>
    <w:rsid w:val="004721B9"/>
    <w:rsid w:val="00484392"/>
    <w:rsid w:val="004963AB"/>
    <w:rsid w:val="004964A2"/>
    <w:rsid w:val="004A150B"/>
    <w:rsid w:val="004A1E37"/>
    <w:rsid w:val="004A3EDC"/>
    <w:rsid w:val="004C03F1"/>
    <w:rsid w:val="004C2EC3"/>
    <w:rsid w:val="004C342D"/>
    <w:rsid w:val="004C54D1"/>
    <w:rsid w:val="004C7DA4"/>
    <w:rsid w:val="004D2284"/>
    <w:rsid w:val="004D2B86"/>
    <w:rsid w:val="004E2C76"/>
    <w:rsid w:val="004F10BD"/>
    <w:rsid w:val="004F37B9"/>
    <w:rsid w:val="004F6DA4"/>
    <w:rsid w:val="00501C1B"/>
    <w:rsid w:val="0050305E"/>
    <w:rsid w:val="00505DA3"/>
    <w:rsid w:val="00517853"/>
    <w:rsid w:val="005257BB"/>
    <w:rsid w:val="00530704"/>
    <w:rsid w:val="00543F3C"/>
    <w:rsid w:val="0054419C"/>
    <w:rsid w:val="005517EE"/>
    <w:rsid w:val="005536F6"/>
    <w:rsid w:val="00557C7D"/>
    <w:rsid w:val="005708B5"/>
    <w:rsid w:val="00573CEA"/>
    <w:rsid w:val="00593BC5"/>
    <w:rsid w:val="005A7273"/>
    <w:rsid w:val="005B0029"/>
    <w:rsid w:val="005B35D4"/>
    <w:rsid w:val="005D2EAE"/>
    <w:rsid w:val="005E12E2"/>
    <w:rsid w:val="005E2351"/>
    <w:rsid w:val="00607D3E"/>
    <w:rsid w:val="0061291A"/>
    <w:rsid w:val="00625595"/>
    <w:rsid w:val="006256C0"/>
    <w:rsid w:val="00625CA1"/>
    <w:rsid w:val="00626C32"/>
    <w:rsid w:val="0062756A"/>
    <w:rsid w:val="00636246"/>
    <w:rsid w:val="0064679E"/>
    <w:rsid w:val="006618F6"/>
    <w:rsid w:val="00664384"/>
    <w:rsid w:val="00676C11"/>
    <w:rsid w:val="00681FFC"/>
    <w:rsid w:val="00682945"/>
    <w:rsid w:val="006B17FE"/>
    <w:rsid w:val="006C3C3D"/>
    <w:rsid w:val="006C5231"/>
    <w:rsid w:val="006D34C9"/>
    <w:rsid w:val="006E3275"/>
    <w:rsid w:val="006E5EA1"/>
    <w:rsid w:val="006E690B"/>
    <w:rsid w:val="006F416B"/>
    <w:rsid w:val="006F52E9"/>
    <w:rsid w:val="006F566E"/>
    <w:rsid w:val="006F5E4A"/>
    <w:rsid w:val="006F7621"/>
    <w:rsid w:val="00701AA8"/>
    <w:rsid w:val="00703C1C"/>
    <w:rsid w:val="00703DBD"/>
    <w:rsid w:val="00705667"/>
    <w:rsid w:val="00705D72"/>
    <w:rsid w:val="00717671"/>
    <w:rsid w:val="0072051C"/>
    <w:rsid w:val="00722348"/>
    <w:rsid w:val="007224CE"/>
    <w:rsid w:val="00722ABA"/>
    <w:rsid w:val="00723977"/>
    <w:rsid w:val="00724DF3"/>
    <w:rsid w:val="00746BC3"/>
    <w:rsid w:val="007538B6"/>
    <w:rsid w:val="00757F2F"/>
    <w:rsid w:val="00764BB7"/>
    <w:rsid w:val="00776024"/>
    <w:rsid w:val="007854F1"/>
    <w:rsid w:val="00785C7F"/>
    <w:rsid w:val="0078780D"/>
    <w:rsid w:val="007A215B"/>
    <w:rsid w:val="007B3279"/>
    <w:rsid w:val="007B6E77"/>
    <w:rsid w:val="007B794B"/>
    <w:rsid w:val="007C3B3D"/>
    <w:rsid w:val="007C5884"/>
    <w:rsid w:val="007D02F7"/>
    <w:rsid w:val="007D3D4D"/>
    <w:rsid w:val="007D3FA6"/>
    <w:rsid w:val="007D4979"/>
    <w:rsid w:val="007E3496"/>
    <w:rsid w:val="007E7125"/>
    <w:rsid w:val="007F1E2D"/>
    <w:rsid w:val="007F247B"/>
    <w:rsid w:val="007F7CE1"/>
    <w:rsid w:val="00800253"/>
    <w:rsid w:val="00802E53"/>
    <w:rsid w:val="008057E0"/>
    <w:rsid w:val="0080657A"/>
    <w:rsid w:val="00806EA7"/>
    <w:rsid w:val="0082628A"/>
    <w:rsid w:val="00827A59"/>
    <w:rsid w:val="00834588"/>
    <w:rsid w:val="00835D4A"/>
    <w:rsid w:val="008429F7"/>
    <w:rsid w:val="00847F2B"/>
    <w:rsid w:val="008636B9"/>
    <w:rsid w:val="0086683C"/>
    <w:rsid w:val="00883844"/>
    <w:rsid w:val="00885E65"/>
    <w:rsid w:val="00890995"/>
    <w:rsid w:val="00890FD2"/>
    <w:rsid w:val="008921FD"/>
    <w:rsid w:val="008925D1"/>
    <w:rsid w:val="00892F25"/>
    <w:rsid w:val="00895166"/>
    <w:rsid w:val="0089623A"/>
    <w:rsid w:val="00896554"/>
    <w:rsid w:val="008D0137"/>
    <w:rsid w:val="008D0649"/>
    <w:rsid w:val="008D62EE"/>
    <w:rsid w:val="008D6D74"/>
    <w:rsid w:val="008F1FD9"/>
    <w:rsid w:val="008F672B"/>
    <w:rsid w:val="008F7125"/>
    <w:rsid w:val="009008AE"/>
    <w:rsid w:val="0090167E"/>
    <w:rsid w:val="0090273C"/>
    <w:rsid w:val="0090403F"/>
    <w:rsid w:val="00910467"/>
    <w:rsid w:val="0091400D"/>
    <w:rsid w:val="00914AD0"/>
    <w:rsid w:val="00915881"/>
    <w:rsid w:val="00917973"/>
    <w:rsid w:val="009208D2"/>
    <w:rsid w:val="00923C36"/>
    <w:rsid w:val="00924708"/>
    <w:rsid w:val="00944621"/>
    <w:rsid w:val="0097158B"/>
    <w:rsid w:val="00972FEB"/>
    <w:rsid w:val="00976BA4"/>
    <w:rsid w:val="009811A9"/>
    <w:rsid w:val="009842AF"/>
    <w:rsid w:val="00985A47"/>
    <w:rsid w:val="0098712A"/>
    <w:rsid w:val="00987F02"/>
    <w:rsid w:val="00997F8C"/>
    <w:rsid w:val="009A5853"/>
    <w:rsid w:val="009B1AFD"/>
    <w:rsid w:val="009B227F"/>
    <w:rsid w:val="009B24CA"/>
    <w:rsid w:val="009C2588"/>
    <w:rsid w:val="009C662B"/>
    <w:rsid w:val="009D3AFD"/>
    <w:rsid w:val="009D420B"/>
    <w:rsid w:val="009D55F3"/>
    <w:rsid w:val="009D7F12"/>
    <w:rsid w:val="009E0B08"/>
    <w:rsid w:val="009E6443"/>
    <w:rsid w:val="009E6FB5"/>
    <w:rsid w:val="009E7B57"/>
    <w:rsid w:val="009F41E1"/>
    <w:rsid w:val="00A02588"/>
    <w:rsid w:val="00A17E99"/>
    <w:rsid w:val="00A22DD3"/>
    <w:rsid w:val="00A33F12"/>
    <w:rsid w:val="00A353C9"/>
    <w:rsid w:val="00A35477"/>
    <w:rsid w:val="00A40B63"/>
    <w:rsid w:val="00A411CE"/>
    <w:rsid w:val="00A448D2"/>
    <w:rsid w:val="00A54C9C"/>
    <w:rsid w:val="00A62C26"/>
    <w:rsid w:val="00A656EA"/>
    <w:rsid w:val="00A67008"/>
    <w:rsid w:val="00A7185C"/>
    <w:rsid w:val="00A76C96"/>
    <w:rsid w:val="00A776B9"/>
    <w:rsid w:val="00A80A12"/>
    <w:rsid w:val="00A81866"/>
    <w:rsid w:val="00A81969"/>
    <w:rsid w:val="00A86B66"/>
    <w:rsid w:val="00A86D46"/>
    <w:rsid w:val="00A904AC"/>
    <w:rsid w:val="00A904B0"/>
    <w:rsid w:val="00A91172"/>
    <w:rsid w:val="00AA573C"/>
    <w:rsid w:val="00AA6E1C"/>
    <w:rsid w:val="00AB03BB"/>
    <w:rsid w:val="00AB1069"/>
    <w:rsid w:val="00AC4D3A"/>
    <w:rsid w:val="00AD1087"/>
    <w:rsid w:val="00AD690C"/>
    <w:rsid w:val="00AE1E00"/>
    <w:rsid w:val="00AE4236"/>
    <w:rsid w:val="00AE43CF"/>
    <w:rsid w:val="00AF021D"/>
    <w:rsid w:val="00AF10C4"/>
    <w:rsid w:val="00AF2F8A"/>
    <w:rsid w:val="00AF3A84"/>
    <w:rsid w:val="00B02D1E"/>
    <w:rsid w:val="00B05299"/>
    <w:rsid w:val="00B15E01"/>
    <w:rsid w:val="00B16930"/>
    <w:rsid w:val="00B16F6C"/>
    <w:rsid w:val="00B31153"/>
    <w:rsid w:val="00B72DC1"/>
    <w:rsid w:val="00B72EA3"/>
    <w:rsid w:val="00B75148"/>
    <w:rsid w:val="00B878E5"/>
    <w:rsid w:val="00B91B04"/>
    <w:rsid w:val="00B923C3"/>
    <w:rsid w:val="00B9559B"/>
    <w:rsid w:val="00B96064"/>
    <w:rsid w:val="00B96DCE"/>
    <w:rsid w:val="00BA3F5D"/>
    <w:rsid w:val="00BB1F52"/>
    <w:rsid w:val="00BB2842"/>
    <w:rsid w:val="00BB6981"/>
    <w:rsid w:val="00BB7AC4"/>
    <w:rsid w:val="00BC2128"/>
    <w:rsid w:val="00BC4D58"/>
    <w:rsid w:val="00BD21AE"/>
    <w:rsid w:val="00BD36A1"/>
    <w:rsid w:val="00BD416F"/>
    <w:rsid w:val="00BD5790"/>
    <w:rsid w:val="00BD7507"/>
    <w:rsid w:val="00BE24A7"/>
    <w:rsid w:val="00BE5892"/>
    <w:rsid w:val="00BF3166"/>
    <w:rsid w:val="00C01F54"/>
    <w:rsid w:val="00C0630F"/>
    <w:rsid w:val="00C13E04"/>
    <w:rsid w:val="00C273C7"/>
    <w:rsid w:val="00C31345"/>
    <w:rsid w:val="00C34603"/>
    <w:rsid w:val="00C427DC"/>
    <w:rsid w:val="00C42A4F"/>
    <w:rsid w:val="00C46BB2"/>
    <w:rsid w:val="00C57577"/>
    <w:rsid w:val="00C610C9"/>
    <w:rsid w:val="00C65DCC"/>
    <w:rsid w:val="00C67B97"/>
    <w:rsid w:val="00C67D6E"/>
    <w:rsid w:val="00C7221E"/>
    <w:rsid w:val="00CA6773"/>
    <w:rsid w:val="00CB09C5"/>
    <w:rsid w:val="00CB2F44"/>
    <w:rsid w:val="00CB38A1"/>
    <w:rsid w:val="00CB49DE"/>
    <w:rsid w:val="00CB563B"/>
    <w:rsid w:val="00CB58B3"/>
    <w:rsid w:val="00CB60AF"/>
    <w:rsid w:val="00CD052E"/>
    <w:rsid w:val="00CE7C55"/>
    <w:rsid w:val="00D00FF4"/>
    <w:rsid w:val="00D01EF9"/>
    <w:rsid w:val="00D04D52"/>
    <w:rsid w:val="00D13356"/>
    <w:rsid w:val="00D146EA"/>
    <w:rsid w:val="00D17A4C"/>
    <w:rsid w:val="00D23DC4"/>
    <w:rsid w:val="00D31D2D"/>
    <w:rsid w:val="00D33BD4"/>
    <w:rsid w:val="00D505D3"/>
    <w:rsid w:val="00D53ECE"/>
    <w:rsid w:val="00D55B5D"/>
    <w:rsid w:val="00D62370"/>
    <w:rsid w:val="00D7079D"/>
    <w:rsid w:val="00D70982"/>
    <w:rsid w:val="00D72EE3"/>
    <w:rsid w:val="00D91C24"/>
    <w:rsid w:val="00D928BB"/>
    <w:rsid w:val="00DA4740"/>
    <w:rsid w:val="00DA623F"/>
    <w:rsid w:val="00DB3453"/>
    <w:rsid w:val="00DC05F7"/>
    <w:rsid w:val="00DD057E"/>
    <w:rsid w:val="00DD4B90"/>
    <w:rsid w:val="00DE4F3E"/>
    <w:rsid w:val="00DF2D53"/>
    <w:rsid w:val="00DF444B"/>
    <w:rsid w:val="00E0078B"/>
    <w:rsid w:val="00E0552B"/>
    <w:rsid w:val="00E26C0C"/>
    <w:rsid w:val="00E43F5C"/>
    <w:rsid w:val="00E45A44"/>
    <w:rsid w:val="00E52E55"/>
    <w:rsid w:val="00E55AF7"/>
    <w:rsid w:val="00E55ED3"/>
    <w:rsid w:val="00E55EFB"/>
    <w:rsid w:val="00E626B2"/>
    <w:rsid w:val="00E66FD1"/>
    <w:rsid w:val="00E7452F"/>
    <w:rsid w:val="00E74A9B"/>
    <w:rsid w:val="00E76437"/>
    <w:rsid w:val="00E77E67"/>
    <w:rsid w:val="00E862C8"/>
    <w:rsid w:val="00E92EDE"/>
    <w:rsid w:val="00EA3C2F"/>
    <w:rsid w:val="00EA4A43"/>
    <w:rsid w:val="00EB2949"/>
    <w:rsid w:val="00EB6A12"/>
    <w:rsid w:val="00EC4C2D"/>
    <w:rsid w:val="00EC61A1"/>
    <w:rsid w:val="00EE22D5"/>
    <w:rsid w:val="00EE24CB"/>
    <w:rsid w:val="00EF5541"/>
    <w:rsid w:val="00EF66A1"/>
    <w:rsid w:val="00F234C3"/>
    <w:rsid w:val="00F2684A"/>
    <w:rsid w:val="00F41CCF"/>
    <w:rsid w:val="00F43FB6"/>
    <w:rsid w:val="00F5067F"/>
    <w:rsid w:val="00F5461C"/>
    <w:rsid w:val="00F54623"/>
    <w:rsid w:val="00F65A0E"/>
    <w:rsid w:val="00F667FC"/>
    <w:rsid w:val="00F7660E"/>
    <w:rsid w:val="00F8069C"/>
    <w:rsid w:val="00F81841"/>
    <w:rsid w:val="00F855CD"/>
    <w:rsid w:val="00F90153"/>
    <w:rsid w:val="00F94D56"/>
    <w:rsid w:val="00F94F6B"/>
    <w:rsid w:val="00F95543"/>
    <w:rsid w:val="00F96BE4"/>
    <w:rsid w:val="00F96EF7"/>
    <w:rsid w:val="00FA0417"/>
    <w:rsid w:val="00FA1B77"/>
    <w:rsid w:val="00FA6E99"/>
    <w:rsid w:val="00FB089F"/>
    <w:rsid w:val="00FC081C"/>
    <w:rsid w:val="00FC17C0"/>
    <w:rsid w:val="00FC2145"/>
    <w:rsid w:val="00FC7D78"/>
    <w:rsid w:val="00FD1B88"/>
    <w:rsid w:val="00FD44C6"/>
    <w:rsid w:val="00FD53AC"/>
    <w:rsid w:val="00FD59E2"/>
    <w:rsid w:val="00FD658B"/>
    <w:rsid w:val="00FE134E"/>
    <w:rsid w:val="00FE7946"/>
    <w:rsid w:val="00FF34FA"/>
    <w:rsid w:val="00FF5C6D"/>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7E7125"/>
  </w:style>
  <w:style w:type="paragraph" w:styleId="Header">
    <w:name w:val="header"/>
    <w:basedOn w:val="Normal"/>
    <w:link w:val="a4"/>
    <w:uiPriority w:val="99"/>
    <w:unhideWhenUsed/>
    <w:rsid w:val="00626C32"/>
    <w:pPr>
      <w:tabs>
        <w:tab w:val="center" w:pos="4677"/>
        <w:tab w:val="right" w:pos="9355"/>
      </w:tabs>
    </w:pPr>
  </w:style>
  <w:style w:type="character" w:customStyle="1" w:styleId="a4">
    <w:name w:val="Верхний колонтитул Знак"/>
    <w:basedOn w:val="DefaultParagraphFont"/>
    <w:link w:val="Header"/>
    <w:uiPriority w:val="99"/>
    <w:rsid w:val="00626C32"/>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626C32"/>
    <w:pPr>
      <w:tabs>
        <w:tab w:val="center" w:pos="4677"/>
        <w:tab w:val="right" w:pos="9355"/>
      </w:tabs>
    </w:pPr>
  </w:style>
  <w:style w:type="character" w:customStyle="1" w:styleId="a5">
    <w:name w:val="Нижний колонтитул Знак"/>
    <w:basedOn w:val="DefaultParagraphFont"/>
    <w:link w:val="Footer"/>
    <w:uiPriority w:val="99"/>
    <w:rsid w:val="00626C32"/>
    <w:rPr>
      <w:rFonts w:ascii="Times New Roman" w:eastAsia="Times New Roman" w:hAnsi="Times New Roman" w:cs="Times New Roman"/>
      <w:sz w:val="24"/>
      <w:szCs w:val="24"/>
      <w:lang w:eastAsia="ru-RU"/>
    </w:rPr>
  </w:style>
  <w:style w:type="paragraph" w:styleId="BalloonText">
    <w:name w:val="Balloon Text"/>
    <w:basedOn w:val="Normal"/>
    <w:link w:val="a6"/>
    <w:uiPriority w:val="99"/>
    <w:semiHidden/>
    <w:unhideWhenUsed/>
    <w:rsid w:val="009208D2"/>
    <w:rPr>
      <w:rFonts w:ascii="Tahoma" w:hAnsi="Tahoma" w:cs="Tahoma"/>
      <w:sz w:val="16"/>
      <w:szCs w:val="16"/>
    </w:rPr>
  </w:style>
  <w:style w:type="character" w:customStyle="1" w:styleId="a6">
    <w:name w:val="Текст выноски Знак"/>
    <w:basedOn w:val="DefaultParagraphFont"/>
    <w:link w:val="BalloonText"/>
    <w:uiPriority w:val="99"/>
    <w:semiHidden/>
    <w:rsid w:val="009208D2"/>
    <w:rPr>
      <w:rFonts w:ascii="Tahoma" w:eastAsia="Times New Roman" w:hAnsi="Tahoma" w:cs="Tahoma"/>
      <w:sz w:val="16"/>
      <w:szCs w:val="16"/>
      <w:lang w:eastAsia="ru-RU"/>
    </w:rPr>
  </w:style>
  <w:style w:type="character" w:customStyle="1" w:styleId="2">
    <w:name w:val="Основной текст (2)_"/>
    <w:link w:val="20"/>
    <w:locked/>
    <w:rsid w:val="000216B0"/>
    <w:rPr>
      <w:shd w:val="clear" w:color="auto" w:fill="FFFFFF"/>
    </w:rPr>
  </w:style>
  <w:style w:type="paragraph" w:customStyle="1" w:styleId="20">
    <w:name w:val="Основной текст (2)"/>
    <w:basedOn w:val="Normal"/>
    <w:link w:val="2"/>
    <w:rsid w:val="000216B0"/>
    <w:pPr>
      <w:widowControl w:val="0"/>
      <w:shd w:val="clear" w:color="auto" w:fill="FFFFFF"/>
      <w:spacing w:after="360" w:line="0" w:lineRule="atLeast"/>
      <w:jc w:val="right"/>
    </w:pPr>
    <w:rPr>
      <w:rFonts w:asciiTheme="minorHAnsi" w:eastAsiaTheme="minorHAnsi" w:hAnsiTheme="minorHAnsi" w:cstheme="minorBidi"/>
      <w:sz w:val="22"/>
      <w:szCs w:val="22"/>
      <w:lang w:eastAsia="en-US"/>
    </w:rPr>
  </w:style>
  <w:style w:type="character" w:customStyle="1" w:styleId="apple-converted-space">
    <w:name w:val="apple-converted-space"/>
    <w:rsid w:val="0099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B7ED69B09AFF765CF365E0219D6E9DADF62948DF9A77291868FE5FCB99FDEE92EDB6E66D5B91DB2C97FC0D1FC9DEB3EAFF4B7C2ABE0WBaFI" TargetMode="External" /><Relationship Id="rId6" Type="http://schemas.openxmlformats.org/officeDocument/2006/relationships/hyperlink" Target="consultantplus://offline/ref=23D487F9D891A046BA5DEE503413C0F454CD9C098514A5A50E03B304923D4F3066D85A802298003C6D6323C332030429E5BCCD99079CRB47H" TargetMode="External" /><Relationship Id="rId7" Type="http://schemas.openxmlformats.org/officeDocument/2006/relationships/hyperlink" Target="http://sudact.ru/law/koap/razdel-ii/glava-12/statia-12.26_1/?marker=fdoctlaw" TargetMode="External" /><Relationship Id="rId8" Type="http://schemas.openxmlformats.org/officeDocument/2006/relationships/hyperlink" Target="http://sudact.ru/law/koap/razdel-iv/glava-27/statia-27.12/?marker=fdoctlaw" TargetMode="External" /><Relationship Id="rId9" Type="http://schemas.openxmlformats.org/officeDocument/2006/relationships/hyperlink" Target="https://rospravosudie.com/law/%D0%A1%D1%82%D0%B0%D1%82%D1%8C%D1%8F_32.7_%D0%9A%D0%BE%D0%90%D0%9F_%D0%A0%D0%A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DCED-D111-49D9-AFD3-457E6CD6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