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052E" w:rsidRPr="00085309" w:rsidP="00085309">
      <w:pPr>
        <w:pStyle w:val="Title"/>
        <w:spacing w:line="276" w:lineRule="auto"/>
        <w:ind w:firstLine="709"/>
        <w:jc w:val="right"/>
        <w:mirrorIndents/>
      </w:pPr>
      <w:r w:rsidRPr="00085309">
        <w:t xml:space="preserve">                                                                      </w:t>
      </w:r>
      <w:r w:rsidRPr="00085309" w:rsidR="007E3496">
        <w:t xml:space="preserve">                          </w:t>
      </w:r>
      <w:r w:rsidR="00CF3EE7">
        <w:t xml:space="preserve">     Дело № 5 –</w:t>
      </w:r>
      <w:r w:rsidR="00E55ED3">
        <w:t>45</w:t>
      </w:r>
      <w:r w:rsidRPr="00085309">
        <w:t>-</w:t>
      </w:r>
      <w:r w:rsidR="000C6BC6">
        <w:t>183</w:t>
      </w:r>
      <w:r w:rsidRPr="00085309" w:rsidR="001E51B6">
        <w:t>/201</w:t>
      </w:r>
      <w:r w:rsidR="000C6BC6">
        <w:t>9</w:t>
      </w:r>
    </w:p>
    <w:p w:rsidR="00CD052E" w:rsidRPr="00085309" w:rsidP="00085309">
      <w:pPr>
        <w:pStyle w:val="Title"/>
        <w:spacing w:line="276" w:lineRule="auto"/>
        <w:ind w:firstLine="709"/>
        <w:mirrorIndents/>
      </w:pPr>
    </w:p>
    <w:p w:rsidR="00CD052E" w:rsidRPr="00085309" w:rsidP="00085309">
      <w:pPr>
        <w:pStyle w:val="Title"/>
        <w:tabs>
          <w:tab w:val="center" w:pos="4819"/>
          <w:tab w:val="left" w:pos="7926"/>
        </w:tabs>
        <w:spacing w:line="276" w:lineRule="auto"/>
        <w:ind w:firstLine="426"/>
        <w:jc w:val="left"/>
        <w:mirrorIndents/>
      </w:pPr>
      <w:r w:rsidRPr="00085309">
        <w:tab/>
        <w:t>ПОСТАНОВЛЕНИЕ</w:t>
      </w:r>
      <w:r w:rsidRPr="00085309">
        <w:tab/>
      </w:r>
    </w:p>
    <w:p w:rsidR="00CD052E" w:rsidP="00085309">
      <w:pPr>
        <w:pStyle w:val="Title"/>
        <w:spacing w:line="276" w:lineRule="auto"/>
        <w:ind w:firstLine="709"/>
        <w:mirrorIndents/>
      </w:pPr>
      <w:r w:rsidRPr="00085309">
        <w:t>по делу об административном правонарушении</w:t>
      </w:r>
    </w:p>
    <w:p w:rsidR="00E55ED3" w:rsidRPr="00085309" w:rsidP="009E6FB5">
      <w:pPr>
        <w:pStyle w:val="Title"/>
        <w:spacing w:line="276" w:lineRule="auto"/>
        <w:ind w:firstLine="709"/>
        <w:jc w:val="left"/>
        <w:mirrorIndents/>
      </w:pPr>
      <w:r>
        <w:t xml:space="preserve">                                                </w:t>
      </w:r>
    </w:p>
    <w:p w:rsidR="00CD052E" w:rsidRPr="00085309" w:rsidP="00085309">
      <w:pPr>
        <w:pStyle w:val="Title"/>
        <w:spacing w:line="276" w:lineRule="auto"/>
        <w:ind w:firstLine="709"/>
        <w:mirrorIndents/>
        <w:rPr>
          <w:b w:val="0"/>
        </w:rPr>
      </w:pPr>
    </w:p>
    <w:p w:rsidR="00CD052E" w:rsidP="009E6FB5">
      <w:pPr>
        <w:spacing w:line="276" w:lineRule="auto"/>
        <w:ind w:firstLine="709"/>
        <w:mirrorIndents/>
      </w:pPr>
      <w:r>
        <w:t>2</w:t>
      </w:r>
      <w:r w:rsidR="005D2449">
        <w:t>4</w:t>
      </w:r>
      <w:r w:rsidR="00836E30">
        <w:t xml:space="preserve"> </w:t>
      </w:r>
      <w:r>
        <w:t>мая</w:t>
      </w:r>
      <w:r w:rsidRPr="00085309" w:rsidR="001E51B6">
        <w:t xml:space="preserve"> 201</w:t>
      </w:r>
      <w:r>
        <w:t>9</w:t>
      </w:r>
      <w:r w:rsidRPr="00085309">
        <w:t xml:space="preserve"> года</w:t>
      </w:r>
      <w:r w:rsidRPr="00085309">
        <w:tab/>
        <w:t xml:space="preserve">  </w:t>
      </w:r>
      <w:r w:rsidR="009E6FB5">
        <w:tab/>
      </w:r>
      <w:r w:rsidR="009E6FB5">
        <w:tab/>
      </w:r>
      <w:r w:rsidR="009E6FB5">
        <w:tab/>
      </w:r>
      <w:r w:rsidR="009E6FB5">
        <w:tab/>
      </w:r>
      <w:r w:rsidR="009E6FB5">
        <w:tab/>
      </w:r>
      <w:r w:rsidR="009E6FB5">
        <w:tab/>
      </w:r>
      <w:r w:rsidR="009E6FB5">
        <w:tab/>
        <w:t xml:space="preserve">         </w:t>
      </w:r>
      <w:r w:rsidR="00484392">
        <w:t xml:space="preserve"> </w:t>
      </w:r>
      <w:r w:rsidRPr="00085309">
        <w:t>г</w:t>
      </w:r>
      <w:r w:rsidRPr="00085309">
        <w:t xml:space="preserve">. Керчь </w:t>
      </w:r>
    </w:p>
    <w:p w:rsidR="009E6FB5" w:rsidRPr="00085309" w:rsidP="009E6FB5">
      <w:pPr>
        <w:spacing w:line="276" w:lineRule="auto"/>
        <w:ind w:firstLine="709"/>
        <w:mirrorIndents/>
      </w:pPr>
    </w:p>
    <w:p w:rsidR="003339B5" w:rsidRPr="00085309" w:rsidP="00085309">
      <w:pPr>
        <w:autoSpaceDE w:val="0"/>
        <w:autoSpaceDN w:val="0"/>
        <w:adjustRightInd w:val="0"/>
        <w:spacing w:line="276" w:lineRule="auto"/>
        <w:ind w:firstLine="709"/>
        <w:jc w:val="both"/>
        <w:mirrorIndents/>
      </w:pPr>
      <w:r w:rsidRPr="00085309">
        <w:t>Мировой судья судебного участка № 45 Керченского судебного района (городско</w:t>
      </w:r>
      <w:r w:rsidR="00484392">
        <w:t xml:space="preserve">й округ Керчь) Республики Крым </w:t>
      </w:r>
      <w:r w:rsidRPr="00085309">
        <w:t>Волошина О.В.,</w:t>
      </w:r>
    </w:p>
    <w:p w:rsidR="00FA57DA" w:rsidRPr="00A14582" w:rsidP="00FA57DA">
      <w:pPr>
        <w:spacing w:line="276" w:lineRule="auto"/>
        <w:ind w:firstLine="709"/>
        <w:jc w:val="both"/>
        <w:mirrorIndents/>
        <w:rPr>
          <w:i/>
          <w:sz w:val="20"/>
          <w:szCs w:val="20"/>
        </w:rPr>
      </w:pPr>
      <w:r w:rsidRPr="00085309">
        <w:t xml:space="preserve">с участием </w:t>
      </w:r>
      <w:r w:rsidR="000C6BC6">
        <w:t>Гамзика</w:t>
      </w:r>
      <w:r w:rsidR="000C6BC6">
        <w:t xml:space="preserve"> В.В.</w:t>
      </w:r>
      <w:r>
        <w:t xml:space="preserve">, </w:t>
      </w:r>
      <w:r w:rsidR="000C6BC6">
        <w:t xml:space="preserve">потерпевшей </w:t>
      </w:r>
      <w:r w:rsidR="000C6BC6">
        <w:tab/>
      </w:r>
      <w:r w:rsidRPr="00A14582">
        <w:rPr>
          <w:i/>
          <w:sz w:val="20"/>
          <w:szCs w:val="20"/>
        </w:rPr>
        <w:t>/изъято/</w:t>
      </w:r>
    </w:p>
    <w:p w:rsidR="00883844" w:rsidP="00FA57DA">
      <w:pPr>
        <w:jc w:val="both"/>
        <w:rPr>
          <w:color w:val="000000"/>
        </w:rPr>
      </w:pPr>
      <w:r w:rsidRPr="00085309">
        <w:t xml:space="preserve">рассмотрев </w:t>
      </w:r>
      <w:r w:rsidR="009E6FB5">
        <w:t>в зале суда (</w:t>
      </w:r>
      <w:r w:rsidR="009E6FB5">
        <w:t>г</w:t>
      </w:r>
      <w:r w:rsidR="009E6FB5">
        <w:t>. Керчь, ул. Фурманова,9) дело об административном правонарушении</w:t>
      </w:r>
      <w:r w:rsidRPr="00085309">
        <w:t xml:space="preserve"> в отношении: </w:t>
      </w:r>
      <w:r w:rsidR="000C6BC6">
        <w:t>Гамзик</w:t>
      </w:r>
      <w:r w:rsidR="000C6BC6">
        <w:t xml:space="preserve"> </w:t>
      </w:r>
      <w:r w:rsidR="00FA57DA">
        <w:t xml:space="preserve">В.В. </w:t>
      </w:r>
      <w:r w:rsidRPr="00A14582" w:rsidR="00FA57DA">
        <w:rPr>
          <w:i/>
          <w:sz w:val="20"/>
          <w:szCs w:val="20"/>
        </w:rPr>
        <w:t>/изъято/</w:t>
      </w:r>
      <w:r>
        <w:t>,</w:t>
      </w:r>
      <w:r w:rsidR="00E55ED3">
        <w:t xml:space="preserve"> </w:t>
      </w:r>
      <w:r w:rsidR="009E6FB5">
        <w:t>привлекаемого</w:t>
      </w:r>
      <w:r w:rsidR="00D146EA">
        <w:t xml:space="preserve"> за совершение административного правонарушения, предусмотренного </w:t>
      </w:r>
      <w:r w:rsidR="009E6FB5">
        <w:t xml:space="preserve">           </w:t>
      </w:r>
      <w:r w:rsidR="00D146EA">
        <w:t>ч</w:t>
      </w:r>
      <w:r w:rsidR="00D146EA">
        <w:t xml:space="preserve">. </w:t>
      </w:r>
      <w:r w:rsidR="000C6BC6">
        <w:t>2</w:t>
      </w:r>
      <w:r w:rsidR="00D146EA">
        <w:t xml:space="preserve"> ст. </w:t>
      </w:r>
      <w:r w:rsidRPr="002B51A7" w:rsidR="00D146EA">
        <w:t>12.2</w:t>
      </w:r>
      <w:r w:rsidR="000C6BC6">
        <w:t>7</w:t>
      </w:r>
      <w:r w:rsidR="00D146EA">
        <w:t xml:space="preserve"> Кодекса РФ об административных правонарушениях</w:t>
      </w:r>
      <w:r w:rsidRPr="00D47C5B">
        <w:rPr>
          <w:color w:val="000000"/>
        </w:rPr>
        <w:t>,</w:t>
      </w:r>
    </w:p>
    <w:p w:rsidR="0043521C" w:rsidP="00883844">
      <w:pPr>
        <w:jc w:val="both"/>
        <w:rPr>
          <w:color w:val="000000"/>
        </w:rPr>
      </w:pPr>
    </w:p>
    <w:p w:rsidR="0043521C" w:rsidP="0043521C">
      <w:pPr>
        <w:jc w:val="center"/>
        <w:rPr>
          <w:color w:val="000000"/>
        </w:rPr>
      </w:pPr>
      <w:r>
        <w:rPr>
          <w:color w:val="000000"/>
        </w:rPr>
        <w:t>установил:</w:t>
      </w:r>
    </w:p>
    <w:p w:rsidR="0043521C" w:rsidP="0043521C">
      <w:pPr>
        <w:rPr>
          <w:color w:val="000000"/>
        </w:rPr>
      </w:pPr>
    </w:p>
    <w:p w:rsidR="0043521C" w:rsidRPr="00C3335F" w:rsidP="00ED7D7F">
      <w:pPr>
        <w:pStyle w:val="BodyText"/>
        <w:spacing w:after="0"/>
        <w:ind w:firstLine="708"/>
        <w:jc w:val="both"/>
      </w:pPr>
      <w:r>
        <w:t>Гамзик</w:t>
      </w:r>
      <w:r>
        <w:t xml:space="preserve"> В.В.  </w:t>
      </w:r>
      <w:r w:rsidRPr="00C3335F">
        <w:t>оставил место дорожно-транспортного происшествия, участником которого он являлся.</w:t>
      </w:r>
    </w:p>
    <w:p w:rsidR="0043521C" w:rsidP="00ED7D7F">
      <w:pPr>
        <w:pStyle w:val="BodyText"/>
        <w:spacing w:after="0"/>
        <w:ind w:firstLine="708"/>
        <w:jc w:val="both"/>
      </w:pPr>
      <w:r w:rsidRPr="00C3335F">
        <w:t>Правонарушение совершено при следующих обстоятельствах.</w:t>
      </w:r>
    </w:p>
    <w:p w:rsidR="00FA57DA" w:rsidRPr="00A14582" w:rsidP="00FA57DA">
      <w:pPr>
        <w:ind w:firstLine="708"/>
        <w:jc w:val="both"/>
        <w:rPr>
          <w:i/>
          <w:sz w:val="20"/>
          <w:szCs w:val="20"/>
        </w:rPr>
      </w:pPr>
      <w:r>
        <w:t>Гамзик</w:t>
      </w:r>
      <w:r>
        <w:t xml:space="preserve"> В.В.</w:t>
      </w:r>
      <w:r w:rsidRPr="00330E25" w:rsidR="0043521C">
        <w:t xml:space="preserve">, </w:t>
      </w:r>
      <w:r w:rsidRPr="00A14582">
        <w:rPr>
          <w:i/>
          <w:sz w:val="20"/>
          <w:szCs w:val="20"/>
        </w:rPr>
        <w:t>/изъято/</w:t>
      </w:r>
      <w:r w:rsidRPr="00330E25" w:rsidR="0043521C">
        <w:t xml:space="preserve">минут </w:t>
      </w:r>
      <w:r w:rsidRPr="00330E25" w:rsidR="0043521C">
        <w:t xml:space="preserve">управляя автомобилем </w:t>
      </w:r>
      <w:r w:rsidRPr="00A14582">
        <w:rPr>
          <w:i/>
          <w:sz w:val="20"/>
          <w:szCs w:val="20"/>
        </w:rPr>
        <w:t>/изъято</w:t>
      </w:r>
      <w:r w:rsidRPr="00A14582">
        <w:rPr>
          <w:i/>
          <w:sz w:val="20"/>
          <w:szCs w:val="20"/>
        </w:rPr>
        <w:t>/</w:t>
      </w:r>
      <w:r w:rsidRPr="00330E25" w:rsidR="0043521C">
        <w:t xml:space="preserve">, </w:t>
      </w:r>
      <w:r>
        <w:t xml:space="preserve">в районе дома </w:t>
      </w:r>
      <w:r w:rsidRPr="00A14582">
        <w:rPr>
          <w:i/>
          <w:sz w:val="20"/>
          <w:szCs w:val="20"/>
        </w:rPr>
        <w:t>/изъято/</w:t>
      </w:r>
    </w:p>
    <w:p w:rsidR="00FA57DA" w:rsidRPr="00A14582" w:rsidP="00FA57DA">
      <w:pPr>
        <w:jc w:val="both"/>
        <w:rPr>
          <w:i/>
          <w:sz w:val="20"/>
          <w:szCs w:val="20"/>
        </w:rPr>
      </w:pPr>
      <w:r>
        <w:t>по</w:t>
      </w:r>
      <w:r w:rsidRPr="00330E25" w:rsidR="0043521C">
        <w:t xml:space="preserve"> ул. </w:t>
      </w:r>
      <w:r w:rsidR="00C603D4">
        <w:t>Кирова</w:t>
      </w:r>
      <w:r w:rsidRPr="00330E25" w:rsidR="0043521C">
        <w:t xml:space="preserve">, в городе Керчи, </w:t>
      </w:r>
      <w:r>
        <w:t xml:space="preserve">при движении задним ходом, не убедившись в безопасности своего маневра, совершил наезд на стоящий автомобиль </w:t>
      </w:r>
      <w:r w:rsidRPr="00A14582">
        <w:rPr>
          <w:i/>
          <w:sz w:val="20"/>
          <w:szCs w:val="20"/>
        </w:rPr>
        <w:t>/изъято/</w:t>
      </w:r>
    </w:p>
    <w:p w:rsidR="0043521C" w:rsidRPr="00330E25" w:rsidP="00FA57DA">
      <w:pPr>
        <w:jc w:val="both"/>
      </w:pPr>
      <w:r>
        <w:t xml:space="preserve">, причинив его владельцу </w:t>
      </w:r>
      <w:r w:rsidRPr="00A14582" w:rsidR="00FA57DA">
        <w:rPr>
          <w:i/>
          <w:sz w:val="20"/>
          <w:szCs w:val="20"/>
        </w:rPr>
        <w:t>/изъято/</w:t>
      </w:r>
      <w:r>
        <w:t>материальный ущерб,</w:t>
      </w:r>
      <w:r w:rsidRPr="00330E25">
        <w:t xml:space="preserve"> в нарушение </w:t>
      </w:r>
      <w:r>
        <w:t>п.</w:t>
      </w:r>
      <w:r w:rsidRPr="00330E25">
        <w:t>п. 2.5</w:t>
      </w:r>
      <w:r>
        <w:t>, 8.19</w:t>
      </w:r>
      <w:r w:rsidRPr="00330E25">
        <w:t xml:space="preserve"> ПДД РФ  оставил место </w:t>
      </w:r>
      <w:r w:rsidRPr="00330E25">
        <w:t>дорожно</w:t>
      </w:r>
      <w:r w:rsidRPr="00330E25">
        <w:t>- транспортного</w:t>
      </w:r>
      <w:r w:rsidRPr="00330E25">
        <w:t xml:space="preserve"> происшествия, участником которого он являлся, за что предусмотрена административная ответственность по ч.2 ст. 12.27 </w:t>
      </w:r>
      <w:r w:rsidRPr="00330E25">
        <w:t>КоАП</w:t>
      </w:r>
      <w:r w:rsidRPr="00330E25">
        <w:t xml:space="preserve"> РФ.</w:t>
      </w:r>
    </w:p>
    <w:p w:rsidR="0043521C" w:rsidRPr="00E85AE2" w:rsidP="00ED7D7F">
      <w:pPr>
        <w:pStyle w:val="BodyText"/>
        <w:spacing w:after="0"/>
        <w:ind w:firstLine="720"/>
        <w:jc w:val="both"/>
      </w:pPr>
      <w:r w:rsidRPr="00BF2C37">
        <w:t xml:space="preserve">В судебном заседании </w:t>
      </w:r>
      <w:r w:rsidR="00ED7D7F">
        <w:t>Гамзик</w:t>
      </w:r>
      <w:r w:rsidR="00ED7D7F">
        <w:t xml:space="preserve"> В.В.</w:t>
      </w:r>
      <w:r w:rsidRPr="00BF2C37">
        <w:t xml:space="preserve">вину </w:t>
      </w:r>
      <w:r>
        <w:t xml:space="preserve">в инкриминируемом ему деянии </w:t>
      </w:r>
      <w:r w:rsidRPr="00BF2C37">
        <w:t xml:space="preserve">признал, </w:t>
      </w:r>
      <w:r w:rsidRPr="00BF2C37">
        <w:t>обстоятельства правонарушения, изложенные в протоколе об административном правонарушении не оспаривал</w:t>
      </w:r>
      <w:r>
        <w:t xml:space="preserve">, пояснив, </w:t>
      </w:r>
      <w:r w:rsidR="00ED7D7F">
        <w:t xml:space="preserve">что уехал с места дорожно-транспортного происшествия, так как испугался </w:t>
      </w:r>
      <w:r>
        <w:t xml:space="preserve">и не знал как вести себя в </w:t>
      </w:r>
      <w:r w:rsidRPr="00E85AE2">
        <w:t>подобных ситуациях.  В содеянном раскаялся.</w:t>
      </w:r>
    </w:p>
    <w:p w:rsidR="00FA57DA" w:rsidRPr="00A14582" w:rsidP="00FA57DA">
      <w:pPr>
        <w:ind w:firstLine="708"/>
        <w:jc w:val="both"/>
        <w:rPr>
          <w:i/>
          <w:sz w:val="20"/>
          <w:szCs w:val="20"/>
        </w:rPr>
      </w:pPr>
      <w:r w:rsidRPr="00E85AE2">
        <w:t>Потерпевш</w:t>
      </w:r>
      <w:r w:rsidR="00A47B1C">
        <w:t>ая</w:t>
      </w:r>
      <w:r w:rsidRPr="00E85AE2">
        <w:t xml:space="preserve"> </w:t>
      </w:r>
      <w:r w:rsidRPr="00A14582">
        <w:rPr>
          <w:i/>
          <w:sz w:val="20"/>
          <w:szCs w:val="20"/>
        </w:rPr>
        <w:t>/изъято/</w:t>
      </w:r>
      <w:r w:rsidR="00A47B1C">
        <w:t xml:space="preserve">в судебном заседании пояснила, что имеет в собственности автомобиль </w:t>
      </w:r>
      <w:r w:rsidRPr="00A14582">
        <w:rPr>
          <w:i/>
          <w:sz w:val="20"/>
          <w:szCs w:val="20"/>
        </w:rPr>
        <w:t>/изъято/</w:t>
      </w:r>
      <w:r w:rsidR="00A47B1C">
        <w:t>, который находился в новом состоянии</w:t>
      </w:r>
      <w:r w:rsidR="00A47B1C">
        <w:t>.</w:t>
      </w:r>
      <w:r w:rsidR="00A47B1C">
        <w:t xml:space="preserve"> </w:t>
      </w:r>
      <w:r w:rsidRPr="00A14582">
        <w:rPr>
          <w:i/>
          <w:sz w:val="20"/>
          <w:szCs w:val="20"/>
        </w:rPr>
        <w:t>/</w:t>
      </w:r>
      <w:r w:rsidRPr="00A14582">
        <w:rPr>
          <w:i/>
          <w:sz w:val="20"/>
          <w:szCs w:val="20"/>
        </w:rPr>
        <w:t>и</w:t>
      </w:r>
      <w:r w:rsidRPr="00A14582">
        <w:rPr>
          <w:i/>
          <w:sz w:val="20"/>
          <w:szCs w:val="20"/>
        </w:rPr>
        <w:t>зъято/</w:t>
      </w:r>
      <w:r w:rsidR="00A47B1C">
        <w:t xml:space="preserve">, она находилась в больнице с ребенком и попросила мужа – </w:t>
      </w:r>
      <w:r w:rsidRPr="00A14582">
        <w:rPr>
          <w:i/>
          <w:sz w:val="20"/>
          <w:szCs w:val="20"/>
        </w:rPr>
        <w:t>/изъято/</w:t>
      </w:r>
      <w:r w:rsidR="00A47B1C">
        <w:t xml:space="preserve"> привезти им вещи. Примерно в 17 часов 20 минут ей позвонил муж и сообщил, что </w:t>
      </w:r>
      <w:r w:rsidR="00A47B1C">
        <w:t xml:space="preserve">ее машину, припаркованную  возле дома </w:t>
      </w:r>
      <w:r w:rsidRPr="00A14582">
        <w:rPr>
          <w:i/>
          <w:sz w:val="20"/>
          <w:szCs w:val="20"/>
        </w:rPr>
        <w:t>изъято</w:t>
      </w:r>
      <w:r w:rsidRPr="00A14582">
        <w:rPr>
          <w:i/>
          <w:sz w:val="20"/>
          <w:szCs w:val="20"/>
        </w:rPr>
        <w:t>/</w:t>
      </w:r>
    </w:p>
    <w:p w:rsidR="00A47B1C" w:rsidP="00FA57DA">
      <w:pPr>
        <w:jc w:val="both"/>
      </w:pPr>
      <w:r>
        <w:t xml:space="preserve">по ул. Кирова </w:t>
      </w:r>
      <w:r>
        <w:t>г</w:t>
      </w:r>
      <w:r>
        <w:t xml:space="preserve">. Керчи ударили, кто неизвестно, так как виновник ДТП скрылся, и на машине имеются повреждения. Она при этом,  в этот день не смогла обратиться в органы полиции, так как находилась на стационарном лечении в больнице с ребенком и написала заявление о привлечении к ответственности виновника ДТП позже, после выписки. Также сообщила, что материальный ущерб, нанесенный автомобилю, который согласно оценке экспертов составил 16700 рублей и экспертное заключение в сумме 4500 рублей ей не возмещен, просила назначить </w:t>
      </w:r>
      <w:r>
        <w:t>Гамзик</w:t>
      </w:r>
      <w:r>
        <w:t xml:space="preserve"> В.В. лояльное наказание.</w:t>
      </w:r>
    </w:p>
    <w:p w:rsidR="00FA57DA" w:rsidRPr="00A14582" w:rsidP="00FA57DA">
      <w:pPr>
        <w:ind w:firstLine="708"/>
        <w:rPr>
          <w:i/>
          <w:sz w:val="20"/>
          <w:szCs w:val="20"/>
        </w:rPr>
      </w:pPr>
      <w:r>
        <w:t xml:space="preserve">Опрошенный в судебном заседании свидетель </w:t>
      </w:r>
      <w:r w:rsidRPr="00A14582">
        <w:rPr>
          <w:i/>
          <w:sz w:val="20"/>
          <w:szCs w:val="20"/>
        </w:rPr>
        <w:t>/изъято/</w:t>
      </w:r>
      <w:r w:rsidRPr="00CC5BF9" w:rsidR="0043521C">
        <w:t>пояснил, что</w:t>
      </w:r>
      <w:r>
        <w:t xml:space="preserve"> 05 мая 2019 около 17 часов </w:t>
      </w:r>
      <w:r w:rsidRPr="00CC5BF9" w:rsidR="0043521C">
        <w:t xml:space="preserve"> </w:t>
      </w:r>
      <w:r>
        <w:t xml:space="preserve">приехал домой для того, чтобы забрать вещи и отвезти </w:t>
      </w:r>
      <w:r w:rsidRPr="00CC5BF9" w:rsidR="0043521C">
        <w:t xml:space="preserve"> </w:t>
      </w:r>
      <w:r>
        <w:t>в больницу жене</w:t>
      </w:r>
      <w:r w:rsidR="00C32F2B">
        <w:t>,</w:t>
      </w:r>
      <w:r>
        <w:t xml:space="preserve"> припарковав машину</w:t>
      </w:r>
      <w:r w:rsidRPr="00B00C83" w:rsidR="00B00C83">
        <w:t xml:space="preserve"> </w:t>
      </w:r>
      <w:r w:rsidRPr="00A14582">
        <w:rPr>
          <w:i/>
          <w:sz w:val="20"/>
          <w:szCs w:val="20"/>
        </w:rPr>
        <w:t>/изъято/</w:t>
      </w:r>
      <w:r w:rsidR="00B00C83">
        <w:t xml:space="preserve">, </w:t>
      </w:r>
      <w:r>
        <w:t>принадлежащую его супруг</w:t>
      </w:r>
      <w:r>
        <w:t>е-</w:t>
      </w:r>
      <w:r>
        <w:t xml:space="preserve"> </w:t>
      </w:r>
      <w:r w:rsidRPr="00A14582">
        <w:rPr>
          <w:i/>
          <w:sz w:val="20"/>
          <w:szCs w:val="20"/>
        </w:rPr>
        <w:t>/изъято/</w:t>
      </w:r>
      <w:r>
        <w:t xml:space="preserve"> во дворе дома </w:t>
      </w:r>
      <w:r w:rsidRPr="00A14582">
        <w:rPr>
          <w:i/>
          <w:sz w:val="20"/>
          <w:szCs w:val="20"/>
        </w:rPr>
        <w:t>/изъято/</w:t>
      </w:r>
    </w:p>
    <w:p w:rsidR="00B00C83" w:rsidP="00FA57DA">
      <w:r>
        <w:t>г. Керчи</w:t>
      </w:r>
      <w:r w:rsidR="005D2449">
        <w:t xml:space="preserve">. Вышел из дома примерно через 15-20 минут и увидел, что </w:t>
      </w:r>
      <w:r>
        <w:t xml:space="preserve">на передней правой двери машины имеются повреждения, а именно вмятины и царапины. При этом на месте больше никого не было, он опросил соседей, которые пояснили, что ничего не видели, вызвал сотрудников ДПС и написал заявление в отдел полиции по </w:t>
      </w:r>
      <w:r w:rsidR="00C32F2B">
        <w:t xml:space="preserve">          </w:t>
      </w:r>
      <w:r>
        <w:t>г</w:t>
      </w:r>
      <w:r>
        <w:t xml:space="preserve">. Керчи. </w:t>
      </w:r>
    </w:p>
    <w:p w:rsidR="00B00C83" w:rsidRPr="00B00C83" w:rsidP="00FA57DA">
      <w:pPr>
        <w:ind w:firstLine="708"/>
      </w:pPr>
      <w:r>
        <w:t xml:space="preserve">Опрошенный в судебном заседании свидетель </w:t>
      </w:r>
      <w:r w:rsidRPr="00A14582" w:rsidR="00FA57DA">
        <w:rPr>
          <w:i/>
          <w:sz w:val="20"/>
          <w:szCs w:val="20"/>
        </w:rPr>
        <w:t>/изъято/</w:t>
      </w:r>
      <w:r>
        <w:t>.,</w:t>
      </w:r>
      <w:r w:rsidRPr="00CC5BF9">
        <w:t xml:space="preserve"> пояснил, что</w:t>
      </w:r>
      <w:r>
        <w:t xml:space="preserve"> </w:t>
      </w:r>
      <w:r w:rsidRPr="00A14582" w:rsidR="00FA57DA">
        <w:rPr>
          <w:i/>
          <w:sz w:val="20"/>
          <w:szCs w:val="20"/>
        </w:rPr>
        <w:t>/изъято/</w:t>
      </w:r>
      <w:r>
        <w:t xml:space="preserve">около 17 часов </w:t>
      </w:r>
      <w:r w:rsidRPr="00CC5BF9">
        <w:t xml:space="preserve"> </w:t>
      </w:r>
      <w:r>
        <w:t>вызвал такси по адресу ул. Кирова,</w:t>
      </w:r>
      <w:r w:rsidRPr="00FA57DA" w:rsidR="00FA57DA">
        <w:rPr>
          <w:i/>
          <w:sz w:val="20"/>
          <w:szCs w:val="20"/>
        </w:rPr>
        <w:t xml:space="preserve"> </w:t>
      </w:r>
      <w:r w:rsidRPr="00A14582" w:rsidR="00FA57DA">
        <w:rPr>
          <w:i/>
          <w:sz w:val="20"/>
          <w:szCs w:val="20"/>
        </w:rPr>
        <w:t>/изъято/</w:t>
      </w:r>
      <w:r>
        <w:t xml:space="preserve"> г. Керчи из фирмы </w:t>
      </w:r>
      <w:r w:rsidRPr="00A14582" w:rsidR="00FA57DA">
        <w:rPr>
          <w:i/>
          <w:sz w:val="20"/>
          <w:szCs w:val="20"/>
        </w:rPr>
        <w:t>/изъято/</w:t>
      </w:r>
      <w:r w:rsidRPr="00B00C83">
        <w:t xml:space="preserve">, по вызову подъехал автомобиль </w:t>
      </w:r>
      <w:r w:rsidRPr="00A14582" w:rsidR="00FA57DA">
        <w:rPr>
          <w:i/>
          <w:sz w:val="20"/>
          <w:szCs w:val="20"/>
        </w:rPr>
        <w:t>/изъято/</w:t>
      </w:r>
      <w:r>
        <w:t xml:space="preserve">, под управлением </w:t>
      </w:r>
      <w:r>
        <w:t>Гамзик</w:t>
      </w:r>
      <w:r>
        <w:t xml:space="preserve"> В.В., он сел в автомобиль</w:t>
      </w:r>
      <w:r w:rsidR="00C32F2B">
        <w:t>, при этом</w:t>
      </w:r>
      <w:r>
        <w:t xml:space="preserve"> </w:t>
      </w:r>
      <w:r>
        <w:t>Гамзик</w:t>
      </w:r>
      <w:r>
        <w:t xml:space="preserve"> В.В. начал движение задним ходом </w:t>
      </w:r>
      <w:r>
        <w:t>и</w:t>
      </w:r>
      <w:r>
        <w:t xml:space="preserve"> не заметив стоявший сзади автомобиль </w:t>
      </w:r>
      <w:r w:rsidRPr="00A14582" w:rsidR="00FA57DA">
        <w:rPr>
          <w:i/>
          <w:sz w:val="20"/>
          <w:szCs w:val="20"/>
        </w:rPr>
        <w:t>/изъято/</w:t>
      </w:r>
      <w:r>
        <w:t xml:space="preserve">, зацепил переднюю дверь </w:t>
      </w:r>
      <w:r w:rsidRPr="00A14582" w:rsidR="00FA57DA">
        <w:rPr>
          <w:i/>
          <w:sz w:val="20"/>
          <w:szCs w:val="20"/>
        </w:rPr>
        <w:t>/изъято/</w:t>
      </w:r>
      <w:r>
        <w:t xml:space="preserve">, оставив на ней вмятины, после чего </w:t>
      </w:r>
      <w:r>
        <w:t>Гамзик</w:t>
      </w:r>
      <w:r>
        <w:t xml:space="preserve"> В.В. поехал по указанному </w:t>
      </w:r>
      <w:r w:rsidRPr="00A14582" w:rsidR="00FA57DA">
        <w:rPr>
          <w:i/>
          <w:sz w:val="20"/>
          <w:szCs w:val="20"/>
        </w:rPr>
        <w:t>/изъято/</w:t>
      </w:r>
      <w:r>
        <w:t xml:space="preserve">адресу, оставив место ДТП и не вызвав сотрудников ДПС. </w:t>
      </w:r>
    </w:p>
    <w:p w:rsidR="0043521C" w:rsidRPr="0005500A" w:rsidP="00ED7D7F">
      <w:pPr>
        <w:pStyle w:val="BodyText"/>
        <w:spacing w:after="0"/>
        <w:ind w:firstLine="720"/>
        <w:jc w:val="both"/>
      </w:pPr>
      <w:r w:rsidRPr="00E44B2F">
        <w:t xml:space="preserve">Мировой судья, выслушав объяснения лица, в отношении которого ведется производство, </w:t>
      </w:r>
      <w:r>
        <w:t>потерпевш</w:t>
      </w:r>
      <w:r w:rsidR="00B00C83">
        <w:t>ую, свидетелей</w:t>
      </w:r>
      <w:r>
        <w:t xml:space="preserve"> по делу, </w:t>
      </w:r>
      <w:r w:rsidRPr="00E44B2F">
        <w:t>исследовав материал</w:t>
      </w:r>
      <w:r>
        <w:t>ы дела, приходит к следующему.</w:t>
      </w:r>
    </w:p>
    <w:p w:rsidR="0043521C" w:rsidP="00ED7D7F">
      <w:pPr>
        <w:ind w:firstLine="567"/>
        <w:jc w:val="both"/>
      </w:pPr>
      <w:r w:rsidRPr="000B3F9C">
        <w:t>В соответствии со ст. 2 Федерального закона от 10 декабря 1995 г. № 196-ФЗ «О безопасности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43521C" w:rsidRPr="000B3F9C" w:rsidP="00ED7D7F">
      <w:pPr>
        <w:ind w:firstLine="567"/>
        <w:jc w:val="both"/>
      </w:pPr>
      <w:r w:rsidRPr="000B3F9C">
        <w:t xml:space="preserve">За оставление водителем в нарушение Правил дорожного движения места дорожно-транспортного происшествия, участником которого он являлся, предусмотрена административная ответственность по </w:t>
      </w:r>
      <w:r w:rsidRPr="000B3F9C">
        <w:t>ч</w:t>
      </w:r>
      <w:r w:rsidRPr="000B3F9C">
        <w:t xml:space="preserve">. 2 </w:t>
      </w:r>
      <w:hyperlink r:id="rId5" w:history="1">
        <w:r w:rsidRPr="00464405">
          <w:t xml:space="preserve">ст. 12.27 </w:t>
        </w:r>
        <w:r w:rsidRPr="00464405">
          <w:t>КоАП</w:t>
        </w:r>
        <w:r w:rsidRPr="00464405">
          <w:t xml:space="preserve"> РФ</w:t>
        </w:r>
      </w:hyperlink>
      <w:r w:rsidRPr="000B3F9C">
        <w:t>.</w:t>
      </w:r>
    </w:p>
    <w:p w:rsidR="0043521C" w:rsidP="00ED7D7F">
      <w:pPr>
        <w:ind w:firstLine="567"/>
        <w:jc w:val="both"/>
      </w:pPr>
      <w:r w:rsidRPr="000B3F9C">
        <w:t>В силу п. 2.5 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при дорожно-транспортном происшествии водитель, причастный к нему, обязан немедленно остановить (не трогать с места) транспортное средство и выставить знак аварийной остановки в соответствии с требованиями пункта 7.2 Правил, не перемещать предметы, имеющие отношение к происшествию;</w:t>
      </w:r>
      <w:r w:rsidRPr="000B3F9C">
        <w:t xml:space="preserve"> принять возможные меры для оказания доврачебной медицинской помощи пострадавшим; сообщить о случившемся в полицию, записать фамилии и адреса очевидцев и ожидать прибытия сотрудников полиции.</w:t>
      </w:r>
    </w:p>
    <w:p w:rsidR="0043521C" w:rsidP="00ED7D7F">
      <w:pPr>
        <w:autoSpaceDE w:val="0"/>
        <w:autoSpaceDN w:val="0"/>
        <w:adjustRightInd w:val="0"/>
        <w:ind w:firstLine="540"/>
        <w:jc w:val="both"/>
      </w:pPr>
      <w:r>
        <w:t>Согласно п. 2.6.1.</w:t>
      </w:r>
      <w:r w:rsidRPr="00330E25">
        <w:t xml:space="preserve"> </w:t>
      </w:r>
      <w:r w:rsidRPr="000B3F9C">
        <w:t>Правил дорожного движения Российской Федерации, утвержденных Постановлением Совета Министров - Правительства Российской Федерации от 23 октября 1993 г. № 1090</w:t>
      </w:r>
      <w:r>
        <w:t>,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w:t>
      </w:r>
      <w:r>
        <w:t xml:space="preserve"> к другу и объектам дорожной инфраструктуры, следы и предметы, относящиеся к происшествию, и повреждения транспортных средств.</w:t>
      </w:r>
    </w:p>
    <w:p w:rsidR="0043521C" w:rsidP="00ED7D7F">
      <w:pPr>
        <w:autoSpaceDE w:val="0"/>
        <w:autoSpaceDN w:val="0"/>
        <w:adjustRightInd w:val="0"/>
        <w:ind w:firstLine="540"/>
        <w:jc w:val="both"/>
      </w:pPr>
      <w:r>
        <w:t xml:space="preserve">Водители, причастные к такому дорожно-транспортному происшествию, не обязаны сообщать о случившемся в </w:t>
      </w:r>
      <w:r>
        <w:t>полицию</w:t>
      </w:r>
      <w:r>
        <w:t xml:space="preserve"> и могут оставить место дорожно-транспортного происшествия, если в соответствии с </w:t>
      </w:r>
      <w:hyperlink r:id="rId6" w:history="1">
        <w:r>
          <w:rPr>
            <w:color w:val="0000FF"/>
          </w:rPr>
          <w:t>законодательством</w:t>
        </w:r>
      </w:hyperlink>
      <w:r>
        <w:t xml:space="preserve">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43521C" w:rsidP="00ED7D7F">
      <w:pPr>
        <w:autoSpaceDE w:val="0"/>
        <w:autoSpaceDN w:val="0"/>
        <w:adjustRightInd w:val="0"/>
        <w:ind w:firstLine="540"/>
        <w:jc w:val="both"/>
      </w:pPr>
      <w:r>
        <w:t xml:space="preserve">Если в соответствии с </w:t>
      </w:r>
      <w:hyperlink r:id="rId7" w:history="1">
        <w:r>
          <w:rPr>
            <w:color w:val="0000FF"/>
          </w:rPr>
          <w:t>законодательством</w:t>
        </w:r>
      </w:hyperlink>
      <w:r>
        <w:t xml:space="preserve">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43521C" w:rsidRPr="00E85AE2" w:rsidP="00FA57DA">
      <w:r w:rsidRPr="00E85AE2">
        <w:t xml:space="preserve">Факт совершения </w:t>
      </w:r>
      <w:r w:rsidR="00B00C83">
        <w:t>Гамзик</w:t>
      </w:r>
      <w:r w:rsidR="00B00C83">
        <w:t xml:space="preserve"> В.В. </w:t>
      </w:r>
      <w:r w:rsidRPr="00E85AE2">
        <w:t xml:space="preserve">административного правонарушения, предусмотренного </w:t>
      </w:r>
      <w:r w:rsidRPr="00E85AE2">
        <w:rPr>
          <w:rStyle w:val="snippetequal"/>
        </w:rPr>
        <w:t>ч</w:t>
      </w:r>
      <w:r w:rsidRPr="00E85AE2">
        <w:rPr>
          <w:rStyle w:val="snippetequal"/>
        </w:rPr>
        <w:t xml:space="preserve">.2 </w:t>
      </w:r>
      <w:r w:rsidRPr="00E85AE2">
        <w:rPr>
          <w:rStyle w:val="snippetequal"/>
        </w:rPr>
        <w:t>ст</w:t>
      </w:r>
      <w:r w:rsidRPr="00E85AE2">
        <w:rPr>
          <w:rStyle w:val="snippetequal"/>
        </w:rPr>
        <w:t xml:space="preserve"> </w:t>
      </w:r>
      <w:r w:rsidRPr="00E85AE2">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sidRPr="00E85AE2">
          <w:rPr>
            <w:rStyle w:val="snippetequal"/>
            <w:u w:val="single"/>
          </w:rPr>
          <w:t xml:space="preserve">12.27 </w:t>
        </w:r>
        <w:r w:rsidRPr="00E85AE2">
          <w:rPr>
            <w:rStyle w:val="snippetequal"/>
            <w:u w:val="single"/>
          </w:rPr>
          <w:t>КоАП</w:t>
        </w:r>
        <w:r w:rsidRPr="00E85AE2">
          <w:rPr>
            <w:rStyle w:val="snippetequal"/>
            <w:u w:val="single"/>
          </w:rPr>
          <w:t xml:space="preserve"> </w:t>
        </w:r>
      </w:hyperlink>
      <w:r w:rsidRPr="00E85AE2">
        <w:t>РФ подтве</w:t>
      </w:r>
      <w:r w:rsidR="00836E30">
        <w:t xml:space="preserve">рждается показаниями потерпевшей </w:t>
      </w:r>
      <w:r w:rsidRPr="00A14582" w:rsidR="00FA57DA">
        <w:rPr>
          <w:i/>
          <w:sz w:val="20"/>
          <w:szCs w:val="20"/>
        </w:rPr>
        <w:t>/изъято/</w:t>
      </w:r>
      <w:r>
        <w:t>, а также следующими исследованными в судебном заседании доказательствами:</w:t>
      </w:r>
    </w:p>
    <w:p w:rsidR="0043521C" w:rsidRPr="00C32F2B" w:rsidP="00ED7D7F">
      <w:pPr>
        <w:pStyle w:val="BodyText"/>
        <w:spacing w:after="0"/>
        <w:ind w:firstLine="720"/>
        <w:jc w:val="both"/>
      </w:pPr>
      <w:r w:rsidRPr="00C32F2B">
        <w:t>- протоколом 82 АП № -</w:t>
      </w:r>
      <w:r w:rsidRPr="00C32F2B" w:rsidR="00CF3EE7">
        <w:t>044902</w:t>
      </w:r>
      <w:r w:rsidRPr="00C32F2B">
        <w:t xml:space="preserve"> от </w:t>
      </w:r>
      <w:r w:rsidRPr="00C32F2B" w:rsidR="00CF3EE7">
        <w:t>23.05</w:t>
      </w:r>
      <w:r w:rsidRPr="00C32F2B">
        <w:t>.2019 года об административном правонарушении;</w:t>
      </w:r>
    </w:p>
    <w:p w:rsidR="0043521C" w:rsidRPr="00C32F2B" w:rsidP="00ED7D7F">
      <w:pPr>
        <w:pStyle w:val="BodyText"/>
        <w:spacing w:after="0"/>
        <w:ind w:firstLine="720"/>
        <w:jc w:val="both"/>
      </w:pPr>
      <w:r w:rsidRPr="00C32F2B">
        <w:t>-</w:t>
      </w:r>
      <w:r w:rsidRPr="00C32F2B" w:rsidR="00CF3EE7">
        <w:t>определение</w:t>
      </w:r>
      <w:r w:rsidR="00C32F2B">
        <w:t>м</w:t>
      </w:r>
      <w:r w:rsidRPr="00C32F2B" w:rsidR="00CF3EE7">
        <w:t xml:space="preserve"> № 82 ОВ № 014404 о возбуждении дела об административном правонарушении и проведении административного расследования от 19.05.2019;</w:t>
      </w:r>
    </w:p>
    <w:p w:rsidR="0043521C" w:rsidRPr="00C32F2B" w:rsidP="00ED7D7F">
      <w:pPr>
        <w:pStyle w:val="BodyText"/>
        <w:spacing w:after="0"/>
        <w:ind w:firstLine="720"/>
        <w:jc w:val="both"/>
      </w:pPr>
      <w:r w:rsidRPr="00C32F2B">
        <w:t>-</w:t>
      </w:r>
      <w:r w:rsidRPr="00C32F2B" w:rsidR="00CF3EE7">
        <w:t xml:space="preserve"> заявление</w:t>
      </w:r>
      <w:r w:rsidR="00C32F2B">
        <w:t>м</w:t>
      </w:r>
      <w:r w:rsidRPr="00C32F2B" w:rsidR="00CF3EE7">
        <w:t xml:space="preserve">  от 05.05.2019 г.</w:t>
      </w:r>
      <w:r w:rsidRPr="00C32F2B">
        <w:t>;</w:t>
      </w:r>
    </w:p>
    <w:p w:rsidR="00FA57DA" w:rsidRPr="00A14582" w:rsidP="00FA57DA">
      <w:pPr>
        <w:rPr>
          <w:i/>
          <w:sz w:val="20"/>
          <w:szCs w:val="20"/>
        </w:rPr>
      </w:pPr>
      <w:r w:rsidRPr="00C32F2B">
        <w:t xml:space="preserve">- </w:t>
      </w:r>
      <w:r w:rsidRPr="00C32F2B" w:rsidR="00CF3EE7">
        <w:t>объяснени</w:t>
      </w:r>
      <w:r w:rsidR="00C32F2B">
        <w:t>ем</w:t>
      </w:r>
      <w:r w:rsidRPr="00C32F2B" w:rsidR="00CF3EE7">
        <w:t xml:space="preserve"> от 05.05.2019 г. </w:t>
      </w:r>
      <w:r w:rsidRPr="00A14582">
        <w:rPr>
          <w:i/>
          <w:sz w:val="20"/>
          <w:szCs w:val="20"/>
        </w:rPr>
        <w:t>/изъято/</w:t>
      </w:r>
      <w:r>
        <w:rPr>
          <w:i/>
          <w:sz w:val="20"/>
          <w:szCs w:val="20"/>
        </w:rPr>
        <w:t>;</w:t>
      </w:r>
    </w:p>
    <w:p w:rsidR="0043521C" w:rsidRPr="00FA57DA" w:rsidP="00FA57DA">
      <w:pPr>
        <w:rPr>
          <w:i/>
          <w:sz w:val="20"/>
          <w:szCs w:val="20"/>
        </w:rPr>
      </w:pPr>
      <w:r w:rsidRPr="00C32F2B">
        <w:t xml:space="preserve">- </w:t>
      </w:r>
      <w:r w:rsidRPr="00C32F2B" w:rsidR="00CF3EE7">
        <w:t>объяснени</w:t>
      </w:r>
      <w:r w:rsidR="00C32F2B">
        <w:t>ем</w:t>
      </w:r>
      <w:r w:rsidRPr="00C32F2B" w:rsidR="00CF3EE7">
        <w:t xml:space="preserve"> от 05.05.2019 г. </w:t>
      </w:r>
      <w:r w:rsidRPr="00A14582" w:rsidR="00FA57DA">
        <w:rPr>
          <w:i/>
          <w:sz w:val="20"/>
          <w:szCs w:val="20"/>
        </w:rPr>
        <w:t>/изъято/</w:t>
      </w:r>
      <w:r w:rsidRPr="00C32F2B" w:rsidR="00CF3EE7">
        <w:t>;</w:t>
      </w:r>
    </w:p>
    <w:p w:rsidR="00CF3EE7" w:rsidRPr="00FA57DA" w:rsidP="00FA57DA">
      <w:pPr>
        <w:rPr>
          <w:i/>
          <w:sz w:val="20"/>
          <w:szCs w:val="20"/>
        </w:rPr>
      </w:pPr>
      <w:r w:rsidRPr="00C32F2B">
        <w:t xml:space="preserve">- объяснениями от 05.05.2019 г. </w:t>
      </w:r>
      <w:r w:rsidRPr="00A14582" w:rsidR="00FA57DA">
        <w:rPr>
          <w:i/>
          <w:sz w:val="20"/>
          <w:szCs w:val="20"/>
        </w:rPr>
        <w:t>/изъято/</w:t>
      </w:r>
      <w:r w:rsidRPr="00C32F2B">
        <w:t>;</w:t>
      </w:r>
    </w:p>
    <w:p w:rsidR="00CF3EE7" w:rsidRPr="00C32F2B" w:rsidP="00ED7D7F">
      <w:pPr>
        <w:pStyle w:val="BodyText"/>
        <w:spacing w:after="0"/>
        <w:ind w:firstLine="720"/>
        <w:jc w:val="both"/>
      </w:pPr>
      <w:r w:rsidRPr="00C32F2B">
        <w:t>- протокол</w:t>
      </w:r>
      <w:r w:rsidR="00C32F2B">
        <w:t>ом</w:t>
      </w:r>
      <w:r w:rsidRPr="00C32F2B">
        <w:t xml:space="preserve"> осмотра места происшествия от 05.05.2019 г.</w:t>
      </w:r>
      <w:r w:rsidRPr="00C32F2B">
        <w:t xml:space="preserve"> ;</w:t>
      </w:r>
    </w:p>
    <w:p w:rsidR="00CF3EE7" w:rsidRPr="00C32F2B" w:rsidP="00ED7D7F">
      <w:pPr>
        <w:pStyle w:val="BodyText"/>
        <w:spacing w:after="0"/>
        <w:ind w:firstLine="720"/>
        <w:jc w:val="both"/>
      </w:pPr>
      <w:r w:rsidRPr="00C32F2B">
        <w:t>- свидетельство</w:t>
      </w:r>
      <w:r w:rsidR="00C32F2B">
        <w:t>м</w:t>
      </w:r>
      <w:r w:rsidRPr="00C32F2B">
        <w:t xml:space="preserve"> о регистрации</w:t>
      </w:r>
      <w:r w:rsidRPr="00C32F2B">
        <w:t xml:space="preserve"> ;</w:t>
      </w:r>
    </w:p>
    <w:p w:rsidR="00CF3EE7" w:rsidRPr="00C32F2B" w:rsidP="00ED7D7F">
      <w:pPr>
        <w:pStyle w:val="BodyText"/>
        <w:spacing w:after="0"/>
        <w:ind w:firstLine="720"/>
        <w:jc w:val="both"/>
      </w:pPr>
      <w:r w:rsidRPr="00C32F2B">
        <w:t>- фотоснимк</w:t>
      </w:r>
      <w:r w:rsidR="00C32F2B">
        <w:t>ами</w:t>
      </w:r>
      <w:r w:rsidRPr="00C32F2B">
        <w:t>;</w:t>
      </w:r>
    </w:p>
    <w:p w:rsidR="00CF3EE7" w:rsidRPr="00FA57DA" w:rsidP="00FA57DA">
      <w:pPr>
        <w:rPr>
          <w:i/>
          <w:sz w:val="20"/>
          <w:szCs w:val="20"/>
        </w:rPr>
      </w:pPr>
      <w:r w:rsidRPr="00C32F2B">
        <w:t>- объяснени</w:t>
      </w:r>
      <w:r w:rsidR="00C32F2B">
        <w:t>ем</w:t>
      </w:r>
      <w:r w:rsidRPr="00C32F2B">
        <w:t xml:space="preserve"> от 10.05.2019 г. </w:t>
      </w:r>
      <w:r w:rsidRPr="00A14582" w:rsidR="00FA57DA">
        <w:rPr>
          <w:i/>
          <w:sz w:val="20"/>
          <w:szCs w:val="20"/>
        </w:rPr>
        <w:t>/изъято/</w:t>
      </w:r>
      <w:r w:rsidRPr="00C32F2B">
        <w:t>;</w:t>
      </w:r>
    </w:p>
    <w:p w:rsidR="00CF3EE7" w:rsidRPr="00C32F2B" w:rsidP="00ED7D7F">
      <w:pPr>
        <w:pStyle w:val="BodyText"/>
        <w:spacing w:after="0"/>
        <w:ind w:firstLine="720"/>
        <w:jc w:val="both"/>
      </w:pPr>
      <w:r w:rsidRPr="00C32F2B">
        <w:t>- справк</w:t>
      </w:r>
      <w:r w:rsidR="00C32F2B">
        <w:t xml:space="preserve">ой </w:t>
      </w:r>
      <w:r w:rsidRPr="00C32F2B">
        <w:t>от 08.05.2019 г.;</w:t>
      </w:r>
    </w:p>
    <w:p w:rsidR="00CF3EE7" w:rsidRPr="00C32F2B" w:rsidP="00ED7D7F">
      <w:pPr>
        <w:pStyle w:val="BodyText"/>
        <w:spacing w:after="0"/>
        <w:ind w:firstLine="720"/>
        <w:jc w:val="both"/>
      </w:pPr>
      <w:r w:rsidRPr="00C32F2B">
        <w:t>- акт</w:t>
      </w:r>
      <w:r w:rsidR="00C32F2B">
        <w:t>ом</w:t>
      </w:r>
      <w:r w:rsidRPr="00C32F2B">
        <w:t xml:space="preserve"> экспертного исследования № 16;</w:t>
      </w:r>
    </w:p>
    <w:p w:rsidR="002E707E" w:rsidRPr="00FA57DA" w:rsidP="00FA57DA">
      <w:pPr>
        <w:rPr>
          <w:i/>
          <w:sz w:val="20"/>
          <w:szCs w:val="20"/>
        </w:rPr>
      </w:pPr>
      <w:r w:rsidRPr="00C32F2B">
        <w:t>- объяснени</w:t>
      </w:r>
      <w:r w:rsidR="00C32F2B">
        <w:t>ем</w:t>
      </w:r>
      <w:r w:rsidRPr="00C32F2B">
        <w:t xml:space="preserve">  от 13.05.2019 г. </w:t>
      </w:r>
      <w:r w:rsidRPr="00A14582" w:rsidR="00FA57DA">
        <w:rPr>
          <w:i/>
          <w:sz w:val="20"/>
          <w:szCs w:val="20"/>
        </w:rPr>
        <w:t>/изъято/</w:t>
      </w:r>
      <w:r w:rsidRPr="00C32F2B">
        <w:t>;</w:t>
      </w:r>
    </w:p>
    <w:p w:rsidR="002E707E" w:rsidRPr="00FA57DA" w:rsidP="00FA57DA">
      <w:pPr>
        <w:rPr>
          <w:i/>
          <w:sz w:val="20"/>
          <w:szCs w:val="20"/>
        </w:rPr>
      </w:pPr>
      <w:r w:rsidRPr="00C32F2B">
        <w:t>- объяснени</w:t>
      </w:r>
      <w:r w:rsidR="00C32F2B">
        <w:t>ем</w:t>
      </w:r>
      <w:r w:rsidRPr="00C32F2B">
        <w:t xml:space="preserve"> от 13.05.2019 </w:t>
      </w:r>
      <w:r w:rsidRPr="00A14582" w:rsidR="00FA57DA">
        <w:rPr>
          <w:i/>
          <w:sz w:val="20"/>
          <w:szCs w:val="20"/>
        </w:rPr>
        <w:t>/изъято/</w:t>
      </w:r>
      <w:r w:rsidRPr="00C32F2B">
        <w:t>;</w:t>
      </w:r>
    </w:p>
    <w:p w:rsidR="002E707E" w:rsidRPr="00FA57DA" w:rsidP="00FA57DA">
      <w:pPr>
        <w:rPr>
          <w:i/>
          <w:sz w:val="20"/>
          <w:szCs w:val="20"/>
        </w:rPr>
      </w:pPr>
      <w:r w:rsidRPr="00C32F2B">
        <w:t>- объяснени</w:t>
      </w:r>
      <w:r w:rsidR="00C32F2B">
        <w:t>ем</w:t>
      </w:r>
      <w:r w:rsidRPr="00C32F2B">
        <w:t xml:space="preserve"> от 13.05.2019 г. </w:t>
      </w:r>
      <w:r w:rsidRPr="00A14582" w:rsidR="00FA57DA">
        <w:rPr>
          <w:i/>
          <w:sz w:val="20"/>
          <w:szCs w:val="20"/>
        </w:rPr>
        <w:t>/изъято/</w:t>
      </w:r>
      <w:r w:rsidRPr="00C32F2B">
        <w:t>;</w:t>
      </w:r>
    </w:p>
    <w:p w:rsidR="002E707E" w:rsidRPr="00C32F2B" w:rsidP="00ED7D7F">
      <w:pPr>
        <w:pStyle w:val="BodyText"/>
        <w:spacing w:after="0"/>
        <w:ind w:firstLine="720"/>
        <w:jc w:val="both"/>
      </w:pPr>
      <w:r w:rsidRPr="00C32F2B">
        <w:t>- ответ</w:t>
      </w:r>
      <w:r w:rsidR="00C32F2B">
        <w:t>ом</w:t>
      </w:r>
      <w:r w:rsidRPr="00C32F2B">
        <w:t xml:space="preserve"> на запрос  от 13.05.2019 г.</w:t>
      </w:r>
      <w:r w:rsidRPr="00C32F2B">
        <w:t xml:space="preserve"> ;</w:t>
      </w:r>
    </w:p>
    <w:p w:rsidR="002E707E" w:rsidRPr="00FA57DA" w:rsidP="00FA57DA">
      <w:pPr>
        <w:rPr>
          <w:i/>
          <w:sz w:val="20"/>
          <w:szCs w:val="20"/>
        </w:rPr>
      </w:pPr>
      <w:r w:rsidRPr="00C32F2B">
        <w:t>- объяснени</w:t>
      </w:r>
      <w:r w:rsidR="00C32F2B">
        <w:t>ем</w:t>
      </w:r>
      <w:r w:rsidRPr="00C32F2B">
        <w:t xml:space="preserve"> от 21.05.2019 </w:t>
      </w:r>
      <w:r w:rsidRPr="00A14582" w:rsidR="00FA57DA">
        <w:rPr>
          <w:i/>
          <w:sz w:val="20"/>
          <w:szCs w:val="20"/>
        </w:rPr>
        <w:t>/изъято/</w:t>
      </w:r>
      <w:r w:rsidRPr="00C32F2B">
        <w:t>;</w:t>
      </w:r>
    </w:p>
    <w:p w:rsidR="002E707E" w:rsidRPr="00FA57DA" w:rsidP="00FA57DA">
      <w:pPr>
        <w:rPr>
          <w:i/>
          <w:sz w:val="20"/>
          <w:szCs w:val="20"/>
        </w:rPr>
      </w:pPr>
      <w:r w:rsidRPr="00C32F2B">
        <w:t>- объяснени</w:t>
      </w:r>
      <w:r w:rsidR="00C32F2B">
        <w:t>ем</w:t>
      </w:r>
      <w:r w:rsidRPr="00C32F2B">
        <w:t xml:space="preserve"> от 23.05.2019 г. </w:t>
      </w:r>
      <w:r w:rsidRPr="00A14582" w:rsidR="00FA57DA">
        <w:rPr>
          <w:i/>
          <w:sz w:val="20"/>
          <w:szCs w:val="20"/>
        </w:rPr>
        <w:t>/изъято/</w:t>
      </w:r>
      <w:r w:rsidRPr="00C32F2B">
        <w:t>;</w:t>
      </w:r>
    </w:p>
    <w:p w:rsidR="002E707E" w:rsidRPr="00C32F2B" w:rsidP="00ED7D7F">
      <w:pPr>
        <w:pStyle w:val="BodyText"/>
        <w:spacing w:after="0"/>
        <w:ind w:firstLine="720"/>
        <w:jc w:val="both"/>
      </w:pPr>
      <w:r w:rsidRPr="00C32F2B">
        <w:t>- страхов</w:t>
      </w:r>
      <w:r w:rsidR="00C32F2B">
        <w:t>ым</w:t>
      </w:r>
      <w:r w:rsidRPr="00C32F2B">
        <w:t xml:space="preserve"> полис</w:t>
      </w:r>
      <w:r w:rsidR="00C32F2B">
        <w:t>ом</w:t>
      </w:r>
      <w:r w:rsidRPr="00C32F2B">
        <w:t xml:space="preserve"> серии МММ № 5014671199;</w:t>
      </w:r>
    </w:p>
    <w:p w:rsidR="002E707E" w:rsidRPr="00C32F2B" w:rsidP="00ED7D7F">
      <w:pPr>
        <w:pStyle w:val="BodyText"/>
        <w:spacing w:after="0"/>
        <w:ind w:firstLine="720"/>
        <w:jc w:val="both"/>
      </w:pPr>
      <w:r w:rsidRPr="00C32F2B">
        <w:t>- свидетельство</w:t>
      </w:r>
      <w:r w:rsidR="00C32F2B">
        <w:t>м</w:t>
      </w:r>
      <w:r w:rsidRPr="00C32F2B">
        <w:t xml:space="preserve"> о регистрации</w:t>
      </w:r>
      <w:r w:rsidRPr="00C32F2B">
        <w:t xml:space="preserve"> ;</w:t>
      </w:r>
    </w:p>
    <w:p w:rsidR="002E707E" w:rsidRPr="00C32F2B" w:rsidP="00ED7D7F">
      <w:pPr>
        <w:pStyle w:val="BodyText"/>
        <w:spacing w:after="0"/>
        <w:ind w:firstLine="720"/>
        <w:jc w:val="both"/>
      </w:pPr>
      <w:r w:rsidRPr="00C32F2B">
        <w:t>- карточка операций с ВУ;</w:t>
      </w:r>
    </w:p>
    <w:p w:rsidR="0043521C" w:rsidP="00ED7D7F">
      <w:pPr>
        <w:pStyle w:val="BodyText"/>
        <w:spacing w:after="0"/>
        <w:ind w:firstLine="720"/>
        <w:jc w:val="both"/>
      </w:pPr>
      <w:r>
        <w:t xml:space="preserve">Представленные доказательства оценены мировым судьей по правилам </w:t>
      </w:r>
      <w:r>
        <w:rPr>
          <w:rStyle w:val="snippetequal"/>
        </w:rPr>
        <w:t>ст</w:t>
      </w:r>
      <w:r>
        <w:rPr>
          <w:rStyle w:val="snippetequal"/>
        </w:rPr>
        <w:t xml:space="preserve"> </w:t>
      </w:r>
      <w:r>
        <w:t xml:space="preserve">. </w:t>
      </w:r>
      <w:hyperlink r:id="rId9"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lt;span class=" w:history="1">
        <w:r>
          <w:rPr>
            <w:rStyle w:val="Hyperlink"/>
          </w:rPr>
          <w:t xml:space="preserve">26.11 </w:t>
        </w:r>
        <w:r>
          <w:rPr>
            <w:rStyle w:val="snippetequal"/>
            <w:color w:val="0000FF"/>
            <w:u w:val="single"/>
          </w:rPr>
          <w:t>КоАП</w:t>
        </w:r>
        <w:r>
          <w:rPr>
            <w:rStyle w:val="snippetequal"/>
            <w:color w:val="0000FF"/>
            <w:u w:val="single"/>
          </w:rPr>
          <w:t xml:space="preserve"> </w:t>
        </w:r>
      </w:hyperlink>
      <w:r>
        <w:t xml:space="preserve">РФ, имеют законную силу, относимые к делу, достоверны, дополняют друг друга и согласуются между собой и устанавливают </w:t>
      </w:r>
      <w:r>
        <w:rPr>
          <w:rStyle w:val="snippetequal"/>
        </w:rPr>
        <w:t xml:space="preserve">вину </w:t>
      </w:r>
      <w:r>
        <w:t>в совершении правонарушения.</w:t>
      </w:r>
    </w:p>
    <w:p w:rsidR="0043521C" w:rsidP="00ED7D7F">
      <w:pPr>
        <w:pStyle w:val="BodyText"/>
        <w:spacing w:after="0"/>
        <w:ind w:firstLine="720"/>
        <w:jc w:val="both"/>
      </w:pPr>
      <w:r>
        <w:t>Оснований полагать, что материалы дела содержат недостоверные данные, у мирового судьи нет.</w:t>
      </w:r>
    </w:p>
    <w:p w:rsidR="0043521C" w:rsidP="00ED7D7F">
      <w:pPr>
        <w:pStyle w:val="BodyText"/>
        <w:spacing w:after="0"/>
        <w:ind w:firstLine="720"/>
        <w:jc w:val="both"/>
      </w:pPr>
      <w:r>
        <w:t xml:space="preserve">Требования п.2.5, 2.6.1 Правил дорожного движения РФ </w:t>
      </w:r>
      <w:r w:rsidR="00836E30">
        <w:t>Гамзик</w:t>
      </w:r>
      <w:r w:rsidR="00836E30">
        <w:t xml:space="preserve"> В.В.  </w:t>
      </w:r>
      <w:r>
        <w:t xml:space="preserve">не выполнил и оставил место ДТП, участником которого он являлся. </w:t>
      </w:r>
    </w:p>
    <w:p w:rsidR="0043521C" w:rsidP="00ED7D7F">
      <w:pPr>
        <w:pStyle w:val="BodyText"/>
        <w:spacing w:after="0"/>
        <w:ind w:firstLine="720"/>
        <w:jc w:val="both"/>
      </w:pPr>
      <w:r>
        <w:t xml:space="preserve">Объективная сторона </w:t>
      </w:r>
      <w:r>
        <w:rPr>
          <w:rStyle w:val="snippetequal"/>
        </w:rPr>
        <w:t>ч</w:t>
      </w:r>
      <w:r>
        <w:rPr>
          <w:rStyle w:val="snippetequal"/>
        </w:rPr>
        <w:t xml:space="preserve">. 2 </w:t>
      </w:r>
      <w:r>
        <w:rPr>
          <w:rStyle w:val="snippetequal"/>
        </w:rPr>
        <w:t>ст</w:t>
      </w:r>
      <w:r>
        <w:rPr>
          <w:rStyle w:val="snippetequal"/>
        </w:rPr>
        <w:t xml:space="preserve"> </w:t>
      </w:r>
      <w:r>
        <w:t xml:space="preserve">. </w:t>
      </w:r>
      <w:r>
        <w:rPr>
          <w:rStyle w:val="snippetequal"/>
        </w:rPr>
        <w:t xml:space="preserve">12.27 </w:t>
      </w:r>
      <w:r>
        <w:t xml:space="preserve">выражается в оставлении водителем места ДТП, участником которого он являлся. Совершив ДТП </w:t>
      </w:r>
      <w:r w:rsidR="00836E30">
        <w:t>Гамзик</w:t>
      </w:r>
      <w:r w:rsidR="00836E30">
        <w:t xml:space="preserve"> В.В.</w:t>
      </w:r>
      <w:r>
        <w:t>, на месте происшествия не остался, мер, названных в п. 2.6.1 Правил дорожного движения РФ не предпринял.</w:t>
      </w:r>
    </w:p>
    <w:p w:rsidR="0043521C" w:rsidP="00ED7D7F">
      <w:pPr>
        <w:pStyle w:val="BodyText"/>
        <w:spacing w:after="0"/>
        <w:ind w:firstLine="720"/>
        <w:jc w:val="both"/>
      </w:pPr>
      <w:r>
        <w:t xml:space="preserve">Таким образом, виновность </w:t>
      </w:r>
      <w:r w:rsidR="00836E30">
        <w:t>Гамзик</w:t>
      </w:r>
      <w:r w:rsidR="00836E30">
        <w:t xml:space="preserve"> В.В. </w:t>
      </w:r>
      <w:r>
        <w:t xml:space="preserve">в совершении правонарушения, предусмотренного </w:t>
      </w:r>
      <w:r>
        <w:rPr>
          <w:rStyle w:val="snippetequal"/>
        </w:rPr>
        <w:t>ст</w:t>
      </w:r>
      <w:r>
        <w:rPr>
          <w:rStyle w:val="snippetequal"/>
        </w:rPr>
        <w:t xml:space="preserve"> </w:t>
      </w:r>
      <w:r>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Pr>
            <w:rStyle w:val="snippetequal"/>
            <w:color w:val="0000FF"/>
            <w:u w:val="single"/>
          </w:rPr>
          <w:t xml:space="preserve">12.27 </w:t>
        </w:r>
      </w:hyperlink>
      <w:r>
        <w:rPr>
          <w:rStyle w:val="snippetequal"/>
        </w:rPr>
        <w:t xml:space="preserve">ч. 2 </w:t>
      </w:r>
      <w:r>
        <w:rPr>
          <w:rStyle w:val="snippetequal"/>
        </w:rPr>
        <w:t>КоАП</w:t>
      </w:r>
      <w:r>
        <w:rPr>
          <w:rStyle w:val="snippetequal"/>
        </w:rPr>
        <w:t xml:space="preserve"> </w:t>
      </w:r>
      <w:r>
        <w:t>РФ - оставление водителем в нарушение Правил дорожного движения места дорожно-транспортного происшествия, участником которого он являлся, нашла свое подтверждение при рассмотрении дела.</w:t>
      </w:r>
    </w:p>
    <w:p w:rsidR="0043521C" w:rsidRPr="003C2714" w:rsidP="00ED7D7F">
      <w:pPr>
        <w:ind w:firstLine="709"/>
        <w:jc w:val="both"/>
      </w:pPr>
      <w:r w:rsidRPr="00211342">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43521C" w:rsidRPr="006008DC" w:rsidP="00FA57DA">
      <w:pPr>
        <w:ind w:firstLine="708"/>
      </w:pPr>
      <w:r w:rsidRPr="006008DC">
        <w:t xml:space="preserve">Из данных о личности судом установлено, что </w:t>
      </w:r>
      <w:r w:rsidR="00836E30">
        <w:t>Гамзик</w:t>
      </w:r>
      <w:r w:rsidR="00836E30">
        <w:t xml:space="preserve"> В.В. </w:t>
      </w:r>
      <w:r w:rsidRPr="00A14582" w:rsidR="00FA57DA">
        <w:rPr>
          <w:i/>
          <w:sz w:val="20"/>
          <w:szCs w:val="20"/>
        </w:rPr>
        <w:t>/изъято/</w:t>
      </w:r>
      <w:r w:rsidR="00836E30">
        <w:t xml:space="preserve">, </w:t>
      </w:r>
      <w:r w:rsidRPr="006008DC">
        <w:t xml:space="preserve">  иных данных о личности и имущественном положении,  суду не представлено.   </w:t>
      </w:r>
    </w:p>
    <w:p w:rsidR="0043521C" w:rsidRPr="00445E3D" w:rsidP="00ED7D7F">
      <w:pPr>
        <w:autoSpaceDE w:val="0"/>
        <w:autoSpaceDN w:val="0"/>
        <w:adjustRightInd w:val="0"/>
        <w:ind w:firstLine="708"/>
        <w:jc w:val="both"/>
      </w:pPr>
      <w:r>
        <w:t>Обстоятельств</w:t>
      </w:r>
      <w:r w:rsidRPr="00C95FAD">
        <w:t>, отягчающи</w:t>
      </w:r>
      <w:r>
        <w:t>х</w:t>
      </w:r>
      <w:r w:rsidRPr="00C95FAD">
        <w:t xml:space="preserve">  административную ответственность </w:t>
      </w:r>
      <w:r w:rsidR="00836E30">
        <w:t>Гамзик</w:t>
      </w:r>
      <w:r w:rsidR="00836E30">
        <w:t xml:space="preserve"> В.В. </w:t>
      </w:r>
      <w:r>
        <w:t xml:space="preserve"> не установлено</w:t>
      </w:r>
      <w:r>
        <w:t xml:space="preserve">.  </w:t>
      </w:r>
    </w:p>
    <w:p w:rsidR="0043521C" w:rsidP="00ED7D7F">
      <w:pPr>
        <w:ind w:firstLine="709"/>
        <w:jc w:val="both"/>
      </w:pPr>
      <w:r>
        <w:t>П</w:t>
      </w:r>
      <w:r>
        <w:t xml:space="preserve">ризнание вины и </w:t>
      </w:r>
      <w:r w:rsidRPr="00351892">
        <w:t xml:space="preserve"> раскаяние мировой судья учитывает в качестве обстоятельств смягчающих административную ответственность</w:t>
      </w:r>
      <w:r w:rsidRPr="006008DC">
        <w:t xml:space="preserve"> </w:t>
      </w:r>
      <w:r>
        <w:t>Гамзик</w:t>
      </w:r>
      <w:r>
        <w:t xml:space="preserve"> В.В. </w:t>
      </w:r>
      <w:r w:rsidRPr="00351892">
        <w:t xml:space="preserve"> </w:t>
      </w:r>
    </w:p>
    <w:p w:rsidR="0043521C" w:rsidRPr="006008DC" w:rsidP="00ED7D7F">
      <w:pPr>
        <w:ind w:firstLine="708"/>
        <w:jc w:val="both"/>
      </w:pPr>
      <w:r w:rsidRPr="004A61D1">
        <w:t>С учетом всех обстоятельств, личности лица, привлекаемого к административной ответственности</w:t>
      </w:r>
      <w:r>
        <w:t xml:space="preserve">,   </w:t>
      </w:r>
      <w:r w:rsidRPr="004A61D1">
        <w:t>суд считает</w:t>
      </w:r>
      <w:r>
        <w:t xml:space="preserve"> необходимым </w:t>
      </w:r>
      <w:r w:rsidRPr="004A61D1">
        <w:t xml:space="preserve">назначить </w:t>
      </w:r>
      <w:r w:rsidR="00836E30">
        <w:t>Гамзик</w:t>
      </w:r>
      <w:r w:rsidR="00836E30">
        <w:t xml:space="preserve"> В.В. </w:t>
      </w:r>
      <w:r w:rsidRPr="004A61D1">
        <w:t xml:space="preserve">наказание в виде </w:t>
      </w:r>
      <w:r>
        <w:t>лишения права управления транспортным средством.</w:t>
      </w:r>
    </w:p>
    <w:p w:rsidR="00CD052E" w:rsidRPr="00836E30" w:rsidP="00836E30">
      <w:pPr>
        <w:jc w:val="both"/>
        <w:rPr>
          <w:color w:val="000000"/>
        </w:rPr>
      </w:pPr>
      <w:r w:rsidRPr="003C2714">
        <w:t>На основании изложенного и руководствуясь ст.ст., 29.9 – 29.11 Кодекса РФ об административных правонарушениях, мировой судья</w:t>
      </w:r>
      <w:r>
        <w:t>,</w:t>
      </w:r>
    </w:p>
    <w:p w:rsidR="00CD052E" w:rsidRPr="00085309" w:rsidP="00ED7D7F">
      <w:pPr>
        <w:autoSpaceDE w:val="0"/>
        <w:autoSpaceDN w:val="0"/>
        <w:adjustRightInd w:val="0"/>
        <w:spacing w:line="276" w:lineRule="auto"/>
        <w:ind w:firstLine="709"/>
        <w:jc w:val="both"/>
        <w:outlineLvl w:val="2"/>
        <w:mirrorIndents/>
        <w:rPr>
          <w:b/>
          <w:bCs/>
        </w:rPr>
      </w:pPr>
      <w:r w:rsidRPr="00D47C5B">
        <w:t>руководствуясь ст. ст., 29.9 – 29.11 Кодекса РФ об административных правонарушениях, мировой судья</w:t>
      </w:r>
      <w:r w:rsidRPr="00085309">
        <w:t>,</w:t>
      </w:r>
    </w:p>
    <w:p w:rsidR="00CD052E" w:rsidRPr="00085309" w:rsidP="00ED7D7F">
      <w:pPr>
        <w:spacing w:line="276" w:lineRule="auto"/>
        <w:ind w:firstLine="709"/>
        <w:jc w:val="both"/>
        <w:mirrorIndents/>
        <w:rPr>
          <w:b/>
          <w:bCs/>
        </w:rPr>
      </w:pPr>
    </w:p>
    <w:p w:rsidR="00CD052E" w:rsidRPr="00085309" w:rsidP="00ED7D7F">
      <w:pPr>
        <w:spacing w:line="276" w:lineRule="auto"/>
        <w:ind w:firstLine="709"/>
        <w:jc w:val="center"/>
        <w:mirrorIndents/>
        <w:rPr>
          <w:b/>
          <w:bCs/>
        </w:rPr>
      </w:pPr>
      <w:r w:rsidRPr="00085309">
        <w:rPr>
          <w:b/>
          <w:bCs/>
        </w:rPr>
        <w:t>ПОСТАНОВИЛ:</w:t>
      </w:r>
    </w:p>
    <w:p w:rsidR="00CD052E" w:rsidRPr="00085309" w:rsidP="00ED7D7F">
      <w:pPr>
        <w:spacing w:line="276" w:lineRule="auto"/>
        <w:ind w:firstLine="709"/>
        <w:jc w:val="both"/>
        <w:mirrorIndents/>
        <w:rPr>
          <w:b/>
          <w:bCs/>
        </w:rPr>
      </w:pPr>
    </w:p>
    <w:p w:rsidR="000C6BC6" w:rsidP="00ED7D7F">
      <w:pPr>
        <w:ind w:firstLine="708"/>
        <w:jc w:val="both"/>
      </w:pPr>
      <w:r>
        <w:t>Гамзик</w:t>
      </w:r>
      <w:r>
        <w:t xml:space="preserve"> </w:t>
      </w:r>
      <w:r w:rsidR="00FA57DA">
        <w:t>В.В.</w:t>
      </w:r>
      <w:r w:rsidRPr="003D4321">
        <w:t xml:space="preserve"> </w:t>
      </w:r>
      <w:r w:rsidRPr="004A61D1">
        <w:t xml:space="preserve">признать виновным в совершении административного правонарушения, предусмотренного </w:t>
      </w:r>
      <w:r w:rsidRPr="004A61D1">
        <w:t>ч</w:t>
      </w:r>
      <w:r w:rsidRPr="004A61D1">
        <w:t xml:space="preserve">. </w:t>
      </w:r>
      <w:r>
        <w:t>2</w:t>
      </w:r>
      <w:r w:rsidRPr="004A61D1">
        <w:t xml:space="preserve"> ст. 12.</w:t>
      </w:r>
      <w:r>
        <w:t>27</w:t>
      </w:r>
      <w:r w:rsidRPr="004A61D1">
        <w:t xml:space="preserve"> </w:t>
      </w:r>
      <w:r w:rsidRPr="004A61D1">
        <w:t>КоАП</w:t>
      </w:r>
      <w:r w:rsidRPr="004A61D1">
        <w:t xml:space="preserve"> РФ и назначить наказание </w:t>
      </w:r>
      <w:r w:rsidRPr="00B2347B">
        <w:t>в виде лишения</w:t>
      </w:r>
      <w:r>
        <w:t xml:space="preserve"> права управления транспортным средством на срок 1 (один) год.</w:t>
      </w:r>
    </w:p>
    <w:p w:rsidR="009E6FB5" w:rsidRPr="00AE2291" w:rsidP="00ED7D7F">
      <w:pPr>
        <w:ind w:firstLine="708"/>
        <w:jc w:val="both"/>
      </w:pPr>
      <w:r w:rsidRPr="00AE2291">
        <w:t>В соответствии со </w:t>
      </w:r>
      <w:hyperlink r:id="rId10" w:history="1">
        <w:r w:rsidRPr="00AE2291">
          <w:t>ст. 32.7</w:t>
        </w:r>
        <w:r w:rsidRPr="00AE2291">
          <w:rPr>
            <w:lang w:val="uk-UA"/>
          </w:rPr>
          <w:t>.</w:t>
        </w:r>
        <w:r w:rsidRPr="00AE2291">
          <w:t xml:space="preserve"> </w:t>
        </w:r>
        <w:r w:rsidRPr="00AE2291">
          <w:t>КоАП</w:t>
        </w:r>
        <w:r w:rsidRPr="00AE2291">
          <w:t xml:space="preserve"> РФ</w:t>
        </w:r>
      </w:hyperlink>
      <w:r w:rsidRPr="00AE2291">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E6FB5" w:rsidRPr="00AE2291" w:rsidP="00ED7D7F">
      <w:pPr>
        <w:ind w:firstLine="567"/>
        <w:jc w:val="both"/>
      </w:pPr>
      <w:r w:rsidRPr="00AE2291">
        <w:t xml:space="preserve">Согласно п.1.1 ст. 32.7. </w:t>
      </w:r>
      <w:r w:rsidRPr="00AE2291">
        <w:t>КоАП</w:t>
      </w:r>
      <w:r w:rsidRPr="00AE2291">
        <w:t xml:space="preserve">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sidRPr="00AE2291">
        <w:t xml:space="preserve"> не были изъяты в соответствии с </w:t>
      </w:r>
      <w:r w:rsidRPr="00AE2291">
        <w:t>ч</w:t>
      </w:r>
      <w:r w:rsidRPr="00AE2291">
        <w:t>. 3 ст. 27.10</w:t>
      </w:r>
      <w:r w:rsidRPr="00AE2291">
        <w:rPr>
          <w:lang w:val="uk-UA"/>
        </w:rPr>
        <w:t>.</w:t>
      </w:r>
      <w:r w:rsidRPr="00AE2291">
        <w:t xml:space="preserve"> настоящего Кодекса), а в случае утраты указанных документов заявить об этом в указанный орган в тот же срок.</w:t>
      </w:r>
    </w:p>
    <w:p w:rsidR="009E6FB5" w:rsidRPr="00AE2291" w:rsidP="00ED7D7F">
      <w:pPr>
        <w:ind w:firstLine="567"/>
        <w:jc w:val="both"/>
      </w:pPr>
      <w:r w:rsidRPr="00AE2291">
        <w:t xml:space="preserve">  Согласно п.2 ст. 32.7. </w:t>
      </w:r>
      <w:r w:rsidRPr="00AE2291">
        <w:t>КоАП</w:t>
      </w:r>
      <w:r w:rsidRPr="00AE2291">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6FB5" w:rsidP="009E6FB5">
      <w:pPr>
        <w:ind w:firstLine="720"/>
        <w:jc w:val="both"/>
      </w:pPr>
      <w:r w:rsidRPr="00AE2291">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w:t>
      </w:r>
      <w:r>
        <w:t>ачи жалобы через мирового судью.</w:t>
      </w:r>
    </w:p>
    <w:p w:rsidR="009E6FB5" w:rsidP="009E6FB5">
      <w:pPr>
        <w:jc w:val="both"/>
      </w:pPr>
    </w:p>
    <w:p w:rsidR="00CD052E" w:rsidP="009E6FB5">
      <w:pPr>
        <w:spacing w:line="276" w:lineRule="auto"/>
        <w:jc w:val="both"/>
        <w:mirrorIndents/>
        <w:rPr>
          <w:b/>
          <w:bCs/>
        </w:rPr>
      </w:pPr>
      <w:r w:rsidRPr="00085309">
        <w:rPr>
          <w:b/>
          <w:bCs/>
        </w:rPr>
        <w:t xml:space="preserve">Мировой судья:  </w:t>
      </w:r>
      <w:r w:rsidRPr="00085309" w:rsidR="0019750B">
        <w:rPr>
          <w:b/>
          <w:bCs/>
        </w:rPr>
        <w:tab/>
      </w:r>
      <w:r w:rsidR="001F1DFA">
        <w:rPr>
          <w:b/>
          <w:bCs/>
        </w:rPr>
        <w:tab/>
      </w:r>
      <w:r w:rsidR="001F1DFA">
        <w:rPr>
          <w:b/>
          <w:bCs/>
        </w:rPr>
        <w:tab/>
      </w:r>
      <w:r w:rsidR="001F1DFA">
        <w:rPr>
          <w:b/>
          <w:bCs/>
        </w:rPr>
        <w:tab/>
      </w:r>
      <w:r w:rsidR="001F1DFA">
        <w:rPr>
          <w:b/>
          <w:bCs/>
        </w:rPr>
        <w:tab/>
      </w:r>
      <w:r w:rsidR="001F1DFA">
        <w:rPr>
          <w:b/>
          <w:bCs/>
        </w:rPr>
        <w:tab/>
      </w:r>
      <w:r w:rsidRPr="00085309" w:rsidR="0019750B">
        <w:rPr>
          <w:b/>
          <w:bCs/>
        </w:rPr>
        <w:tab/>
      </w:r>
      <w:r w:rsidR="009E6FB5">
        <w:rPr>
          <w:b/>
          <w:bCs/>
        </w:rPr>
        <w:t xml:space="preserve">                    </w:t>
      </w:r>
      <w:r w:rsidRPr="00085309" w:rsidR="003339B5">
        <w:rPr>
          <w:b/>
          <w:bCs/>
        </w:rPr>
        <w:t>О.В. Волошина</w:t>
      </w:r>
      <w:r w:rsidRPr="00085309">
        <w:rPr>
          <w:b/>
          <w:bCs/>
        </w:rPr>
        <w:t xml:space="preserve"> </w:t>
      </w:r>
    </w:p>
    <w:p w:rsidR="00FA57DA" w:rsidP="009E6FB5">
      <w:pPr>
        <w:spacing w:line="276" w:lineRule="auto"/>
        <w:jc w:val="both"/>
        <w:mirrorIndents/>
        <w:rPr>
          <w:b/>
          <w:bCs/>
        </w:rPr>
      </w:pPr>
    </w:p>
    <w:p w:rsidR="00FA57DA" w:rsidRPr="00407E37" w:rsidP="00FA57DA">
      <w:pPr>
        <w:contextualSpacing/>
        <w:rPr>
          <w:sz w:val="20"/>
          <w:szCs w:val="20"/>
        </w:rPr>
      </w:pPr>
      <w:r w:rsidRPr="00407E37">
        <w:rPr>
          <w:sz w:val="20"/>
          <w:szCs w:val="20"/>
        </w:rPr>
        <w:t>ДЕПЕРСОНИФИКАЦИЮ</w:t>
      </w:r>
    </w:p>
    <w:p w:rsidR="00FA57DA" w:rsidRPr="00407E37" w:rsidP="00FA57DA">
      <w:pPr>
        <w:contextualSpacing/>
        <w:rPr>
          <w:sz w:val="20"/>
          <w:szCs w:val="20"/>
        </w:rPr>
      </w:pPr>
      <w:r w:rsidRPr="00407E37">
        <w:rPr>
          <w:sz w:val="20"/>
          <w:szCs w:val="20"/>
        </w:rPr>
        <w:t>Лингвистический контроль</w:t>
      </w:r>
    </w:p>
    <w:p w:rsidR="00FA57DA" w:rsidRPr="00407E37" w:rsidP="00FA57DA">
      <w:pPr>
        <w:tabs>
          <w:tab w:val="left" w:pos="1182"/>
        </w:tabs>
        <w:contextualSpacing/>
        <w:rPr>
          <w:sz w:val="20"/>
          <w:szCs w:val="20"/>
        </w:rPr>
      </w:pPr>
      <w:r w:rsidRPr="00407E37">
        <w:rPr>
          <w:sz w:val="20"/>
          <w:szCs w:val="20"/>
        </w:rPr>
        <w:t>произвел</w:t>
      </w:r>
      <w:r>
        <w:rPr>
          <w:sz w:val="20"/>
          <w:szCs w:val="20"/>
        </w:rPr>
        <w:tab/>
      </w:r>
    </w:p>
    <w:p w:rsidR="00FA57DA" w:rsidRPr="000E158F" w:rsidP="00FA57DA">
      <w:pPr>
        <w:contextualSpacing/>
        <w:rPr>
          <w:sz w:val="20"/>
          <w:szCs w:val="20"/>
        </w:rPr>
      </w:pPr>
      <w:r>
        <w:rPr>
          <w:sz w:val="20"/>
          <w:szCs w:val="20"/>
        </w:rPr>
        <w:t>Помощник судьи __________Д.С. Привалова</w:t>
      </w:r>
    </w:p>
    <w:p w:rsidR="00FA57DA" w:rsidRPr="00407E37" w:rsidP="00FA57DA">
      <w:pPr>
        <w:contextualSpacing/>
        <w:rPr>
          <w:sz w:val="20"/>
          <w:szCs w:val="20"/>
        </w:rPr>
      </w:pPr>
    </w:p>
    <w:p w:rsidR="00FA57DA" w:rsidRPr="00407E37" w:rsidP="00FA57DA">
      <w:pPr>
        <w:contextualSpacing/>
        <w:rPr>
          <w:sz w:val="20"/>
          <w:szCs w:val="20"/>
        </w:rPr>
      </w:pPr>
      <w:r w:rsidRPr="00407E37">
        <w:rPr>
          <w:sz w:val="20"/>
          <w:szCs w:val="20"/>
        </w:rPr>
        <w:t>СОГЛАСОВАНО</w:t>
      </w:r>
    </w:p>
    <w:p w:rsidR="00FA57DA" w:rsidP="00FA57DA">
      <w:pPr>
        <w:contextualSpacing/>
        <w:rPr>
          <w:sz w:val="20"/>
          <w:szCs w:val="20"/>
        </w:rPr>
      </w:pPr>
      <w:r>
        <w:rPr>
          <w:sz w:val="20"/>
          <w:szCs w:val="20"/>
        </w:rPr>
        <w:t>Мировой с</w:t>
      </w:r>
      <w:r w:rsidRPr="00407E37">
        <w:rPr>
          <w:sz w:val="20"/>
          <w:szCs w:val="20"/>
        </w:rPr>
        <w:t xml:space="preserve">удья_________ </w:t>
      </w:r>
      <w:r>
        <w:rPr>
          <w:sz w:val="20"/>
          <w:szCs w:val="20"/>
        </w:rPr>
        <w:t>О.В. Волошина</w:t>
      </w:r>
    </w:p>
    <w:p w:rsidR="00FA57DA" w:rsidRPr="00407E37" w:rsidP="00FA57DA">
      <w:pPr>
        <w:contextualSpacing/>
        <w:rPr>
          <w:sz w:val="20"/>
          <w:szCs w:val="20"/>
        </w:rPr>
      </w:pPr>
    </w:p>
    <w:p w:rsidR="00FA57DA" w:rsidP="00FA57DA">
      <w:pPr>
        <w:contextualSpacing/>
        <w:rPr>
          <w:sz w:val="20"/>
          <w:szCs w:val="20"/>
        </w:rPr>
      </w:pPr>
      <w:r w:rsidRPr="00407E37">
        <w:rPr>
          <w:sz w:val="20"/>
          <w:szCs w:val="20"/>
        </w:rPr>
        <w:t>«</w:t>
      </w:r>
      <w:r>
        <w:rPr>
          <w:sz w:val="20"/>
          <w:szCs w:val="20"/>
        </w:rPr>
        <w:t xml:space="preserve">   04 </w:t>
      </w:r>
      <w:r w:rsidRPr="00407E37">
        <w:rPr>
          <w:sz w:val="20"/>
          <w:szCs w:val="20"/>
        </w:rPr>
        <w:t xml:space="preserve">» </w:t>
      </w:r>
      <w:r>
        <w:rPr>
          <w:sz w:val="20"/>
          <w:szCs w:val="20"/>
        </w:rPr>
        <w:t xml:space="preserve">     06  2019                    </w:t>
      </w:r>
      <w:r w:rsidRPr="00407E37">
        <w:rPr>
          <w:sz w:val="20"/>
          <w:szCs w:val="20"/>
        </w:rPr>
        <w:t>г.</w:t>
      </w:r>
    </w:p>
    <w:p w:rsidR="00FA57DA" w:rsidRPr="00A14582" w:rsidP="00FA57DA">
      <w:pPr>
        <w:rPr>
          <w:sz w:val="20"/>
          <w:szCs w:val="20"/>
        </w:rPr>
      </w:pPr>
    </w:p>
    <w:p w:rsidR="00FA57DA" w:rsidRPr="00085309" w:rsidP="009E6FB5">
      <w:pPr>
        <w:spacing w:line="276" w:lineRule="auto"/>
        <w:jc w:val="both"/>
        <w:mirrorIndents/>
        <w:rPr>
          <w:b/>
          <w:bCs/>
        </w:rPr>
      </w:pPr>
    </w:p>
    <w:sectPr w:rsidSect="00085309">
      <w:footerReference w:type="default" r:id="rId11"/>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2386"/>
      <w:docPartObj>
        <w:docPartGallery w:val="Page Numbers (Bottom of Page)"/>
        <w:docPartUnique/>
      </w:docPartObj>
    </w:sdtPr>
    <w:sdtContent>
      <w:p w:rsidR="00FA57DA">
        <w:pPr>
          <w:pStyle w:val="Footer"/>
          <w:jc w:val="right"/>
        </w:pPr>
        <w:r>
          <w:fldChar w:fldCharType="begin"/>
        </w:r>
        <w:r>
          <w:instrText xml:space="preserve"> PAGE   \* MERGEFORMAT </w:instrText>
        </w:r>
        <w:r>
          <w:fldChar w:fldCharType="separate"/>
        </w:r>
        <w:r w:rsidR="00E9230B">
          <w:rPr>
            <w:noProof/>
          </w:rPr>
          <w:t>4</w:t>
        </w:r>
        <w:r w:rsidR="00E9230B">
          <w:rPr>
            <w:noProof/>
          </w:rPr>
          <w:fldChar w:fldCharType="end"/>
        </w:r>
      </w:p>
    </w:sdtContent>
  </w:sdt>
  <w:p w:rsidR="00FA57DA">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compat/>
  <w:rsids>
    <w:rsidRoot w:val="00CD052E"/>
    <w:rsid w:val="000011F1"/>
    <w:rsid w:val="000025AB"/>
    <w:rsid w:val="00042C34"/>
    <w:rsid w:val="0005500A"/>
    <w:rsid w:val="00056995"/>
    <w:rsid w:val="00066996"/>
    <w:rsid w:val="00080989"/>
    <w:rsid w:val="00084623"/>
    <w:rsid w:val="00085309"/>
    <w:rsid w:val="000A3FB9"/>
    <w:rsid w:val="000B3F9C"/>
    <w:rsid w:val="000C6BC6"/>
    <w:rsid w:val="000E158F"/>
    <w:rsid w:val="00111A82"/>
    <w:rsid w:val="00124439"/>
    <w:rsid w:val="00132C9F"/>
    <w:rsid w:val="00140DB5"/>
    <w:rsid w:val="001543DE"/>
    <w:rsid w:val="00161B5F"/>
    <w:rsid w:val="001962CB"/>
    <w:rsid w:val="0019750B"/>
    <w:rsid w:val="001D39FD"/>
    <w:rsid w:val="001E51B6"/>
    <w:rsid w:val="001F0A33"/>
    <w:rsid w:val="001F1DFA"/>
    <w:rsid w:val="001F6785"/>
    <w:rsid w:val="00201BB6"/>
    <w:rsid w:val="00211342"/>
    <w:rsid w:val="002363E1"/>
    <w:rsid w:val="00247557"/>
    <w:rsid w:val="002513A6"/>
    <w:rsid w:val="00264F52"/>
    <w:rsid w:val="00273354"/>
    <w:rsid w:val="00283BCE"/>
    <w:rsid w:val="002B51A7"/>
    <w:rsid w:val="002C3F48"/>
    <w:rsid w:val="002C51C5"/>
    <w:rsid w:val="002D230F"/>
    <w:rsid w:val="002E707E"/>
    <w:rsid w:val="00304645"/>
    <w:rsid w:val="003132A0"/>
    <w:rsid w:val="00315DD3"/>
    <w:rsid w:val="00330E25"/>
    <w:rsid w:val="003339B5"/>
    <w:rsid w:val="00351892"/>
    <w:rsid w:val="00353621"/>
    <w:rsid w:val="00364A13"/>
    <w:rsid w:val="00396AF0"/>
    <w:rsid w:val="003A3DC3"/>
    <w:rsid w:val="003C2714"/>
    <w:rsid w:val="003C300D"/>
    <w:rsid w:val="003D4321"/>
    <w:rsid w:val="003E373D"/>
    <w:rsid w:val="003F74BA"/>
    <w:rsid w:val="003F7B49"/>
    <w:rsid w:val="00405F5C"/>
    <w:rsid w:val="00407E37"/>
    <w:rsid w:val="00422876"/>
    <w:rsid w:val="0043521C"/>
    <w:rsid w:val="00445E3D"/>
    <w:rsid w:val="00450F11"/>
    <w:rsid w:val="00462367"/>
    <w:rsid w:val="00464405"/>
    <w:rsid w:val="004644BA"/>
    <w:rsid w:val="00484392"/>
    <w:rsid w:val="004A61D1"/>
    <w:rsid w:val="004C2EC3"/>
    <w:rsid w:val="004C342D"/>
    <w:rsid w:val="004D2284"/>
    <w:rsid w:val="004F10BD"/>
    <w:rsid w:val="004F37B9"/>
    <w:rsid w:val="00517853"/>
    <w:rsid w:val="005257BB"/>
    <w:rsid w:val="005517EE"/>
    <w:rsid w:val="00557C7D"/>
    <w:rsid w:val="00562F7D"/>
    <w:rsid w:val="00593BC5"/>
    <w:rsid w:val="005B35D4"/>
    <w:rsid w:val="005D2449"/>
    <w:rsid w:val="006008DC"/>
    <w:rsid w:val="00636246"/>
    <w:rsid w:val="00664384"/>
    <w:rsid w:val="0068738E"/>
    <w:rsid w:val="006C3C3D"/>
    <w:rsid w:val="006D34C9"/>
    <w:rsid w:val="006F52E9"/>
    <w:rsid w:val="006F5E4A"/>
    <w:rsid w:val="00705667"/>
    <w:rsid w:val="007224CE"/>
    <w:rsid w:val="00746BC3"/>
    <w:rsid w:val="007854F1"/>
    <w:rsid w:val="00785C7F"/>
    <w:rsid w:val="007D02F7"/>
    <w:rsid w:val="007E3496"/>
    <w:rsid w:val="007F1E2D"/>
    <w:rsid w:val="00801970"/>
    <w:rsid w:val="00806EA7"/>
    <w:rsid w:val="0081532E"/>
    <w:rsid w:val="0082628A"/>
    <w:rsid w:val="00836E30"/>
    <w:rsid w:val="0086683C"/>
    <w:rsid w:val="00883844"/>
    <w:rsid w:val="00885E65"/>
    <w:rsid w:val="00890FD2"/>
    <w:rsid w:val="008921FD"/>
    <w:rsid w:val="00895166"/>
    <w:rsid w:val="00896278"/>
    <w:rsid w:val="008D0649"/>
    <w:rsid w:val="0090167E"/>
    <w:rsid w:val="009A5853"/>
    <w:rsid w:val="009B1AFD"/>
    <w:rsid w:val="009B24CA"/>
    <w:rsid w:val="009C662B"/>
    <w:rsid w:val="009D420B"/>
    <w:rsid w:val="009E6FB5"/>
    <w:rsid w:val="009F41E1"/>
    <w:rsid w:val="00A14582"/>
    <w:rsid w:val="00A22DD3"/>
    <w:rsid w:val="00A353C9"/>
    <w:rsid w:val="00A47B1C"/>
    <w:rsid w:val="00A54C9C"/>
    <w:rsid w:val="00A76C96"/>
    <w:rsid w:val="00A85EF0"/>
    <w:rsid w:val="00A86D46"/>
    <w:rsid w:val="00A904AC"/>
    <w:rsid w:val="00A91172"/>
    <w:rsid w:val="00AB1069"/>
    <w:rsid w:val="00AD1087"/>
    <w:rsid w:val="00AE2291"/>
    <w:rsid w:val="00AF021D"/>
    <w:rsid w:val="00B00C83"/>
    <w:rsid w:val="00B2347B"/>
    <w:rsid w:val="00B72EA3"/>
    <w:rsid w:val="00B9559B"/>
    <w:rsid w:val="00B96064"/>
    <w:rsid w:val="00BB6981"/>
    <w:rsid w:val="00BD36A1"/>
    <w:rsid w:val="00BD7507"/>
    <w:rsid w:val="00BF2C37"/>
    <w:rsid w:val="00BF3166"/>
    <w:rsid w:val="00C32F2B"/>
    <w:rsid w:val="00C3335F"/>
    <w:rsid w:val="00C603D4"/>
    <w:rsid w:val="00C95FAD"/>
    <w:rsid w:val="00CB38A1"/>
    <w:rsid w:val="00CB49DE"/>
    <w:rsid w:val="00CC5BF9"/>
    <w:rsid w:val="00CD052E"/>
    <w:rsid w:val="00CE7C55"/>
    <w:rsid w:val="00CF3EE7"/>
    <w:rsid w:val="00D13356"/>
    <w:rsid w:val="00D146EA"/>
    <w:rsid w:val="00D47C5B"/>
    <w:rsid w:val="00D53ECE"/>
    <w:rsid w:val="00D62370"/>
    <w:rsid w:val="00D70982"/>
    <w:rsid w:val="00DB3453"/>
    <w:rsid w:val="00E44B2F"/>
    <w:rsid w:val="00E45A44"/>
    <w:rsid w:val="00E55ED3"/>
    <w:rsid w:val="00E85AE2"/>
    <w:rsid w:val="00E9230B"/>
    <w:rsid w:val="00EC4C2D"/>
    <w:rsid w:val="00ED7D7F"/>
    <w:rsid w:val="00F2684A"/>
    <w:rsid w:val="00F43FB6"/>
    <w:rsid w:val="00F65A0E"/>
    <w:rsid w:val="00F7660E"/>
    <w:rsid w:val="00F94D56"/>
    <w:rsid w:val="00F95543"/>
    <w:rsid w:val="00FA0417"/>
    <w:rsid w:val="00FA57DA"/>
    <w:rsid w:val="00FB089F"/>
    <w:rsid w:val="00FC7D78"/>
    <w:rsid w:val="00FD658B"/>
    <w:rsid w:val="00FE134E"/>
    <w:rsid w:val="00FE7AE6"/>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unhideWhenUsed/>
    <w:rsid w:val="009E6FB5"/>
    <w:pPr>
      <w:spacing w:after="120"/>
    </w:pPr>
  </w:style>
  <w:style w:type="character" w:customStyle="1" w:styleId="a3">
    <w:name w:val="Основной текст Знак"/>
    <w:basedOn w:val="DefaultParagraphFont"/>
    <w:link w:val="BodyText"/>
    <w:uiPriority w:val="99"/>
    <w:rsid w:val="009E6FB5"/>
    <w:rPr>
      <w:rFonts w:ascii="Times New Roman" w:eastAsia="Times New Roman" w:hAnsi="Times New Roman" w:cs="Times New Roman"/>
      <w:sz w:val="24"/>
      <w:szCs w:val="24"/>
      <w:lang w:eastAsia="ru-RU"/>
    </w:rPr>
  </w:style>
  <w:style w:type="paragraph" w:styleId="BodyTextIndent2">
    <w:name w:val="Body Text Indent 2"/>
    <w:basedOn w:val="Normal"/>
    <w:link w:val="2"/>
    <w:rsid w:val="000C6BC6"/>
    <w:pPr>
      <w:spacing w:after="120" w:line="480" w:lineRule="auto"/>
      <w:ind w:left="283"/>
    </w:pPr>
    <w:rPr>
      <w:szCs w:val="20"/>
    </w:rPr>
  </w:style>
  <w:style w:type="character" w:customStyle="1" w:styleId="2">
    <w:name w:val="Основной текст с отступом 2 Знак"/>
    <w:basedOn w:val="DefaultParagraphFont"/>
    <w:link w:val="BodyTextIndent2"/>
    <w:rsid w:val="000C6BC6"/>
    <w:rPr>
      <w:rFonts w:ascii="Times New Roman" w:eastAsia="Times New Roman" w:hAnsi="Times New Roman" w:cs="Times New Roman"/>
      <w:sz w:val="24"/>
      <w:szCs w:val="20"/>
    </w:rPr>
  </w:style>
  <w:style w:type="character" w:customStyle="1" w:styleId="snippetequal">
    <w:name w:val="snippet_equal"/>
    <w:basedOn w:val="DefaultParagraphFont"/>
    <w:rsid w:val="0043521C"/>
  </w:style>
  <w:style w:type="paragraph" w:styleId="Header">
    <w:name w:val="header"/>
    <w:basedOn w:val="Normal"/>
    <w:link w:val="a4"/>
    <w:uiPriority w:val="99"/>
    <w:semiHidden/>
    <w:unhideWhenUsed/>
    <w:rsid w:val="00562F7D"/>
    <w:pPr>
      <w:tabs>
        <w:tab w:val="center" w:pos="4677"/>
        <w:tab w:val="right" w:pos="9355"/>
      </w:tabs>
    </w:pPr>
  </w:style>
  <w:style w:type="character" w:customStyle="1" w:styleId="a4">
    <w:name w:val="Верхний колонтитул Знак"/>
    <w:basedOn w:val="DefaultParagraphFont"/>
    <w:link w:val="Header"/>
    <w:uiPriority w:val="99"/>
    <w:semiHidden/>
    <w:rsid w:val="00562F7D"/>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562F7D"/>
    <w:pPr>
      <w:tabs>
        <w:tab w:val="center" w:pos="4677"/>
        <w:tab w:val="right" w:pos="9355"/>
      </w:tabs>
    </w:pPr>
  </w:style>
  <w:style w:type="character" w:customStyle="1" w:styleId="a5">
    <w:name w:val="Нижний колонтитул Знак"/>
    <w:basedOn w:val="DefaultParagraphFont"/>
    <w:link w:val="Footer"/>
    <w:uiPriority w:val="99"/>
    <w:rsid w:val="00562F7D"/>
    <w:rPr>
      <w:rFonts w:ascii="Times New Roman" w:eastAsia="Times New Roman" w:hAnsi="Times New Roman" w:cs="Times New Roman"/>
      <w:sz w:val="24"/>
      <w:szCs w:val="24"/>
      <w:lang w:eastAsia="ru-RU"/>
    </w:rPr>
  </w:style>
  <w:style w:type="paragraph" w:styleId="BalloonText">
    <w:name w:val="Balloon Text"/>
    <w:basedOn w:val="Normal"/>
    <w:link w:val="a6"/>
    <w:uiPriority w:val="99"/>
    <w:semiHidden/>
    <w:unhideWhenUsed/>
    <w:rsid w:val="00FA57DA"/>
    <w:rPr>
      <w:rFonts w:ascii="Tahoma" w:hAnsi="Tahoma" w:cs="Tahoma"/>
      <w:sz w:val="16"/>
      <w:szCs w:val="16"/>
    </w:rPr>
  </w:style>
  <w:style w:type="character" w:customStyle="1" w:styleId="a6">
    <w:name w:val="Текст выноски Знак"/>
    <w:basedOn w:val="DefaultParagraphFont"/>
    <w:link w:val="BalloonText"/>
    <w:uiPriority w:val="99"/>
    <w:semiHidden/>
    <w:rsid w:val="00FA57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rospravosudie.com/law/%D0%A1%D1%82%D0%B0%D1%82%D1%8C%D1%8F_32.7_%D0%9A%D0%BE%D0%90%D0%9F_%D0%A0%D0%A4"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12.27_%D0%9A%D0%BE%D0%90%D0%9F_%D0%A0%D0%A4" TargetMode="External" /><Relationship Id="rId6" Type="http://schemas.openxmlformats.org/officeDocument/2006/relationships/hyperlink" Target="consultantplus://offline/ref=F66055CCF5AD441244FBBC1F218D1B208906F9C4760FEE3790E479428F8634EAE11991A4C96F098BB74AC528EE2BF374242406FF2FrDXAJ" TargetMode="External" /><Relationship Id="rId7" Type="http://schemas.openxmlformats.org/officeDocument/2006/relationships/hyperlink" Target="consultantplus://offline/ref=F66055CCF5AD441244FBBC1F218D1B208906F9C4760FEE3790E479428F8634EAE11991A3C465098BB74AC528EE2BF374242406FF2FrDXAJ" TargetMode="External" /><Relationship Id="rId8" Type="http://schemas.openxmlformats.org/officeDocument/2006/relationships/hyperlink" Target="https://www.sudact.ru/law/koap/razdel-ii/glava-12/statia-12.27/" TargetMode="External" /><Relationship Id="rId9" Type="http://schemas.openxmlformats.org/officeDocument/2006/relationships/hyperlink" Target="https://www.sudact.ru/law/koap/razdel-iv/glava-26/statia-26.1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0646B-37E2-4A7B-B088-0C36B311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