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D052E" w:rsidRPr="00085309" w:rsidP="00085309">
      <w:pPr>
        <w:pStyle w:val="Title"/>
        <w:spacing w:line="276" w:lineRule="auto"/>
        <w:ind w:firstLine="709"/>
        <w:jc w:val="right"/>
        <w:mirrorIndents/>
      </w:pPr>
      <w:r w:rsidRPr="00085309">
        <w:t xml:space="preserve">                                                                      </w:t>
      </w:r>
      <w:r w:rsidRPr="00085309" w:rsidR="007E3496">
        <w:t xml:space="preserve">                          </w:t>
      </w:r>
      <w:r w:rsidRPr="00085309">
        <w:t xml:space="preserve">     Дело № 5 – </w:t>
      </w:r>
      <w:r w:rsidR="00E55ED3">
        <w:t>45</w:t>
      </w:r>
      <w:r w:rsidRPr="00085309">
        <w:t>-</w:t>
      </w:r>
      <w:r w:rsidR="001F1904">
        <w:t>193</w:t>
      </w:r>
      <w:r w:rsidRPr="00085309" w:rsidR="001E51B6">
        <w:t>/20</w:t>
      </w:r>
      <w:r w:rsidR="008A3839">
        <w:t>2</w:t>
      </w:r>
      <w:r w:rsidR="005E43FA">
        <w:t>1</w:t>
      </w:r>
    </w:p>
    <w:p w:rsidR="00CD052E" w:rsidRPr="00085309" w:rsidP="00085309">
      <w:pPr>
        <w:pStyle w:val="Title"/>
        <w:spacing w:line="276" w:lineRule="auto"/>
        <w:ind w:firstLine="709"/>
        <w:mirrorIndents/>
      </w:pPr>
    </w:p>
    <w:p w:rsidR="00CD052E" w:rsidRPr="00085309" w:rsidP="00085309">
      <w:pPr>
        <w:pStyle w:val="Title"/>
        <w:tabs>
          <w:tab w:val="center" w:pos="4819"/>
          <w:tab w:val="left" w:pos="7926"/>
        </w:tabs>
        <w:spacing w:line="276" w:lineRule="auto"/>
        <w:ind w:firstLine="426"/>
        <w:jc w:val="left"/>
        <w:mirrorIndents/>
      </w:pPr>
      <w:r w:rsidRPr="00085309">
        <w:tab/>
        <w:t>ПОСТАНОВЛЕНИЕ</w:t>
      </w:r>
      <w:r w:rsidRPr="00085309">
        <w:tab/>
      </w:r>
    </w:p>
    <w:p w:rsidR="00CD052E" w:rsidP="00085309">
      <w:pPr>
        <w:pStyle w:val="Title"/>
        <w:spacing w:line="276" w:lineRule="auto"/>
        <w:ind w:firstLine="709"/>
        <w:mirrorIndents/>
      </w:pPr>
      <w:r w:rsidRPr="00085309">
        <w:t>по делу об административном правонарушении</w:t>
      </w:r>
    </w:p>
    <w:p w:rsidR="00E55ED3" w:rsidRPr="00085309" w:rsidP="009E6FB5">
      <w:pPr>
        <w:pStyle w:val="Title"/>
        <w:spacing w:line="276" w:lineRule="auto"/>
        <w:ind w:firstLine="709"/>
        <w:jc w:val="left"/>
        <w:mirrorIndents/>
      </w:pPr>
      <w:r>
        <w:t xml:space="preserve">                                                </w:t>
      </w:r>
    </w:p>
    <w:p w:rsidR="00CD052E" w:rsidRPr="00085309" w:rsidP="00085309">
      <w:pPr>
        <w:pStyle w:val="Title"/>
        <w:spacing w:line="276" w:lineRule="auto"/>
        <w:ind w:firstLine="709"/>
        <w:mirrorIndents/>
        <w:rPr>
          <w:b w:val="0"/>
        </w:rPr>
      </w:pPr>
    </w:p>
    <w:p w:rsidR="00CD052E" w:rsidRPr="004E7A3B" w:rsidP="009E6FB5">
      <w:pPr>
        <w:spacing w:line="276" w:lineRule="auto"/>
        <w:ind w:firstLine="709"/>
        <w:mirrorIndents/>
      </w:pPr>
      <w:r>
        <w:rPr>
          <w:color w:val="FF0000"/>
        </w:rPr>
        <w:t>15 сентября</w:t>
      </w:r>
      <w:r w:rsidR="008A3839">
        <w:t xml:space="preserve"> 202</w:t>
      </w:r>
      <w:r w:rsidR="005E43FA">
        <w:t>1</w:t>
      </w:r>
      <w:r w:rsidRPr="004E7A3B">
        <w:t xml:space="preserve"> года</w:t>
      </w:r>
      <w:r w:rsidRPr="004E7A3B">
        <w:tab/>
        <w:t xml:space="preserve">  </w:t>
      </w:r>
      <w:r w:rsidRPr="004E7A3B" w:rsidR="00853B0A">
        <w:tab/>
      </w:r>
      <w:r w:rsidRPr="004E7A3B" w:rsidR="00853B0A">
        <w:tab/>
      </w:r>
      <w:r w:rsidRPr="004E7A3B" w:rsidR="00853B0A">
        <w:tab/>
      </w:r>
      <w:r w:rsidRPr="004E7A3B" w:rsidR="00853B0A">
        <w:tab/>
      </w:r>
      <w:r w:rsidRPr="004E7A3B" w:rsidR="00853B0A">
        <w:tab/>
      </w:r>
      <w:r w:rsidR="009445FE">
        <w:t xml:space="preserve">                      </w:t>
      </w:r>
      <w:r w:rsidRPr="004E7A3B">
        <w:t xml:space="preserve">г. Керчь </w:t>
      </w:r>
    </w:p>
    <w:p w:rsidR="009E6FB5" w:rsidRPr="00085309" w:rsidP="009E6FB5">
      <w:pPr>
        <w:spacing w:line="276" w:lineRule="auto"/>
        <w:ind w:firstLine="709"/>
        <w:mirrorIndents/>
      </w:pPr>
    </w:p>
    <w:p w:rsidR="003339B5" w:rsidP="00085309">
      <w:pPr>
        <w:autoSpaceDE w:val="0"/>
        <w:autoSpaceDN w:val="0"/>
        <w:adjustRightInd w:val="0"/>
        <w:spacing w:line="276" w:lineRule="auto"/>
        <w:ind w:firstLine="709"/>
        <w:jc w:val="both"/>
        <w:mirrorIndents/>
      </w:pPr>
      <w:r w:rsidRPr="00085309">
        <w:t>Мировой судья судебного участка № 45 Керченского судебного района (городско</w:t>
      </w:r>
      <w:r w:rsidR="00484392">
        <w:t xml:space="preserve">й округ Керчь) Республики Крым </w:t>
      </w:r>
      <w:r w:rsidRPr="00085309">
        <w:t>Волошина О.В.,</w:t>
      </w:r>
    </w:p>
    <w:p w:rsidR="008E5999" w:rsidP="008E5999">
      <w:pPr>
        <w:spacing w:line="276" w:lineRule="auto"/>
        <w:ind w:firstLine="709"/>
        <w:jc w:val="both"/>
        <w:mirrorIndents/>
      </w:pPr>
      <w:r w:rsidRPr="00085309">
        <w:t xml:space="preserve">с участием </w:t>
      </w:r>
      <w:r w:rsidR="006D6991">
        <w:t>Ковалева В.А.</w:t>
      </w:r>
      <w:r>
        <w:t>,</w:t>
      </w:r>
    </w:p>
    <w:p w:rsidR="00F01086" w:rsidRPr="00F01086" w:rsidP="00F01086">
      <w:pPr>
        <w:spacing w:line="276" w:lineRule="auto"/>
        <w:ind w:firstLine="709"/>
        <w:jc w:val="both"/>
        <w:mirrorIndents/>
      </w:pPr>
      <w:r>
        <w:t xml:space="preserve">потерпевшего </w:t>
      </w:r>
    </w:p>
    <w:p w:rsidR="00F01086" w:rsidRPr="00F01086" w:rsidP="00F01086">
      <w:pPr>
        <w:spacing w:line="276" w:lineRule="auto"/>
        <w:ind w:firstLine="709"/>
        <w:jc w:val="both"/>
        <w:mirrorIndents/>
      </w:pPr>
      <w:r w:rsidRPr="00F01086">
        <w:rPr>
          <w:i/>
        </w:rPr>
        <w:t>/изъято/</w:t>
      </w:r>
      <w:r w:rsidRPr="00F01086">
        <w:rPr>
          <w:i/>
        </w:rPr>
        <w:tab/>
      </w:r>
      <w:r w:rsidRPr="008826E6" w:rsidR="00CD052E">
        <w:t xml:space="preserve">рассмотрев </w:t>
      </w:r>
      <w:r w:rsidRPr="008826E6" w:rsidR="009E6FB5">
        <w:t>в зале суда (г. Керчь, ул. Фурманова,9) дело об административном правонарушении</w:t>
      </w:r>
      <w:r w:rsidRPr="008826E6" w:rsidR="00CD052E">
        <w:t xml:space="preserve"> в отношении: </w:t>
      </w:r>
      <w:r w:rsidRPr="008826E6" w:rsidR="006D6991">
        <w:t xml:space="preserve">Ковалева </w:t>
      </w:r>
      <w:r>
        <w:t>В.А.</w:t>
      </w:r>
      <w:r w:rsidRPr="008826E6" w:rsidR="000C6BC6">
        <w:t>,</w:t>
      </w:r>
      <w:r w:rsidRPr="00F01086">
        <w:rPr>
          <w:rFonts w:eastAsiaTheme="minorHAnsi"/>
          <w:sz w:val="20"/>
          <w:szCs w:val="20"/>
          <w:lang w:eastAsia="en-US"/>
        </w:rPr>
        <w:t xml:space="preserve"> </w:t>
      </w:r>
    </w:p>
    <w:p w:rsidR="00883844" w:rsidRPr="008826E6" w:rsidP="00F01086">
      <w:pPr>
        <w:spacing w:line="276" w:lineRule="auto"/>
        <w:ind w:firstLine="709"/>
        <w:jc w:val="both"/>
        <w:mirrorIndents/>
      </w:pPr>
      <w:r w:rsidRPr="00F01086">
        <w:rPr>
          <w:i/>
        </w:rPr>
        <w:t>/изъято/</w:t>
      </w:r>
      <w:r w:rsidRPr="00F01086">
        <w:rPr>
          <w:i/>
        </w:rPr>
        <w:tab/>
      </w:r>
    </w:p>
    <w:p w:rsidR="00883844" w:rsidP="008826E6">
      <w:pPr>
        <w:ind w:firstLine="708"/>
        <w:jc w:val="both"/>
        <w:rPr>
          <w:color w:val="000000"/>
        </w:rPr>
      </w:pPr>
      <w:r w:rsidRPr="007D119D">
        <w:t>привлекаемого</w:t>
      </w:r>
      <w:r w:rsidRPr="007D119D" w:rsidR="00D146EA">
        <w:t xml:space="preserve"> за совершение административного правонарушения, предусмотренного</w:t>
      </w:r>
      <w:r w:rsidR="00D146EA">
        <w:t xml:space="preserve"> </w:t>
      </w:r>
      <w:r w:rsidR="008826E6">
        <w:t xml:space="preserve"> </w:t>
      </w:r>
      <w:r w:rsidR="00D146EA">
        <w:t xml:space="preserve">ч. </w:t>
      </w:r>
      <w:r w:rsidR="000C6BC6">
        <w:t>2</w:t>
      </w:r>
      <w:r w:rsidR="00D146EA">
        <w:t xml:space="preserve"> ст. </w:t>
      </w:r>
      <w:r w:rsidRPr="002B51A7" w:rsidR="00D146EA">
        <w:t>12.2</w:t>
      </w:r>
      <w:r w:rsidR="000C6BC6">
        <w:t>7</w:t>
      </w:r>
      <w:r w:rsidR="00D146EA">
        <w:t xml:space="preserve"> Кодекса РФ об административных правонарушениях</w:t>
      </w:r>
      <w:r w:rsidRPr="00D47C5B">
        <w:rPr>
          <w:color w:val="000000"/>
        </w:rPr>
        <w:t>,</w:t>
      </w:r>
    </w:p>
    <w:p w:rsidR="0043521C" w:rsidP="00883844">
      <w:pPr>
        <w:jc w:val="both"/>
        <w:rPr>
          <w:color w:val="000000"/>
        </w:rPr>
      </w:pPr>
    </w:p>
    <w:p w:rsidR="0043521C" w:rsidP="0043521C">
      <w:pPr>
        <w:jc w:val="center"/>
        <w:rPr>
          <w:color w:val="000000"/>
        </w:rPr>
      </w:pPr>
      <w:r>
        <w:rPr>
          <w:color w:val="000000"/>
        </w:rPr>
        <w:t>установил:</w:t>
      </w:r>
    </w:p>
    <w:p w:rsidR="0043521C" w:rsidP="00301DE6">
      <w:pPr>
        <w:jc w:val="right"/>
        <w:rPr>
          <w:color w:val="000000"/>
        </w:rPr>
      </w:pPr>
    </w:p>
    <w:p w:rsidR="0043521C" w:rsidP="000A78F8">
      <w:pPr>
        <w:pStyle w:val="BodyText"/>
        <w:spacing w:after="0"/>
        <w:ind w:firstLine="708"/>
        <w:jc w:val="both"/>
      </w:pPr>
      <w:r>
        <w:t>Ковалев В.А.</w:t>
      </w:r>
      <w:r>
        <w:t xml:space="preserve"> </w:t>
      </w:r>
      <w:r w:rsidRPr="00C3335F">
        <w:t>оставил место дорожно-транспортного происшествия, участником которого он являлся.</w:t>
      </w:r>
      <w:r w:rsidR="000A78F8">
        <w:t xml:space="preserve"> </w:t>
      </w:r>
      <w:r w:rsidRPr="00C3335F">
        <w:t>Правонарушение совершен</w:t>
      </w:r>
      <w:r w:rsidR="000A78F8">
        <w:t>о при следующих обстоятельствах:</w:t>
      </w:r>
    </w:p>
    <w:p w:rsidR="0043521C" w:rsidRPr="00330E25" w:rsidP="00F01086">
      <w:pPr>
        <w:ind w:firstLine="708"/>
        <w:jc w:val="both"/>
      </w:pPr>
      <w:r>
        <w:t xml:space="preserve">Согласно протоколу об административном правонарушении </w:t>
      </w:r>
      <w:r w:rsidR="00F01086">
        <w:t xml:space="preserve"> </w:t>
      </w:r>
      <w:r w:rsidRPr="00F01086" w:rsidR="00F01086">
        <w:rPr>
          <w:i/>
        </w:rPr>
        <w:t>/изъято/</w:t>
      </w:r>
      <w:r w:rsidRPr="00F01086" w:rsidR="00F01086">
        <w:rPr>
          <w:i/>
        </w:rPr>
        <w:tab/>
      </w:r>
      <w:r w:rsidR="00F4663D">
        <w:t xml:space="preserve">и </w:t>
      </w:r>
      <w:r w:rsidRPr="00330E25">
        <w:t xml:space="preserve">в нарушение </w:t>
      </w:r>
      <w:r w:rsidR="00ED7D7F">
        <w:t>п.</w:t>
      </w:r>
      <w:r w:rsidRPr="00330E25">
        <w:t>п</w:t>
      </w:r>
      <w:r w:rsidRPr="00330E25">
        <w:t>. 2.5</w:t>
      </w:r>
      <w:r w:rsidR="00ED7D7F">
        <w:t xml:space="preserve">, </w:t>
      </w:r>
      <w:r w:rsidR="00853B0A">
        <w:t>ПДД РФ</w:t>
      </w:r>
      <w:r w:rsidR="00F4663D">
        <w:t>,</w:t>
      </w:r>
      <w:r w:rsidR="00853B0A">
        <w:t xml:space="preserve">  оставил место дорожно-</w:t>
      </w:r>
      <w:r w:rsidRPr="00330E25">
        <w:t>транспортного происшествия, участником которого он являлся, за что предусмотрена административная ответственность по ч.2 ст. 12.27 КоАП РФ.</w:t>
      </w:r>
    </w:p>
    <w:p w:rsidR="00F01086" w:rsidRPr="00F01086" w:rsidP="00F01086">
      <w:pPr>
        <w:pStyle w:val="BodyText"/>
        <w:ind w:firstLine="720"/>
        <w:jc w:val="both"/>
      </w:pPr>
      <w:r w:rsidRPr="00890DC1">
        <w:t xml:space="preserve">В судебном заседании </w:t>
      </w:r>
      <w:r w:rsidR="006D6991">
        <w:t xml:space="preserve">Ковалев В.А. </w:t>
      </w:r>
      <w:r w:rsidR="00D726A7">
        <w:t xml:space="preserve"> </w:t>
      </w:r>
      <w:r w:rsidRPr="00890DC1">
        <w:t xml:space="preserve">вину в инкриминируемом ему деянии признал, </w:t>
      </w:r>
      <w:r w:rsidRPr="00890DC1" w:rsidR="009445FE">
        <w:t xml:space="preserve">пояснил, что </w:t>
      </w:r>
      <w:r w:rsidR="008826E6">
        <w:t xml:space="preserve">работает </w:t>
      </w:r>
      <w:r w:rsidR="008826E6">
        <w:t>водителем</w:t>
      </w:r>
      <w:r w:rsidR="008826E6">
        <w:t xml:space="preserve"> </w:t>
      </w:r>
      <w:r w:rsidRPr="00F01086">
        <w:rPr>
          <w:i/>
        </w:rPr>
        <w:t>/изъято/</w:t>
      </w:r>
      <w:r w:rsidRPr="00F01086">
        <w:rPr>
          <w:i/>
        </w:rPr>
        <w:tab/>
      </w:r>
      <w:r w:rsidR="001F1904">
        <w:t>. При движении задним ходом, он</w:t>
      </w:r>
      <w:r w:rsidR="008826E6">
        <w:t xml:space="preserve"> </w:t>
      </w:r>
      <w:r w:rsidR="00442EA5">
        <w:t>отв</w:t>
      </w:r>
      <w:r w:rsidR="001F1904">
        <w:t>лекся на вопрос пассажира и</w:t>
      </w:r>
      <w:r w:rsidR="008826E6">
        <w:t xml:space="preserve"> совершил столкновение </w:t>
      </w:r>
      <w:r w:rsidRPr="0021708C" w:rsidR="00F4663D">
        <w:t xml:space="preserve">на припаркованный автомобиль </w:t>
      </w:r>
    </w:p>
    <w:p w:rsidR="00F01086" w:rsidRPr="00F01086" w:rsidP="00F01086">
      <w:pPr>
        <w:pStyle w:val="BodyText"/>
        <w:ind w:firstLine="720"/>
        <w:jc w:val="both"/>
      </w:pPr>
      <w:r w:rsidRPr="00F01086">
        <w:rPr>
          <w:i/>
        </w:rPr>
        <w:t>/изъято/</w:t>
      </w:r>
      <w:r w:rsidRPr="00F01086">
        <w:rPr>
          <w:i/>
        </w:rPr>
        <w:tab/>
      </w:r>
      <w:r w:rsidRPr="0021708C" w:rsidR="00890DC1">
        <w:t xml:space="preserve">, </w:t>
      </w:r>
      <w:r w:rsidRPr="0021708C" w:rsidR="00F4663D">
        <w:t>при этом он остановился</w:t>
      </w:r>
      <w:r w:rsidRPr="0021708C" w:rsidR="008826E6">
        <w:t>, владельца данного автом</w:t>
      </w:r>
      <w:r w:rsidR="0021708C">
        <w:t>о</w:t>
      </w:r>
      <w:r w:rsidRPr="0021708C" w:rsidR="008826E6">
        <w:t xml:space="preserve">биля не было на </w:t>
      </w:r>
      <w:r w:rsidR="0021708C">
        <w:t>м</w:t>
      </w:r>
      <w:r w:rsidRPr="0021708C" w:rsidR="008826E6">
        <w:t>есте и он</w:t>
      </w:r>
      <w:r w:rsidR="0021708C">
        <w:t>,</w:t>
      </w:r>
      <w:r w:rsidRPr="0021708C" w:rsidR="00F4663D">
        <w:t xml:space="preserve"> </w:t>
      </w:r>
      <w:r w:rsidRPr="0021708C" w:rsidR="008826E6">
        <w:t>немного подождав, поскольку его пассажир спешил, у</w:t>
      </w:r>
      <w:r w:rsidR="0021708C">
        <w:t>е</w:t>
      </w:r>
      <w:r w:rsidRPr="0021708C" w:rsidR="008826E6">
        <w:t>хал с места ДТП. Потом вып</w:t>
      </w:r>
      <w:r w:rsidR="0021708C">
        <w:t>о</w:t>
      </w:r>
      <w:r w:rsidRPr="0021708C" w:rsidR="008826E6">
        <w:t>лнив заказ, примерно в 07 утра</w:t>
      </w:r>
      <w:r w:rsidR="00322899">
        <w:t>,</w:t>
      </w:r>
      <w:r w:rsidRPr="0021708C" w:rsidR="008826E6">
        <w:t xml:space="preserve"> он ве</w:t>
      </w:r>
      <w:r w:rsidR="0021708C">
        <w:t>р</w:t>
      </w:r>
      <w:r w:rsidRPr="0021708C" w:rsidR="008826E6">
        <w:t xml:space="preserve">нулся на место ДТП, владельца автомобиля </w:t>
      </w:r>
    </w:p>
    <w:p w:rsidR="0043521C" w:rsidRPr="0021708C" w:rsidP="00F01086">
      <w:pPr>
        <w:pStyle w:val="BodyText"/>
        <w:ind w:firstLine="720"/>
        <w:jc w:val="both"/>
      </w:pPr>
      <w:r w:rsidRPr="00F01086">
        <w:rPr>
          <w:i/>
        </w:rPr>
        <w:t>/изъято/</w:t>
      </w:r>
      <w:r w:rsidRPr="00F01086">
        <w:rPr>
          <w:i/>
        </w:rPr>
        <w:tab/>
      </w:r>
      <w:r w:rsidRPr="0021708C" w:rsidR="008826E6">
        <w:t xml:space="preserve"> также не было</w:t>
      </w:r>
      <w:r w:rsidR="0021708C">
        <w:t>,</w:t>
      </w:r>
      <w:r w:rsidRPr="0021708C" w:rsidR="008826E6">
        <w:t xml:space="preserve"> и он</w:t>
      </w:r>
      <w:r w:rsidR="0021708C">
        <w:t>,</w:t>
      </w:r>
      <w:r w:rsidRPr="0021708C" w:rsidR="008826E6">
        <w:t xml:space="preserve"> написав свой номер те</w:t>
      </w:r>
      <w:r w:rsidR="0021708C">
        <w:t>л</w:t>
      </w:r>
      <w:r w:rsidRPr="0021708C" w:rsidR="008826E6">
        <w:t>ефона на бумаге, вложил его между капотом машины, уехал домой спать</w:t>
      </w:r>
      <w:r w:rsidRPr="0021708C" w:rsidR="00F4663D">
        <w:t xml:space="preserve">. </w:t>
      </w:r>
      <w:r w:rsidRPr="0021708C" w:rsidR="000A78F8">
        <w:t xml:space="preserve">В </w:t>
      </w:r>
      <w:r w:rsidRPr="0021708C" w:rsidR="000A78F8">
        <w:t>содеянном</w:t>
      </w:r>
      <w:r w:rsidRPr="0021708C" w:rsidR="000A78F8">
        <w:t xml:space="preserve"> раскаялся, </w:t>
      </w:r>
      <w:r w:rsidRPr="0021708C" w:rsidR="00F4663D">
        <w:t xml:space="preserve">готов возместить материальный ущерб </w:t>
      </w:r>
      <w:r w:rsidRPr="0021708C" w:rsidR="0021708C">
        <w:t xml:space="preserve">потерпевшему, просит не лишать его водительских прав, поскольку это единственный его источник дохода. </w:t>
      </w:r>
    </w:p>
    <w:p w:rsidR="00F01086" w:rsidRPr="00F01086" w:rsidP="00F01086">
      <w:pPr>
        <w:pStyle w:val="BodyText"/>
        <w:ind w:firstLine="720"/>
        <w:jc w:val="both"/>
      </w:pPr>
      <w:r w:rsidRPr="00F4663D">
        <w:t>Опрошенн</w:t>
      </w:r>
      <w:r w:rsidRPr="00F4663D" w:rsidR="008A3839">
        <w:t>ый</w:t>
      </w:r>
      <w:r w:rsidRPr="00F4663D" w:rsidR="008E5999">
        <w:t xml:space="preserve"> </w:t>
      </w:r>
      <w:r w:rsidRPr="00F4663D" w:rsidR="008B458F">
        <w:t>в судебном</w:t>
      </w:r>
      <w:r w:rsidRPr="00890DC1" w:rsidR="008B458F">
        <w:t xml:space="preserve"> заседании потерпевш</w:t>
      </w:r>
      <w:r w:rsidRPr="00890DC1" w:rsidR="008A3839">
        <w:t>ий</w:t>
      </w:r>
      <w:r w:rsidRPr="00890DC1" w:rsidR="008E5999">
        <w:t xml:space="preserve"> </w:t>
      </w:r>
      <w:r w:rsidRPr="00F01086">
        <w:rPr>
          <w:i/>
        </w:rPr>
        <w:t>/изъято/</w:t>
      </w:r>
      <w:r w:rsidRPr="00F01086">
        <w:rPr>
          <w:i/>
        </w:rPr>
        <w:tab/>
      </w:r>
      <w:r w:rsidR="00F4663D">
        <w:t xml:space="preserve">. </w:t>
      </w:r>
      <w:r w:rsidR="0021708C">
        <w:t xml:space="preserve">Супруга вызвала сотрудников полиции, которые выехав на место ДТП, составили схему ДТП. </w:t>
      </w:r>
      <w:r w:rsidR="00F4663D">
        <w:t xml:space="preserve">Он </w:t>
      </w:r>
      <w:r w:rsidR="0021708C">
        <w:t>же обратился в соц</w:t>
      </w:r>
      <w:r w:rsidR="00322899">
        <w:t>иальные</w:t>
      </w:r>
      <w:r w:rsidR="0021708C">
        <w:t xml:space="preserve"> </w:t>
      </w:r>
      <w:r w:rsidR="00322899">
        <w:t>с</w:t>
      </w:r>
      <w:r w:rsidR="0021708C">
        <w:t>ети</w:t>
      </w:r>
      <w:r w:rsidR="00322899">
        <w:t xml:space="preserve"> и расклеил объявления</w:t>
      </w:r>
      <w:r w:rsidR="0021708C">
        <w:t xml:space="preserve"> с просьбой помочь найти водителя транспортного средства, совершившего наезд на его автомобиль</w:t>
      </w:r>
      <w:r w:rsidR="00322899">
        <w:t>.</w:t>
      </w:r>
      <w:r w:rsidR="0021708C">
        <w:t xml:space="preserve"> </w:t>
      </w:r>
      <w:r w:rsidR="00322899">
        <w:t>Н</w:t>
      </w:r>
      <w:r w:rsidR="0021708C">
        <w:t xml:space="preserve">а следующий день, ему позвонил сосед из дома и пояснил, что видел, как </w:t>
      </w:r>
      <w:r w:rsidR="0021708C">
        <w:t>в</w:t>
      </w:r>
      <w:r w:rsidR="0021708C">
        <w:t xml:space="preserve"> </w:t>
      </w:r>
    </w:p>
    <w:p w:rsidR="00F01086" w:rsidRPr="00F01086" w:rsidP="00F01086">
      <w:pPr>
        <w:pStyle w:val="BodyText"/>
        <w:ind w:firstLine="720"/>
        <w:jc w:val="both"/>
      </w:pPr>
      <w:r w:rsidRPr="00F01086">
        <w:rPr>
          <w:i/>
        </w:rPr>
        <w:t>/изъято/</w:t>
      </w:r>
      <w:r w:rsidRPr="00F01086">
        <w:rPr>
          <w:i/>
        </w:rPr>
        <w:tab/>
      </w:r>
      <w:r w:rsidR="0021708C">
        <w:t xml:space="preserve"> с надписью такси при движении назад совершил наезд на его автомобиль. Он обзвонил службы такси по городу,  </w:t>
      </w:r>
    </w:p>
    <w:p w:rsidR="00FE6B29" w:rsidP="00F01086">
      <w:pPr>
        <w:pStyle w:val="BodyText"/>
        <w:ind w:firstLine="720"/>
        <w:jc w:val="both"/>
      </w:pPr>
      <w:r w:rsidRPr="00F01086">
        <w:rPr>
          <w:i/>
        </w:rPr>
        <w:t>/изъято/</w:t>
      </w:r>
      <w:r w:rsidRPr="00F01086">
        <w:rPr>
          <w:i/>
        </w:rPr>
        <w:tab/>
      </w:r>
      <w:r w:rsidR="0021708C">
        <w:t xml:space="preserve">, указав номер и марку автомобиля. Совместно со следователем полиции они выехал по месту нахождения автомобиля, и установили гр. Ковалева В.А., который не отрицал свою вину. Просит не лишать Ковалева В.А. водительского удостоверения. </w:t>
      </w:r>
      <w:r>
        <w:t>Материальный ущерб ему не возмещен.</w:t>
      </w:r>
    </w:p>
    <w:p w:rsidR="0043521C" w:rsidRPr="007D119D" w:rsidP="00ED7D7F">
      <w:pPr>
        <w:pStyle w:val="BodyText"/>
        <w:spacing w:after="0"/>
        <w:ind w:firstLine="720"/>
        <w:jc w:val="both"/>
      </w:pPr>
      <w:r w:rsidRPr="007D119D">
        <w:t>Мировой судья, выслушав объяснения лица, в отношении которого ведется производство, потерпевш</w:t>
      </w:r>
      <w:r w:rsidRPr="007D119D" w:rsidR="008E5999">
        <w:t>его</w:t>
      </w:r>
      <w:r w:rsidRPr="007D119D" w:rsidR="00B00C83">
        <w:t xml:space="preserve">, </w:t>
      </w:r>
      <w:r w:rsidRPr="007D119D">
        <w:t>исследовав материалы дела,</w:t>
      </w:r>
      <w:r w:rsidRPr="007D119D" w:rsidR="00C137DF">
        <w:t xml:space="preserve"> </w:t>
      </w:r>
      <w:r w:rsidRPr="007D119D">
        <w:t>приходит к следующему.</w:t>
      </w:r>
    </w:p>
    <w:p w:rsidR="0043521C" w:rsidP="00ED7D7F">
      <w:pPr>
        <w:ind w:firstLine="567"/>
        <w:jc w:val="both"/>
      </w:pPr>
      <w:r w:rsidRPr="000B3F9C">
        <w:t>В соответствии со ст. 2 Федерального закона от 10 декабря 1995 г. № 196-ФЗ «О безопасности дорожного движения» дорожно-транспортное происшествие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</w:p>
    <w:p w:rsidR="0043521C" w:rsidRPr="000B3F9C" w:rsidP="00ED7D7F">
      <w:pPr>
        <w:ind w:firstLine="567"/>
        <w:jc w:val="both"/>
      </w:pPr>
      <w:r w:rsidRPr="000B3F9C">
        <w:t xml:space="preserve">За оставление водителем в нарушение Правил дорожного движения места дорожно-транспортного происшествия, участником которого он являлся, предусмотрена административная ответственность по ч. 2 </w:t>
      </w:r>
      <w:hyperlink r:id="rId5" w:history="1">
        <w:r w:rsidRPr="00464405">
          <w:t>ст. 12.27 КоАП РФ</w:t>
        </w:r>
      </w:hyperlink>
      <w:r w:rsidRPr="000B3F9C">
        <w:t>.</w:t>
      </w:r>
    </w:p>
    <w:p w:rsidR="0043521C" w:rsidP="00ED7D7F">
      <w:pPr>
        <w:ind w:firstLine="567"/>
        <w:jc w:val="both"/>
      </w:pPr>
      <w:r w:rsidRPr="000B3F9C">
        <w:t>В силу п. 2.5 Правил дорожного движения Российской Федерации, утвержденных Постановлением Совета Министров - Правительства Российской Федерации от 23 октября 1993 г. № 1090, при дорожно-транспортном происшествии водитель, причастный к нему, обязан немедленно остановить (не трогать с места) транспортное средство и выставить знак аварийной остановки в соответствии с требованиями пункта 7.2 Правил, не перемещать предметы, имеющие отношение к происшествию;</w:t>
      </w:r>
      <w:r w:rsidRPr="000B3F9C">
        <w:t xml:space="preserve"> принять возможные меры для оказания доврачебной медицинской помощи пострадавшим; сообщить о случившемся в полицию, записать фамилии и адреса очевидцев и ожидать прибытия сотрудников полиции.</w:t>
      </w:r>
    </w:p>
    <w:p w:rsidR="0043521C" w:rsidP="00ED7D7F">
      <w:pPr>
        <w:autoSpaceDE w:val="0"/>
        <w:autoSpaceDN w:val="0"/>
        <w:adjustRightInd w:val="0"/>
        <w:ind w:firstLine="540"/>
        <w:jc w:val="both"/>
      </w:pPr>
      <w:r>
        <w:t>Согласно п. 2.6.1.</w:t>
      </w:r>
      <w:r w:rsidRPr="00330E25">
        <w:t xml:space="preserve"> </w:t>
      </w:r>
      <w:r w:rsidRPr="000B3F9C">
        <w:t>Правил дорожного движения Российской Федерации, утвержденных Постановлением Совета Министров - Правительства Российской Федерации от 23 октября 1993 г. № 1090</w:t>
      </w:r>
      <w:r>
        <w:t>, если в результате дорожно-транспортного происшествия вред причинен только имуществу, водитель, причастный к нему, обязан освободить проезжую часть, если движению других транспортных средств создается препятствие, предварительно зафиксировав любыми возможными способами, в том числе средствами фотосъемки или видеозаписи, положение транспортных средств по отношению друг</w:t>
      </w:r>
      <w:r>
        <w:t xml:space="preserve"> к другу и объектам дорожной инфраструктуры, следы и предметы, относящиеся к происшествию, и повреждения транспортных средств.</w:t>
      </w:r>
    </w:p>
    <w:p w:rsidR="0043521C" w:rsidP="00ED7D7F">
      <w:pPr>
        <w:autoSpaceDE w:val="0"/>
        <w:autoSpaceDN w:val="0"/>
        <w:adjustRightInd w:val="0"/>
        <w:ind w:firstLine="540"/>
        <w:jc w:val="both"/>
      </w:pPr>
      <w:r>
        <w:t xml:space="preserve">Водители, причастные к такому дорожно-транспортному происшествию, не обязаны сообщать о случившемся в </w:t>
      </w:r>
      <w:r>
        <w:t>полицию</w:t>
      </w:r>
      <w:r>
        <w:t xml:space="preserve"> и могут оставить место дорожно-транспортного происшествия, если в соответствии с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об обязательном страховании гражданской ответственности владельцев транспортных средств оформление документов о дорожно-транспортном происшествии может осуществляться без участия уполномоченных на то сотрудников полиции.</w:t>
      </w:r>
    </w:p>
    <w:p w:rsidR="0043521C" w:rsidP="00ED7D7F">
      <w:pPr>
        <w:autoSpaceDE w:val="0"/>
        <w:autoSpaceDN w:val="0"/>
        <w:adjustRightInd w:val="0"/>
        <w:ind w:firstLine="540"/>
        <w:jc w:val="both"/>
      </w:pPr>
      <w:r>
        <w:t xml:space="preserve">Если в соответствии с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об обязательном страховании гражданской ответственности владельцев транспортных средств документы о дорожно-транспортном происшествии не могут быть оформлены без участия уполномоченных на то сотрудников полиции, водитель, причастный к нему, обязан записать фамилии и адреса очевидцев и сообщить о случившемся в полицию для получения указаний сотрудника полиции о месте оформления дорожно-транспортного происшествия.</w:t>
      </w:r>
    </w:p>
    <w:p w:rsidR="0043521C" w:rsidRPr="00492152" w:rsidP="00ED7D7F">
      <w:pPr>
        <w:pStyle w:val="BodyText"/>
        <w:spacing w:after="0"/>
        <w:ind w:firstLine="720"/>
        <w:jc w:val="both"/>
      </w:pPr>
      <w:r w:rsidRPr="00E85AE2">
        <w:t xml:space="preserve">Факт совершения </w:t>
      </w:r>
      <w:r w:rsidR="006D6991">
        <w:t>Ковалевым В.А.</w:t>
      </w:r>
      <w:r w:rsidR="00A35CA3">
        <w:t xml:space="preserve"> </w:t>
      </w:r>
      <w:r w:rsidRPr="00E85AE2">
        <w:t xml:space="preserve">административного правонарушения, предусмотренного </w:t>
      </w:r>
      <w:r w:rsidRPr="00E85AE2">
        <w:rPr>
          <w:rStyle w:val="snippetequal"/>
        </w:rPr>
        <w:t xml:space="preserve">ч.2 </w:t>
      </w:r>
      <w:r w:rsidRPr="00E85AE2">
        <w:rPr>
          <w:rStyle w:val="snippetequal"/>
        </w:rPr>
        <w:t>ст</w:t>
      </w:r>
      <w:r w:rsidRPr="00E85AE2">
        <w:rPr>
          <w:rStyle w:val="snippetequal"/>
        </w:rPr>
        <w:t xml:space="preserve"> </w:t>
      </w:r>
      <w:r w:rsidRPr="00E85AE2">
        <w:t xml:space="preserve">. </w:t>
      </w:r>
      <w:hyperlink r:id="rId8" w:tgtFrame="_blank" w:tooltip="КОАП &gt;  Раздел II. Особенная часть &gt; Глава 12. Административные правонарушения в области дорожного движения &gt;&lt;span class=" w:history="1">
        <w:r w:rsidRPr="00E85AE2">
          <w:rPr>
            <w:rStyle w:val="snippetequal"/>
            <w:u w:val="single"/>
          </w:rPr>
          <w:t xml:space="preserve">12.27 КоАП </w:t>
        </w:r>
      </w:hyperlink>
      <w:r w:rsidRPr="00E85AE2">
        <w:t xml:space="preserve">РФ </w:t>
      </w:r>
      <w:r w:rsidRPr="00492152">
        <w:t>подтве</w:t>
      </w:r>
      <w:r w:rsidRPr="00492152" w:rsidR="00836E30">
        <w:t xml:space="preserve">рждается </w:t>
      </w:r>
      <w:r w:rsidRPr="00492152" w:rsidR="00985D21">
        <w:t xml:space="preserve">его </w:t>
      </w:r>
      <w:r w:rsidRPr="00492152" w:rsidR="00836E30">
        <w:t>показаниями</w:t>
      </w:r>
      <w:r w:rsidRPr="00492152" w:rsidR="00965D12">
        <w:t xml:space="preserve">, </w:t>
      </w:r>
      <w:r w:rsidRPr="00492152" w:rsidR="00985D21">
        <w:t xml:space="preserve">данными в судебном заседании, </w:t>
      </w:r>
      <w:r w:rsidRPr="00492152">
        <w:t xml:space="preserve"> а также следующими исследованными в судебном заседании доказательствами:</w:t>
      </w:r>
    </w:p>
    <w:p w:rsidR="0043521C" w:rsidP="00F01086">
      <w:pPr>
        <w:pStyle w:val="BodyText"/>
        <w:ind w:firstLine="720"/>
        <w:jc w:val="both"/>
      </w:pPr>
      <w:r w:rsidRPr="00BC6626">
        <w:t xml:space="preserve">- протоколом </w:t>
      </w:r>
      <w:r w:rsidRPr="00F01086" w:rsidR="00F01086">
        <w:rPr>
          <w:i/>
        </w:rPr>
        <w:t>/изъято/</w:t>
      </w:r>
      <w:r w:rsidRPr="00F01086" w:rsidR="00F01086">
        <w:rPr>
          <w:i/>
        </w:rPr>
        <w:tab/>
      </w:r>
      <w:r w:rsidRPr="00BC6626">
        <w:t>об административном правонарушении;</w:t>
      </w:r>
    </w:p>
    <w:p w:rsidR="006D6991" w:rsidRPr="00BC6626" w:rsidP="00ED7D7F">
      <w:pPr>
        <w:pStyle w:val="BodyText"/>
        <w:spacing w:after="0"/>
        <w:ind w:firstLine="720"/>
        <w:jc w:val="both"/>
      </w:pPr>
      <w:r>
        <w:t>- определением о возбуждении дела об административном правонарушении и проведении административного расследования от 08.09.2021;</w:t>
      </w:r>
    </w:p>
    <w:p w:rsidR="0043521C" w:rsidRPr="00F157F6" w:rsidP="00ED7D7F">
      <w:pPr>
        <w:pStyle w:val="BodyText"/>
        <w:spacing w:after="0"/>
        <w:ind w:firstLine="720"/>
        <w:jc w:val="both"/>
        <w:rPr>
          <w:color w:val="FF0000"/>
        </w:rPr>
      </w:pPr>
      <w:r w:rsidRPr="00F157F6">
        <w:rPr>
          <w:color w:val="FF0000"/>
        </w:rPr>
        <w:t>- схем</w:t>
      </w:r>
      <w:r w:rsidRPr="00F157F6" w:rsidR="00985D21">
        <w:rPr>
          <w:color w:val="FF0000"/>
        </w:rPr>
        <w:t>ой</w:t>
      </w:r>
      <w:r w:rsidRPr="00F157F6">
        <w:rPr>
          <w:color w:val="FF0000"/>
        </w:rPr>
        <w:t xml:space="preserve"> дорожно-</w:t>
      </w:r>
      <w:r w:rsidRPr="00F157F6" w:rsidR="000F4024">
        <w:rPr>
          <w:color w:val="FF0000"/>
        </w:rPr>
        <w:t xml:space="preserve">транспортного </w:t>
      </w:r>
      <w:r w:rsidRPr="00F157F6" w:rsidR="00C211E2">
        <w:rPr>
          <w:color w:val="FF0000"/>
        </w:rPr>
        <w:t xml:space="preserve">происшествия от </w:t>
      </w:r>
      <w:r w:rsidR="006D6991">
        <w:rPr>
          <w:color w:val="FF0000"/>
        </w:rPr>
        <w:t>08</w:t>
      </w:r>
      <w:r w:rsidRPr="00F157F6" w:rsidR="00A35CA3">
        <w:rPr>
          <w:color w:val="FF0000"/>
        </w:rPr>
        <w:t>.0</w:t>
      </w:r>
      <w:r w:rsidR="006D6991">
        <w:rPr>
          <w:color w:val="FF0000"/>
        </w:rPr>
        <w:t>9</w:t>
      </w:r>
      <w:r w:rsidRPr="00F157F6" w:rsidR="00A35CA3">
        <w:rPr>
          <w:color w:val="FF0000"/>
        </w:rPr>
        <w:t>.2021</w:t>
      </w:r>
      <w:r w:rsidRPr="00F157F6">
        <w:rPr>
          <w:color w:val="FF0000"/>
        </w:rPr>
        <w:t>года;</w:t>
      </w:r>
    </w:p>
    <w:p w:rsidR="00F01086" w:rsidP="00F01086">
      <w:pPr>
        <w:pStyle w:val="BodyText"/>
        <w:ind w:firstLine="720"/>
        <w:jc w:val="both"/>
        <w:rPr>
          <w:i/>
        </w:rPr>
      </w:pPr>
      <w:r w:rsidRPr="00BC6626">
        <w:t xml:space="preserve">- письменным объяснением </w:t>
      </w:r>
      <w:r w:rsidRPr="00F01086">
        <w:rPr>
          <w:i/>
        </w:rPr>
        <w:t>/изъято/</w:t>
      </w:r>
      <w:r w:rsidRPr="00F01086">
        <w:rPr>
          <w:i/>
        </w:rPr>
        <w:tab/>
      </w:r>
    </w:p>
    <w:p w:rsidR="008E5999" w:rsidP="00F01086">
      <w:pPr>
        <w:pStyle w:val="BodyText"/>
        <w:ind w:firstLine="720"/>
        <w:jc w:val="both"/>
      </w:pPr>
      <w:r w:rsidRPr="001142BE">
        <w:t>-фотоснимками;</w:t>
      </w:r>
    </w:p>
    <w:p w:rsidR="0043521C" w:rsidP="00ED7D7F">
      <w:pPr>
        <w:pStyle w:val="BodyText"/>
        <w:spacing w:after="0"/>
        <w:ind w:firstLine="720"/>
        <w:jc w:val="both"/>
      </w:pPr>
      <w:r w:rsidRPr="00BC6626">
        <w:t xml:space="preserve">Представленные доказательства оценены мировым судьей по правилам </w:t>
      </w:r>
      <w:r w:rsidRPr="00BC6626">
        <w:rPr>
          <w:rStyle w:val="snippetequal"/>
        </w:rPr>
        <w:t>ст</w:t>
      </w:r>
      <w:r w:rsidRPr="00BC6626">
        <w:rPr>
          <w:rStyle w:val="snippetequal"/>
        </w:rPr>
        <w:t xml:space="preserve"> </w:t>
      </w:r>
      <w:r w:rsidRPr="00BC6626">
        <w:t xml:space="preserve">. </w:t>
      </w:r>
      <w:hyperlink r:id="rId9" w:tgtFrame="_blank" w:tooltip="КОАП &gt;  Раздел IV. Производство по делам об административных правонарушениях &gt; Глава 26. Предмет доказывания. Доказательства. Оценка доказательств &gt;&lt;span class=" w:history="1">
        <w:r w:rsidRPr="00BC6626">
          <w:rPr>
            <w:rStyle w:val="Hyperlink"/>
            <w:color w:val="auto"/>
          </w:rPr>
          <w:t xml:space="preserve">26.11 </w:t>
        </w:r>
        <w:r w:rsidRPr="00BC6626">
          <w:rPr>
            <w:rStyle w:val="snippetequal"/>
            <w:u w:val="single"/>
          </w:rPr>
          <w:t xml:space="preserve">КоАП </w:t>
        </w:r>
      </w:hyperlink>
      <w:r w:rsidRPr="00BC6626">
        <w:t>РФ, имеют законную силу, относимы к делу, достоверны, дополняют друг друга и согласуются между</w:t>
      </w:r>
      <w:r>
        <w:t xml:space="preserve"> собой и устанавливают </w:t>
      </w:r>
      <w:r>
        <w:rPr>
          <w:rStyle w:val="snippetequal"/>
        </w:rPr>
        <w:t xml:space="preserve">вину </w:t>
      </w:r>
      <w:r>
        <w:t>в совершении правонарушения.</w:t>
      </w:r>
    </w:p>
    <w:p w:rsidR="0043521C" w:rsidP="00ED7D7F">
      <w:pPr>
        <w:pStyle w:val="BodyText"/>
        <w:spacing w:after="0"/>
        <w:ind w:firstLine="720"/>
        <w:jc w:val="both"/>
      </w:pPr>
      <w:r>
        <w:t>Оснований полагать, что материалы дела содержат недостоверные данные, у мирового судьи нет.</w:t>
      </w:r>
    </w:p>
    <w:p w:rsidR="0043521C" w:rsidP="008E5999">
      <w:pPr>
        <w:pStyle w:val="BodyText"/>
        <w:spacing w:after="0"/>
        <w:ind w:firstLine="720"/>
        <w:jc w:val="both"/>
      </w:pPr>
      <w:r>
        <w:t xml:space="preserve">Требования п.2.5, 2.6.1 Правил дорожного движения РФ </w:t>
      </w:r>
      <w:r w:rsidR="006D6991">
        <w:t>Ковалев В.А.</w:t>
      </w:r>
      <w:r w:rsidR="00B22D25">
        <w:t xml:space="preserve"> </w:t>
      </w:r>
      <w:r>
        <w:t xml:space="preserve">не выполнил и оставил место ДТП, участником которого он являлся. </w:t>
      </w:r>
    </w:p>
    <w:p w:rsidR="0043521C" w:rsidP="008E5999">
      <w:pPr>
        <w:pStyle w:val="BodyText"/>
        <w:spacing w:after="0"/>
        <w:ind w:firstLine="720"/>
        <w:jc w:val="both"/>
      </w:pPr>
      <w:r>
        <w:t xml:space="preserve">Объективная сторона </w:t>
      </w:r>
      <w:r>
        <w:rPr>
          <w:rStyle w:val="snippetequal"/>
        </w:rPr>
        <w:t xml:space="preserve">ч. 2 </w:t>
      </w:r>
      <w:r>
        <w:rPr>
          <w:rStyle w:val="snippetequal"/>
        </w:rPr>
        <w:t>ст</w:t>
      </w:r>
      <w:r>
        <w:rPr>
          <w:rStyle w:val="snippetequal"/>
        </w:rPr>
        <w:t xml:space="preserve"> </w:t>
      </w:r>
      <w:r>
        <w:t xml:space="preserve">. </w:t>
      </w:r>
      <w:r>
        <w:rPr>
          <w:rStyle w:val="snippetequal"/>
        </w:rPr>
        <w:t xml:space="preserve">12.27 </w:t>
      </w:r>
      <w:r>
        <w:t xml:space="preserve">выражается в оставлении водителем места ДТП, участником которого он являлся. </w:t>
      </w:r>
      <w:r>
        <w:t xml:space="preserve">Совершив ДТП </w:t>
      </w:r>
      <w:r w:rsidR="006D6991">
        <w:t>Ковалев В.А.</w:t>
      </w:r>
      <w:r>
        <w:t xml:space="preserve">, на месте происшествия не остался, мер, названных в </w:t>
      </w:r>
      <w:r>
        <w:t>п.</w:t>
      </w:r>
      <w:r w:rsidR="00442EA5">
        <w:t>п</w:t>
      </w:r>
      <w:r w:rsidR="00442EA5">
        <w:t xml:space="preserve">. 2.5, </w:t>
      </w:r>
      <w:r>
        <w:t xml:space="preserve"> 2.6.1 Правил дорожного движения РФ не предпринял.</w:t>
      </w:r>
    </w:p>
    <w:p w:rsidR="0043521C" w:rsidP="008E5999">
      <w:pPr>
        <w:pStyle w:val="BodyText"/>
        <w:spacing w:after="0"/>
        <w:ind w:firstLine="720"/>
        <w:jc w:val="both"/>
      </w:pPr>
      <w:r>
        <w:t xml:space="preserve">Таким образом, виновность </w:t>
      </w:r>
      <w:r w:rsidR="006D6991">
        <w:t xml:space="preserve">Ковалева В.А. </w:t>
      </w:r>
      <w:r>
        <w:t xml:space="preserve">в совершении правонарушения, предусмотренного </w:t>
      </w:r>
      <w:r>
        <w:rPr>
          <w:rStyle w:val="snippetequal"/>
        </w:rPr>
        <w:t>ст</w:t>
      </w:r>
      <w:r>
        <w:rPr>
          <w:rStyle w:val="snippetequal"/>
        </w:rPr>
        <w:t xml:space="preserve"> </w:t>
      </w:r>
      <w:r>
        <w:t xml:space="preserve">. </w:t>
      </w:r>
      <w:hyperlink r:id="rId8" w:tgtFrame="_blank" w:tooltip="КОАП &gt;  Раздел II. Особенная часть &gt; Глава 12. Административные правонарушения в области дорожного движения &gt;&lt;span class=" w:history="1">
        <w:r>
          <w:rPr>
            <w:rStyle w:val="snippetequal"/>
            <w:color w:val="0000FF"/>
            <w:u w:val="single"/>
          </w:rPr>
          <w:t xml:space="preserve">12.27 </w:t>
        </w:r>
      </w:hyperlink>
      <w:r>
        <w:rPr>
          <w:rStyle w:val="snippetequal"/>
        </w:rPr>
        <w:t xml:space="preserve">ч. 2 КоАП </w:t>
      </w:r>
      <w:r>
        <w:t>РФ - оставление водителем в нарушение Правил дорожного движения места дорожно-транспортного происшествия, участником которого он являлся, нашла свое подтверждение при рассмотрении дела.</w:t>
      </w:r>
    </w:p>
    <w:p w:rsidR="0043521C" w:rsidRPr="003C2714" w:rsidP="00ED7D7F">
      <w:pPr>
        <w:ind w:firstLine="709"/>
        <w:jc w:val="both"/>
      </w:pPr>
      <w:r w:rsidRPr="00211342">
        <w:t xml:space="preserve">При назначении наказания суд учитывает, характер совершенного правонарушения, личность правонарушителя, его имущественное положение, обстоятельства смягчающие и отягчающие административную ответственность. </w:t>
      </w:r>
    </w:p>
    <w:p w:rsidR="00F01086" w:rsidRPr="00F01086" w:rsidP="00F01086">
      <w:pPr>
        <w:pStyle w:val="BodyText"/>
        <w:ind w:firstLine="720"/>
        <w:jc w:val="both"/>
        <w:rPr>
          <w:color w:val="FF0000"/>
        </w:rPr>
      </w:pPr>
      <w:r w:rsidRPr="00492152">
        <w:t xml:space="preserve">Из данных о личности судом установлено, что </w:t>
      </w:r>
      <w:r w:rsidR="006D6991">
        <w:t>Ковалев В.А.</w:t>
      </w:r>
      <w:r w:rsidR="00B22D25">
        <w:t xml:space="preserve"> </w:t>
      </w:r>
    </w:p>
    <w:p w:rsidR="0043521C" w:rsidP="00F01086">
      <w:pPr>
        <w:pStyle w:val="BodyText"/>
        <w:spacing w:after="0"/>
        <w:ind w:firstLine="720"/>
        <w:jc w:val="both"/>
      </w:pPr>
      <w:r w:rsidRPr="00F01086">
        <w:rPr>
          <w:i/>
          <w:color w:val="FF0000"/>
        </w:rPr>
        <w:t>/изъято/</w:t>
      </w:r>
      <w:r w:rsidRPr="00F01086">
        <w:rPr>
          <w:i/>
          <w:color w:val="FF0000"/>
        </w:rPr>
        <w:tab/>
      </w:r>
      <w:r w:rsidRPr="00B22D25">
        <w:rPr>
          <w:color w:val="FF0000"/>
        </w:rPr>
        <w:t>.</w:t>
      </w:r>
      <w:r w:rsidRPr="00492152">
        <w:t xml:space="preserve">   </w:t>
      </w:r>
    </w:p>
    <w:p w:rsidR="001F1904" w:rsidP="00831532">
      <w:pPr>
        <w:pStyle w:val="BodyText"/>
        <w:spacing w:after="0"/>
        <w:ind w:firstLine="720"/>
        <w:jc w:val="both"/>
      </w:pPr>
      <w:r>
        <w:t xml:space="preserve">Согласно материалам дела, Ковалев В.А. 21.05.2021 г. привлечен к административной ответственности по ч.2 ст. 12.16 </w:t>
      </w:r>
      <w:r>
        <w:t>КоАп</w:t>
      </w:r>
      <w:r>
        <w:t xml:space="preserve"> РФ с назначением наказан</w:t>
      </w:r>
      <w:r w:rsidR="00322899">
        <w:t>и</w:t>
      </w:r>
      <w:r>
        <w:t>я виде штрафа в размере 500 руб.</w:t>
      </w:r>
      <w:r w:rsidR="00322899">
        <w:t>, который оплачен 25.05.2021.</w:t>
      </w:r>
      <w:r>
        <w:t xml:space="preserve"> </w:t>
      </w:r>
    </w:p>
    <w:p w:rsidR="001F1904" w:rsidP="001F19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Согласно ст. 4.6 КоАП РФ л</w:t>
      </w:r>
      <w:r>
        <w:rPr>
          <w:rFonts w:eastAsiaTheme="minorHAnsi"/>
          <w:lang w:eastAsia="en-US"/>
        </w:rPr>
        <w:t xml:space="preserve">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постановления, за исключением случая, предусмотренного </w:t>
      </w:r>
      <w:hyperlink w:anchor="Par1" w:history="1">
        <w:r>
          <w:rPr>
            <w:rFonts w:eastAsiaTheme="minorHAnsi"/>
            <w:color w:val="0000FF"/>
            <w:lang w:eastAsia="en-US"/>
          </w:rPr>
          <w:t>частью 2</w:t>
        </w:r>
      </w:hyperlink>
      <w:r>
        <w:rPr>
          <w:rFonts w:eastAsiaTheme="minorHAnsi"/>
          <w:lang w:eastAsia="en-US"/>
        </w:rPr>
        <w:t xml:space="preserve"> настоящей статьи.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Лицо,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наказания,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штрафа.</w:t>
      </w:r>
    </w:p>
    <w:p w:rsidR="001F1904" w:rsidP="001F19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силу п.2 ч.1 ст. 4.3 КоАП РФ обстоятельством, отягчающим административную ответственность, признается 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</w:t>
      </w:r>
      <w:hyperlink r:id="rId10" w:history="1">
        <w:r>
          <w:rPr>
            <w:rFonts w:eastAsiaTheme="minorHAnsi"/>
            <w:color w:val="0000FF"/>
            <w:lang w:eastAsia="en-US"/>
          </w:rPr>
          <w:t>статьей 4.6</w:t>
        </w:r>
      </w:hyperlink>
      <w:r>
        <w:rPr>
          <w:rFonts w:eastAsiaTheme="minorHAnsi"/>
          <w:lang w:eastAsia="en-US"/>
        </w:rPr>
        <w:t xml:space="preserve"> настоящего Кодекса за совершение однородного административного правонарушения</w:t>
      </w:r>
    </w:p>
    <w:p w:rsidR="001F1904" w:rsidP="001F19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Обстоятельств</w:t>
      </w:r>
      <w:r>
        <w:t>ом</w:t>
      </w:r>
      <w:r w:rsidRPr="00C95FAD">
        <w:t>, отягчающи</w:t>
      </w:r>
      <w:r>
        <w:t>м</w:t>
      </w:r>
      <w:r w:rsidRPr="00C95FAD">
        <w:t xml:space="preserve">  административную ответственность </w:t>
      </w:r>
      <w:r w:rsidR="005546B8">
        <w:t xml:space="preserve">               </w:t>
      </w:r>
      <w:r w:rsidR="006D6991">
        <w:t xml:space="preserve">Ковалева В.А. </w:t>
      </w:r>
      <w:r>
        <w:t>судом учитывается</w:t>
      </w:r>
      <w:r>
        <w:t xml:space="preserve"> </w:t>
      </w:r>
      <w:r>
        <w:rPr>
          <w:rFonts w:eastAsiaTheme="minorHAnsi"/>
          <w:lang w:eastAsia="en-US"/>
        </w:rPr>
        <w:t xml:space="preserve">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</w:t>
      </w:r>
      <w:hyperlink r:id="rId11" w:history="1">
        <w:r>
          <w:rPr>
            <w:rFonts w:eastAsiaTheme="minorHAnsi"/>
            <w:color w:val="0000FF"/>
            <w:lang w:eastAsia="en-US"/>
          </w:rPr>
          <w:t>статьей 4.6</w:t>
        </w:r>
      </w:hyperlink>
      <w:r>
        <w:rPr>
          <w:rFonts w:eastAsiaTheme="minorHAnsi"/>
          <w:lang w:eastAsia="en-US"/>
        </w:rPr>
        <w:t xml:space="preserve"> настоящего Кодекса за совершение однородного административного правонарушения</w:t>
      </w:r>
    </w:p>
    <w:p w:rsidR="006D6991" w:rsidP="007D119D">
      <w:pPr>
        <w:pStyle w:val="BodyText"/>
        <w:spacing w:after="0"/>
        <w:ind w:firstLine="720"/>
        <w:jc w:val="both"/>
      </w:pPr>
      <w:r w:rsidRPr="007D119D">
        <w:t>П</w:t>
      </w:r>
      <w:r w:rsidRPr="007D119D" w:rsidR="0043521C">
        <w:t xml:space="preserve">ризнание вины и  раскаяние мировой судья учитывает в качестве обстоятельств смягчающих административную ответственность </w:t>
      </w:r>
      <w:r>
        <w:t>Ковалева В.А.</w:t>
      </w:r>
    </w:p>
    <w:p w:rsidR="008826E6" w:rsidRPr="006008DC" w:rsidP="008826E6">
      <w:pPr>
        <w:pStyle w:val="BodyText"/>
        <w:spacing w:after="0"/>
        <w:ind w:firstLine="720"/>
        <w:jc w:val="both"/>
      </w:pPr>
      <w:r w:rsidRPr="004A61D1">
        <w:t>С учетом всех обстоятельств, личности лица, привлекаемого к административной ответственности</w:t>
      </w:r>
      <w:r>
        <w:t xml:space="preserve">,   сведений о том, что инвалидности </w:t>
      </w:r>
      <w:r w:rsidR="001F1904">
        <w:t xml:space="preserve">Ковалев В.А. </w:t>
      </w:r>
      <w:r w:rsidRPr="007D119D">
        <w:t xml:space="preserve"> </w:t>
      </w:r>
      <w:r>
        <w:t>не имеет и</w:t>
      </w:r>
      <w:r w:rsidRPr="000A78F8">
        <w:t>, проси</w:t>
      </w:r>
      <w:r>
        <w:t>т</w:t>
      </w:r>
      <w:r w:rsidRPr="000A78F8">
        <w:t xml:space="preserve"> не </w:t>
      </w:r>
      <w:r w:rsidRPr="000A78F8">
        <w:t xml:space="preserve">лишать его водительского удостоверения, поскольку </w:t>
      </w:r>
      <w:r w:rsidR="001F1904">
        <w:t xml:space="preserve">он работает водителем такси «Пикап» и </w:t>
      </w:r>
      <w:r w:rsidRPr="000A78F8">
        <w:t>его работа связана с наличием водительского удостоверения</w:t>
      </w:r>
      <w:r>
        <w:t xml:space="preserve">, а также </w:t>
      </w:r>
      <w:r w:rsidR="001F1904">
        <w:t xml:space="preserve">мнение потерпевшего, просившего не лишать Ковалева В.А. водительских прав,  </w:t>
      </w:r>
      <w:r>
        <w:t xml:space="preserve"> </w:t>
      </w:r>
      <w:r w:rsidRPr="004A61D1">
        <w:t>суд считает</w:t>
      </w:r>
      <w:r>
        <w:t xml:space="preserve"> необходимым </w:t>
      </w:r>
      <w:r w:rsidRPr="004A61D1">
        <w:t xml:space="preserve">назначить </w:t>
      </w:r>
      <w:r>
        <w:t>Ковалев</w:t>
      </w:r>
      <w:r w:rsidR="00322899">
        <w:t>у В.А.</w:t>
      </w:r>
      <w:r w:rsidRPr="007D119D">
        <w:t xml:space="preserve"> </w:t>
      </w:r>
      <w:r w:rsidRPr="004A61D1">
        <w:t xml:space="preserve">наказание в виде </w:t>
      </w:r>
      <w:r>
        <w:t>административного ареста.</w:t>
      </w:r>
    </w:p>
    <w:p w:rsidR="008826E6" w:rsidRPr="00836E30" w:rsidP="008826E6">
      <w:pPr>
        <w:ind w:firstLine="708"/>
        <w:jc w:val="both"/>
        <w:rPr>
          <w:color w:val="000000"/>
        </w:rPr>
      </w:pPr>
      <w:r w:rsidRPr="003C2714">
        <w:t xml:space="preserve">На основании изложенного и руководствуясь </w:t>
      </w:r>
      <w:r w:rsidRPr="003C2714">
        <w:t>ст.ст</w:t>
      </w:r>
      <w:r w:rsidRPr="003C2714">
        <w:t>., 29.9 – 29.11 Кодекса РФ об административных правонарушениях, мировой судья</w:t>
      </w:r>
      <w:r>
        <w:t>,</w:t>
      </w:r>
    </w:p>
    <w:p w:rsidR="008826E6" w:rsidRPr="007D119D" w:rsidP="008826E6">
      <w:pPr>
        <w:pStyle w:val="BodyText"/>
        <w:spacing w:after="0"/>
        <w:ind w:firstLine="720"/>
        <w:jc w:val="both"/>
      </w:pPr>
    </w:p>
    <w:p w:rsidR="008826E6" w:rsidRPr="00085309" w:rsidP="008826E6">
      <w:pPr>
        <w:spacing w:line="276" w:lineRule="auto"/>
        <w:ind w:firstLine="709"/>
        <w:jc w:val="both"/>
        <w:mirrorIndents/>
        <w:rPr>
          <w:b/>
          <w:bCs/>
        </w:rPr>
      </w:pPr>
    </w:p>
    <w:p w:rsidR="008826E6" w:rsidP="008826E6">
      <w:pPr>
        <w:spacing w:line="276" w:lineRule="auto"/>
        <w:ind w:firstLine="709"/>
        <w:jc w:val="center"/>
        <w:mirrorIndents/>
        <w:rPr>
          <w:b/>
          <w:bCs/>
        </w:rPr>
      </w:pPr>
      <w:r w:rsidRPr="00085309">
        <w:rPr>
          <w:b/>
          <w:bCs/>
        </w:rPr>
        <w:t>ПОСТАНОВИЛ:</w:t>
      </w:r>
    </w:p>
    <w:p w:rsidR="008826E6" w:rsidRPr="00085309" w:rsidP="008826E6">
      <w:pPr>
        <w:spacing w:line="276" w:lineRule="auto"/>
        <w:ind w:firstLine="709"/>
        <w:jc w:val="center"/>
        <w:mirrorIndents/>
        <w:rPr>
          <w:b/>
          <w:bCs/>
        </w:rPr>
      </w:pPr>
    </w:p>
    <w:p w:rsidR="008826E6" w:rsidRPr="000F4024" w:rsidP="008826E6">
      <w:pPr>
        <w:ind w:firstLine="708"/>
        <w:jc w:val="both"/>
        <w:rPr>
          <w:color w:val="FF0000"/>
        </w:rPr>
      </w:pPr>
      <w:r w:rsidRPr="008826E6">
        <w:t xml:space="preserve">Ковалева </w:t>
      </w:r>
      <w:r w:rsidR="00F01086">
        <w:t>В.А.</w:t>
      </w:r>
      <w:r w:rsidRPr="004A61D1">
        <w:t xml:space="preserve"> </w:t>
      </w:r>
      <w:r w:rsidRPr="004A61D1">
        <w:t xml:space="preserve">признать виновным в совершении административного правонарушения, предусмотренного </w:t>
      </w:r>
      <w:r>
        <w:t xml:space="preserve">ч. 2 ст. </w:t>
      </w:r>
      <w:r w:rsidRPr="002B51A7">
        <w:t>12.2</w:t>
      </w:r>
      <w:r>
        <w:t>7 Кодекса РФ об административных правонарушениях и назначить наказание в виде административного ареста на срок 3 (трое) суток</w:t>
      </w:r>
      <w:r w:rsidRPr="000F4024">
        <w:rPr>
          <w:color w:val="FF0000"/>
        </w:rPr>
        <w:t>.</w:t>
      </w:r>
    </w:p>
    <w:p w:rsidR="008826E6" w:rsidRPr="00AE2291" w:rsidP="008826E6">
      <w:pPr>
        <w:ind w:firstLine="708"/>
        <w:jc w:val="both"/>
      </w:pPr>
      <w:r>
        <w:t xml:space="preserve">Срок административного ареста исчислять с </w:t>
      </w:r>
      <w:r w:rsidR="001F1904">
        <w:rPr>
          <w:color w:val="FF0000"/>
        </w:rPr>
        <w:t>15 сентября</w:t>
      </w:r>
      <w:r w:rsidR="001F1904">
        <w:t xml:space="preserve"> 2021 г.  с 14</w:t>
      </w:r>
      <w:r>
        <w:t>-30 часов.</w:t>
      </w:r>
    </w:p>
    <w:p w:rsidR="008826E6" w:rsidP="008826E6">
      <w:pPr>
        <w:ind w:firstLine="720"/>
        <w:jc w:val="both"/>
      </w:pPr>
      <w:r w:rsidRPr="00AE2291">
        <w:t>Постановление может быть обжаловано в Керченский городской суд Республики Крым в течение 10 дней со дня вручения или получения копии постановления, путем под</w:t>
      </w:r>
      <w:r>
        <w:t>ачи жалобы через мирового судью.</w:t>
      </w:r>
    </w:p>
    <w:p w:rsidR="008826E6" w:rsidP="008826E6">
      <w:pPr>
        <w:spacing w:line="276" w:lineRule="auto"/>
        <w:jc w:val="both"/>
        <w:mirrorIndents/>
        <w:rPr>
          <w:b/>
          <w:bCs/>
        </w:rPr>
      </w:pPr>
    </w:p>
    <w:p w:rsidR="00F01086" w:rsidP="008826E6">
      <w:pPr>
        <w:ind w:firstLine="708"/>
        <w:jc w:val="both"/>
        <w:rPr>
          <w:b/>
          <w:bCs/>
        </w:rPr>
      </w:pPr>
      <w:r>
        <w:rPr>
          <w:b/>
          <w:bCs/>
        </w:rPr>
        <w:t>Мировой судья</w:t>
      </w:r>
      <w:r w:rsidRPr="00085309">
        <w:rPr>
          <w:b/>
          <w:bCs/>
        </w:rPr>
        <w:t xml:space="preserve">  </w:t>
      </w:r>
      <w:r w:rsidRPr="00085309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85309">
        <w:rPr>
          <w:b/>
          <w:bCs/>
        </w:rPr>
        <w:tab/>
      </w:r>
      <w:r>
        <w:rPr>
          <w:b/>
          <w:bCs/>
        </w:rPr>
        <w:t xml:space="preserve">         </w:t>
      </w:r>
      <w:r w:rsidRPr="00085309">
        <w:rPr>
          <w:b/>
          <w:bCs/>
        </w:rPr>
        <w:t>О.В. Волошина</w:t>
      </w:r>
    </w:p>
    <w:p w:rsidR="00F01086" w:rsidP="008826E6">
      <w:pPr>
        <w:ind w:firstLine="708"/>
        <w:jc w:val="both"/>
        <w:rPr>
          <w:b/>
          <w:bCs/>
        </w:rPr>
      </w:pPr>
    </w:p>
    <w:p w:rsidR="00F01086" w:rsidRPr="00F01086" w:rsidP="00F01086">
      <w:pPr>
        <w:ind w:firstLine="708"/>
        <w:jc w:val="both"/>
        <w:rPr>
          <w:b/>
          <w:bCs/>
        </w:rPr>
      </w:pPr>
      <w:r w:rsidRPr="00085309">
        <w:rPr>
          <w:b/>
          <w:bCs/>
        </w:rPr>
        <w:t xml:space="preserve"> </w:t>
      </w:r>
      <w:r w:rsidRPr="00F01086">
        <w:rPr>
          <w:b/>
          <w:bCs/>
        </w:rPr>
        <w:t>ДЕПЕРСОНИФИКАЦИЮ</w:t>
      </w:r>
    </w:p>
    <w:p w:rsidR="00F01086" w:rsidRPr="00F01086" w:rsidP="00F01086">
      <w:pPr>
        <w:ind w:firstLine="708"/>
        <w:jc w:val="both"/>
        <w:rPr>
          <w:b/>
          <w:bCs/>
        </w:rPr>
      </w:pPr>
      <w:r w:rsidRPr="00F01086">
        <w:rPr>
          <w:b/>
          <w:bCs/>
        </w:rPr>
        <w:t>Лингвистический контроль</w:t>
      </w:r>
    </w:p>
    <w:p w:rsidR="00F01086" w:rsidRPr="00F01086" w:rsidP="00F01086">
      <w:pPr>
        <w:ind w:firstLine="708"/>
        <w:jc w:val="both"/>
        <w:rPr>
          <w:b/>
          <w:bCs/>
        </w:rPr>
      </w:pPr>
      <w:r w:rsidRPr="00F01086">
        <w:rPr>
          <w:b/>
          <w:bCs/>
        </w:rPr>
        <w:t>произвел</w:t>
      </w:r>
      <w:r w:rsidRPr="00F01086">
        <w:rPr>
          <w:b/>
          <w:bCs/>
        </w:rPr>
        <w:tab/>
      </w:r>
    </w:p>
    <w:p w:rsidR="00F01086" w:rsidRPr="00F01086" w:rsidP="00F01086">
      <w:pPr>
        <w:ind w:firstLine="708"/>
        <w:jc w:val="both"/>
        <w:rPr>
          <w:b/>
          <w:bCs/>
        </w:rPr>
      </w:pPr>
      <w:r w:rsidRPr="00F01086">
        <w:rPr>
          <w:b/>
          <w:bCs/>
        </w:rPr>
        <w:t>Помощник судьи __________Д.С. Привалова</w:t>
      </w:r>
    </w:p>
    <w:p w:rsidR="00F01086" w:rsidRPr="00F01086" w:rsidP="00F01086">
      <w:pPr>
        <w:ind w:firstLine="708"/>
        <w:jc w:val="both"/>
        <w:rPr>
          <w:b/>
          <w:bCs/>
        </w:rPr>
      </w:pPr>
    </w:p>
    <w:p w:rsidR="00F01086" w:rsidRPr="00F01086" w:rsidP="00F01086">
      <w:pPr>
        <w:ind w:firstLine="708"/>
        <w:jc w:val="both"/>
        <w:rPr>
          <w:b/>
          <w:bCs/>
        </w:rPr>
      </w:pPr>
      <w:r w:rsidRPr="00F01086">
        <w:rPr>
          <w:b/>
          <w:bCs/>
        </w:rPr>
        <w:t>СОГЛАСОВАНО</w:t>
      </w:r>
    </w:p>
    <w:p w:rsidR="00F01086" w:rsidRPr="00F01086" w:rsidP="00F01086">
      <w:pPr>
        <w:ind w:firstLine="708"/>
        <w:jc w:val="both"/>
        <w:rPr>
          <w:b/>
          <w:bCs/>
        </w:rPr>
      </w:pPr>
      <w:r w:rsidRPr="00F01086">
        <w:rPr>
          <w:b/>
          <w:bCs/>
        </w:rPr>
        <w:t>Мировой судья_________ О.В. Волошина</w:t>
      </w:r>
    </w:p>
    <w:p w:rsidR="00F01086" w:rsidRPr="00F01086" w:rsidP="00F01086">
      <w:pPr>
        <w:ind w:firstLine="708"/>
        <w:jc w:val="both"/>
        <w:rPr>
          <w:b/>
          <w:bCs/>
        </w:rPr>
      </w:pPr>
    </w:p>
    <w:p w:rsidR="00F01086" w:rsidRPr="00F01086" w:rsidP="00F01086">
      <w:pPr>
        <w:ind w:firstLine="708"/>
        <w:jc w:val="both"/>
        <w:rPr>
          <w:b/>
          <w:bCs/>
        </w:rPr>
      </w:pPr>
      <w:r w:rsidRPr="00F01086">
        <w:rPr>
          <w:b/>
          <w:bCs/>
        </w:rPr>
        <w:t xml:space="preserve">«  </w:t>
      </w:r>
      <w:r>
        <w:rPr>
          <w:b/>
          <w:bCs/>
        </w:rPr>
        <w:t>28</w:t>
      </w:r>
      <w:r w:rsidRPr="00F01086">
        <w:rPr>
          <w:b/>
          <w:bCs/>
        </w:rPr>
        <w:t xml:space="preserve">  »    </w:t>
      </w:r>
      <w:r>
        <w:rPr>
          <w:b/>
          <w:bCs/>
        </w:rPr>
        <w:t xml:space="preserve">09  </w:t>
      </w:r>
      <w:r>
        <w:rPr>
          <w:b/>
          <w:bCs/>
        </w:rPr>
        <w:t>2021</w:t>
      </w:r>
      <w:r w:rsidRPr="00F01086">
        <w:rPr>
          <w:b/>
          <w:bCs/>
        </w:rPr>
        <w:t xml:space="preserve">                      г.</w:t>
      </w:r>
    </w:p>
    <w:p w:rsidR="008826E6" w:rsidRPr="00085309" w:rsidP="008826E6">
      <w:pPr>
        <w:ind w:firstLine="708"/>
        <w:jc w:val="both"/>
        <w:rPr>
          <w:b/>
          <w:bCs/>
        </w:rPr>
      </w:pPr>
    </w:p>
    <w:p w:rsidR="008826E6" w:rsidP="008826E6">
      <w:pPr>
        <w:ind w:firstLine="708"/>
        <w:jc w:val="both"/>
        <w:rPr>
          <w:b/>
          <w:bCs/>
        </w:rPr>
      </w:pPr>
    </w:p>
    <w:p w:rsidR="008826E6" w:rsidP="008826E6">
      <w:pPr>
        <w:spacing w:line="276" w:lineRule="auto"/>
        <w:jc w:val="both"/>
        <w:mirrorIndents/>
        <w:rPr>
          <w:b/>
          <w:bCs/>
        </w:rPr>
      </w:pPr>
    </w:p>
    <w:p w:rsidR="008826E6" w:rsidP="008826E6">
      <w:pPr>
        <w:ind w:firstLine="708"/>
        <w:jc w:val="both"/>
        <w:rPr>
          <w:b/>
          <w:bCs/>
        </w:rPr>
      </w:pPr>
    </w:p>
    <w:p w:rsidR="00404E59" w:rsidP="008826E6">
      <w:pPr>
        <w:pStyle w:val="BodyText"/>
        <w:spacing w:after="0"/>
        <w:ind w:firstLine="720"/>
        <w:jc w:val="both"/>
        <w:rPr>
          <w:b/>
          <w:bCs/>
        </w:rPr>
      </w:pPr>
    </w:p>
    <w:sectPr w:rsidSect="00085309">
      <w:footerReference w:type="default" r:id="rId12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5547801"/>
      <w:docPartObj>
        <w:docPartGallery w:val="Page Numbers (Bottom of Page)"/>
        <w:docPartUnique/>
      </w:docPartObj>
    </w:sdtPr>
    <w:sdtContent>
      <w:p w:rsidR="002170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0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1708C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2742E18"/>
    <w:multiLevelType w:val="hybridMultilevel"/>
    <w:tmpl w:val="98D0D0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2E"/>
    <w:rsid w:val="000011F1"/>
    <w:rsid w:val="000025AB"/>
    <w:rsid w:val="00042C34"/>
    <w:rsid w:val="00056995"/>
    <w:rsid w:val="00066996"/>
    <w:rsid w:val="00080989"/>
    <w:rsid w:val="00084623"/>
    <w:rsid w:val="00085309"/>
    <w:rsid w:val="00085E19"/>
    <w:rsid w:val="000967B3"/>
    <w:rsid w:val="00097621"/>
    <w:rsid w:val="000A3FB9"/>
    <w:rsid w:val="000A78F8"/>
    <w:rsid w:val="000B3F9C"/>
    <w:rsid w:val="000C6BC6"/>
    <w:rsid w:val="000F4024"/>
    <w:rsid w:val="00111A82"/>
    <w:rsid w:val="001142BE"/>
    <w:rsid w:val="00124439"/>
    <w:rsid w:val="00132C9F"/>
    <w:rsid w:val="00161B5F"/>
    <w:rsid w:val="0017178D"/>
    <w:rsid w:val="001962CB"/>
    <w:rsid w:val="0019750B"/>
    <w:rsid w:val="001D39FD"/>
    <w:rsid w:val="001E51B6"/>
    <w:rsid w:val="001F0A33"/>
    <w:rsid w:val="001F1904"/>
    <w:rsid w:val="001F1DFA"/>
    <w:rsid w:val="001F6785"/>
    <w:rsid w:val="00201BB6"/>
    <w:rsid w:val="00211342"/>
    <w:rsid w:val="0021708C"/>
    <w:rsid w:val="002320A0"/>
    <w:rsid w:val="002363E1"/>
    <w:rsid w:val="00247557"/>
    <w:rsid w:val="002513A6"/>
    <w:rsid w:val="00273354"/>
    <w:rsid w:val="00283BCE"/>
    <w:rsid w:val="002B51A7"/>
    <w:rsid w:val="002C3F48"/>
    <w:rsid w:val="002C51C5"/>
    <w:rsid w:val="002D230F"/>
    <w:rsid w:val="002E4BD9"/>
    <w:rsid w:val="00301DE6"/>
    <w:rsid w:val="00304645"/>
    <w:rsid w:val="003132A0"/>
    <w:rsid w:val="00315DD3"/>
    <w:rsid w:val="00322899"/>
    <w:rsid w:val="00330E25"/>
    <w:rsid w:val="003339B5"/>
    <w:rsid w:val="00353621"/>
    <w:rsid w:val="00364A13"/>
    <w:rsid w:val="00396AF0"/>
    <w:rsid w:val="003A3DC3"/>
    <w:rsid w:val="003C2714"/>
    <w:rsid w:val="003C300D"/>
    <w:rsid w:val="003E373D"/>
    <w:rsid w:val="003F74BA"/>
    <w:rsid w:val="003F7B49"/>
    <w:rsid w:val="00404E59"/>
    <w:rsid w:val="00405F5C"/>
    <w:rsid w:val="00422876"/>
    <w:rsid w:val="0043521C"/>
    <w:rsid w:val="00442EA5"/>
    <w:rsid w:val="00450F11"/>
    <w:rsid w:val="00462367"/>
    <w:rsid w:val="00464405"/>
    <w:rsid w:val="004644BA"/>
    <w:rsid w:val="00484392"/>
    <w:rsid w:val="00492152"/>
    <w:rsid w:val="004A61D1"/>
    <w:rsid w:val="004A751F"/>
    <w:rsid w:val="004B2AA1"/>
    <w:rsid w:val="004C2EC3"/>
    <w:rsid w:val="004C342D"/>
    <w:rsid w:val="004D2284"/>
    <w:rsid w:val="004E7A3B"/>
    <w:rsid w:val="004F10BD"/>
    <w:rsid w:val="004F37B9"/>
    <w:rsid w:val="00517853"/>
    <w:rsid w:val="005257BB"/>
    <w:rsid w:val="005517EE"/>
    <w:rsid w:val="00553A77"/>
    <w:rsid w:val="005546B8"/>
    <w:rsid w:val="00557C7D"/>
    <w:rsid w:val="00567634"/>
    <w:rsid w:val="00593BC5"/>
    <w:rsid w:val="005B35D4"/>
    <w:rsid w:val="005D2449"/>
    <w:rsid w:val="005E43FA"/>
    <w:rsid w:val="006008DC"/>
    <w:rsid w:val="00622D78"/>
    <w:rsid w:val="00636246"/>
    <w:rsid w:val="00652D25"/>
    <w:rsid w:val="00664384"/>
    <w:rsid w:val="0067593C"/>
    <w:rsid w:val="0068738E"/>
    <w:rsid w:val="006C3C3D"/>
    <w:rsid w:val="006D0632"/>
    <w:rsid w:val="006D34C9"/>
    <w:rsid w:val="006D6991"/>
    <w:rsid w:val="006F52E9"/>
    <w:rsid w:val="006F5E4A"/>
    <w:rsid w:val="00705667"/>
    <w:rsid w:val="007109C5"/>
    <w:rsid w:val="007224CE"/>
    <w:rsid w:val="00732F2F"/>
    <w:rsid w:val="00746BC3"/>
    <w:rsid w:val="00760130"/>
    <w:rsid w:val="007854F1"/>
    <w:rsid w:val="00785C7F"/>
    <w:rsid w:val="007D02F7"/>
    <w:rsid w:val="007D119D"/>
    <w:rsid w:val="007E3496"/>
    <w:rsid w:val="007F1E2D"/>
    <w:rsid w:val="00806EA7"/>
    <w:rsid w:val="0081532E"/>
    <w:rsid w:val="0082628A"/>
    <w:rsid w:val="00831532"/>
    <w:rsid w:val="00836E30"/>
    <w:rsid w:val="00853B0A"/>
    <w:rsid w:val="0086683C"/>
    <w:rsid w:val="008826E6"/>
    <w:rsid w:val="00883844"/>
    <w:rsid w:val="00885E65"/>
    <w:rsid w:val="00890DC1"/>
    <w:rsid w:val="00890FD2"/>
    <w:rsid w:val="008921FD"/>
    <w:rsid w:val="00895166"/>
    <w:rsid w:val="008A3839"/>
    <w:rsid w:val="008B458F"/>
    <w:rsid w:val="008D0649"/>
    <w:rsid w:val="008E5999"/>
    <w:rsid w:val="0090167E"/>
    <w:rsid w:val="009445FE"/>
    <w:rsid w:val="00965D12"/>
    <w:rsid w:val="00985D21"/>
    <w:rsid w:val="009A5853"/>
    <w:rsid w:val="009B1AFD"/>
    <w:rsid w:val="009B24CA"/>
    <w:rsid w:val="009C662B"/>
    <w:rsid w:val="009D420B"/>
    <w:rsid w:val="009E6FB5"/>
    <w:rsid w:val="009F41E1"/>
    <w:rsid w:val="00A22DD3"/>
    <w:rsid w:val="00A353C9"/>
    <w:rsid w:val="00A35CA3"/>
    <w:rsid w:val="00A47B1C"/>
    <w:rsid w:val="00A54C9C"/>
    <w:rsid w:val="00A76C96"/>
    <w:rsid w:val="00A85EF0"/>
    <w:rsid w:val="00A86D46"/>
    <w:rsid w:val="00A904AC"/>
    <w:rsid w:val="00A91172"/>
    <w:rsid w:val="00AA3DD7"/>
    <w:rsid w:val="00AB1069"/>
    <w:rsid w:val="00AD1087"/>
    <w:rsid w:val="00AE2291"/>
    <w:rsid w:val="00AF021D"/>
    <w:rsid w:val="00B00C83"/>
    <w:rsid w:val="00B22D25"/>
    <w:rsid w:val="00B72EA3"/>
    <w:rsid w:val="00B9559B"/>
    <w:rsid w:val="00B96064"/>
    <w:rsid w:val="00BB6981"/>
    <w:rsid w:val="00BC6626"/>
    <w:rsid w:val="00BD36A1"/>
    <w:rsid w:val="00BD7507"/>
    <w:rsid w:val="00BF3166"/>
    <w:rsid w:val="00BF341D"/>
    <w:rsid w:val="00C137DF"/>
    <w:rsid w:val="00C211E2"/>
    <w:rsid w:val="00C3335F"/>
    <w:rsid w:val="00C95FAD"/>
    <w:rsid w:val="00CB38A1"/>
    <w:rsid w:val="00CB49DE"/>
    <w:rsid w:val="00CD052E"/>
    <w:rsid w:val="00CE7C55"/>
    <w:rsid w:val="00D13356"/>
    <w:rsid w:val="00D146EA"/>
    <w:rsid w:val="00D416B6"/>
    <w:rsid w:val="00D47C5B"/>
    <w:rsid w:val="00D47DE3"/>
    <w:rsid w:val="00D53ECE"/>
    <w:rsid w:val="00D62370"/>
    <w:rsid w:val="00D70982"/>
    <w:rsid w:val="00D726A7"/>
    <w:rsid w:val="00D96C9A"/>
    <w:rsid w:val="00DB3453"/>
    <w:rsid w:val="00DE58A1"/>
    <w:rsid w:val="00E45A44"/>
    <w:rsid w:val="00E52DCC"/>
    <w:rsid w:val="00E55ED3"/>
    <w:rsid w:val="00E85AE2"/>
    <w:rsid w:val="00EC4C2D"/>
    <w:rsid w:val="00ED7D7F"/>
    <w:rsid w:val="00F01086"/>
    <w:rsid w:val="00F157F6"/>
    <w:rsid w:val="00F2684A"/>
    <w:rsid w:val="00F43FB6"/>
    <w:rsid w:val="00F4663D"/>
    <w:rsid w:val="00F54987"/>
    <w:rsid w:val="00F5598D"/>
    <w:rsid w:val="00F65A0E"/>
    <w:rsid w:val="00F7660E"/>
    <w:rsid w:val="00F94D56"/>
    <w:rsid w:val="00F95543"/>
    <w:rsid w:val="00FA0417"/>
    <w:rsid w:val="00FB089F"/>
    <w:rsid w:val="00FC7D78"/>
    <w:rsid w:val="00FD424A"/>
    <w:rsid w:val="00FD658B"/>
    <w:rsid w:val="00FE134E"/>
    <w:rsid w:val="00FE6B29"/>
    <w:rsid w:val="00FE7AE6"/>
    <w:rsid w:val="00FF732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CD052E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CD05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111A82"/>
    <w:rPr>
      <w:color w:val="106BBE"/>
    </w:rPr>
  </w:style>
  <w:style w:type="paragraph" w:styleId="BodyTextIndent">
    <w:name w:val="Body Text Indent"/>
    <w:basedOn w:val="Normal"/>
    <w:link w:val="a1"/>
    <w:rsid w:val="00FF732B"/>
    <w:pPr>
      <w:ind w:firstLine="708"/>
    </w:pPr>
  </w:style>
  <w:style w:type="character" w:customStyle="1" w:styleId="a1">
    <w:name w:val="Основной текст с отступом Знак"/>
    <w:basedOn w:val="DefaultParagraphFont"/>
    <w:link w:val="BodyTextIndent"/>
    <w:rsid w:val="00FF7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4F37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3DC3"/>
    <w:rPr>
      <w:color w:val="0000FF"/>
      <w:u w:val="single"/>
    </w:rPr>
  </w:style>
  <w:style w:type="paragraph" w:customStyle="1" w:styleId="a2">
    <w:name w:val="Обычный текст"/>
    <w:basedOn w:val="Normal"/>
    <w:rsid w:val="003A3DC3"/>
    <w:pPr>
      <w:ind w:firstLine="454"/>
      <w:jc w:val="both"/>
    </w:pPr>
  </w:style>
  <w:style w:type="paragraph" w:styleId="ListParagraph">
    <w:name w:val="List Paragraph"/>
    <w:basedOn w:val="Normal"/>
    <w:uiPriority w:val="34"/>
    <w:qFormat/>
    <w:rsid w:val="005257BB"/>
    <w:pPr>
      <w:ind w:left="720"/>
      <w:contextualSpacing/>
    </w:pPr>
  </w:style>
  <w:style w:type="paragraph" w:styleId="BodyText">
    <w:name w:val="Body Text"/>
    <w:basedOn w:val="Normal"/>
    <w:link w:val="a3"/>
    <w:uiPriority w:val="99"/>
    <w:unhideWhenUsed/>
    <w:rsid w:val="009E6FB5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rsid w:val="009E6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rsid w:val="000C6BC6"/>
    <w:pPr>
      <w:spacing w:after="120" w:line="480" w:lineRule="auto"/>
      <w:ind w:left="283"/>
    </w:pPr>
    <w:rPr>
      <w:szCs w:val="20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C6BC6"/>
    <w:rPr>
      <w:rFonts w:ascii="Times New Roman" w:eastAsia="Times New Roman" w:hAnsi="Times New Roman" w:cs="Times New Roman"/>
      <w:sz w:val="24"/>
      <w:szCs w:val="20"/>
    </w:rPr>
  </w:style>
  <w:style w:type="character" w:customStyle="1" w:styleId="snippetequal">
    <w:name w:val="snippet_equal"/>
    <w:basedOn w:val="DefaultParagraphFont"/>
    <w:rsid w:val="0043521C"/>
  </w:style>
  <w:style w:type="paragraph" w:styleId="Header">
    <w:name w:val="header"/>
    <w:basedOn w:val="Normal"/>
    <w:link w:val="a4"/>
    <w:uiPriority w:val="99"/>
    <w:semiHidden/>
    <w:unhideWhenUsed/>
    <w:rsid w:val="00301D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DefaultParagraphFont"/>
    <w:link w:val="Header"/>
    <w:uiPriority w:val="99"/>
    <w:semiHidden/>
    <w:rsid w:val="0030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5"/>
    <w:uiPriority w:val="99"/>
    <w:unhideWhenUsed/>
    <w:rsid w:val="00301DE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DefaultParagraphFont"/>
    <w:link w:val="Footer"/>
    <w:uiPriority w:val="99"/>
    <w:rsid w:val="00301D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1F63E0D2D977B2B1C1EE9384F06D16EBC62500E2A20565802BDEBE182EFF2652A7DBB76C0618AB1A2ABA8EB7F6A439E0F367980164EB89F0R6J2N" TargetMode="External" /><Relationship Id="rId11" Type="http://schemas.openxmlformats.org/officeDocument/2006/relationships/hyperlink" Target="consultantplus://offline/ref=1F4FB0120DFE78CA2C4A28CF10A64D8820B7219C86EC5DABD8DD54596DFD28DB150502B3644B0B51C047464D59B5F60D06814D6B9A1F26A8U8G4N" TargetMode="Externa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rospravosudie.com/law/%D0%A1%D1%82%D0%B0%D1%82%D1%8C%D1%8F_12.27_%D0%9A%D0%BE%D0%90%D0%9F_%D0%A0%D0%A4" TargetMode="External" /><Relationship Id="rId6" Type="http://schemas.openxmlformats.org/officeDocument/2006/relationships/hyperlink" Target="consultantplus://offline/ref=F66055CCF5AD441244FBBC1F218D1B208906F9C4760FEE3790E479428F8634EAE11991A4C96F098BB74AC528EE2BF374242406FF2FrDXAJ" TargetMode="External" /><Relationship Id="rId7" Type="http://schemas.openxmlformats.org/officeDocument/2006/relationships/hyperlink" Target="consultantplus://offline/ref=F66055CCF5AD441244FBBC1F218D1B208906F9C4760FEE3790E479428F8634EAE11991A3C465098BB74AC528EE2BF374242406FF2FrDXAJ" TargetMode="External" /><Relationship Id="rId8" Type="http://schemas.openxmlformats.org/officeDocument/2006/relationships/hyperlink" Target="https://www.sudact.ru/law/koap/razdel-ii/glava-12/statia-12.27/" TargetMode="External" /><Relationship Id="rId9" Type="http://schemas.openxmlformats.org/officeDocument/2006/relationships/hyperlink" Target="https://www.sudact.ru/law/koap/razdel-iv/glava-26/statia-26.11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AD643-7CA3-4F4B-AF03-29D35FA0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