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0225" w:rsidRPr="00A74A74" w:rsidP="00400225">
      <w:pPr>
        <w:pStyle w:val="Title"/>
        <w:ind w:left="6372"/>
        <w:jc w:val="left"/>
        <w:outlineLvl w:val="0"/>
      </w:pPr>
      <w:r>
        <w:t xml:space="preserve">          </w:t>
      </w:r>
      <w:r w:rsidRPr="00A74A74">
        <w:t>Дело № 5-</w:t>
      </w:r>
      <w:r w:rsidR="006F1873">
        <w:t>45</w:t>
      </w:r>
      <w:r w:rsidRPr="00A74A74">
        <w:t>-</w:t>
      </w:r>
      <w:r>
        <w:t>208</w:t>
      </w:r>
      <w:r w:rsidRPr="00A74A74">
        <w:t>/201</w:t>
      </w:r>
      <w:r>
        <w:t>9</w:t>
      </w:r>
    </w:p>
    <w:p w:rsidR="00400225" w:rsidRPr="00A74A74" w:rsidP="00400225">
      <w:pPr>
        <w:pStyle w:val="Title"/>
        <w:ind w:left="6372" w:firstLine="708"/>
        <w:outlineLvl w:val="0"/>
      </w:pPr>
    </w:p>
    <w:p w:rsidR="00400225" w:rsidRPr="00A74A74" w:rsidP="00400225">
      <w:pPr>
        <w:pStyle w:val="Title"/>
        <w:outlineLvl w:val="0"/>
      </w:pPr>
      <w:r w:rsidRPr="00A74A74">
        <w:t>ПОСТАНОВЛЕНИЕ</w:t>
      </w:r>
    </w:p>
    <w:p w:rsidR="00400225" w:rsidRPr="00A74A74" w:rsidP="00400225">
      <w:pPr>
        <w:pStyle w:val="Title"/>
        <w:outlineLvl w:val="0"/>
      </w:pPr>
      <w:r w:rsidRPr="00A74A74">
        <w:t>по делу об административном правонарушении</w:t>
      </w:r>
    </w:p>
    <w:p w:rsidR="00400225" w:rsidRPr="00A74A74" w:rsidP="00400225">
      <w:pPr>
        <w:pStyle w:val="Title"/>
      </w:pPr>
    </w:p>
    <w:p w:rsidR="00400225" w:rsidRPr="00A74A74" w:rsidP="00400225">
      <w:r w:rsidRPr="00400225">
        <w:t>1</w:t>
      </w:r>
      <w:r>
        <w:t xml:space="preserve">8 июня </w:t>
      </w:r>
      <w:r w:rsidRPr="00A74A74">
        <w:t>201</w:t>
      </w:r>
      <w:r>
        <w:t>9</w:t>
      </w:r>
      <w:r w:rsidRPr="00A74A74">
        <w:t xml:space="preserve"> года</w:t>
      </w:r>
      <w:r w:rsidRPr="00A74A74">
        <w:tab/>
      </w:r>
      <w:r w:rsidRPr="00A74A74">
        <w:tab/>
        <w:t xml:space="preserve">                                             </w:t>
      </w:r>
      <w:r w:rsidRPr="00A74A74">
        <w:tab/>
        <w:t xml:space="preserve">         </w:t>
      </w:r>
      <w:r w:rsidRPr="00A74A74">
        <w:tab/>
      </w:r>
      <w:r w:rsidRPr="00A74A74">
        <w:tab/>
      </w:r>
      <w:r w:rsidRPr="00A74A74">
        <w:tab/>
      </w:r>
      <w:r w:rsidR="00535603">
        <w:t xml:space="preserve">           </w:t>
      </w:r>
      <w:r w:rsidRPr="00A74A74">
        <w:t>г</w:t>
      </w:r>
      <w:r w:rsidRPr="00A74A74">
        <w:t>. Керчь</w:t>
      </w:r>
    </w:p>
    <w:p w:rsidR="00400225" w:rsidRPr="00A74A74" w:rsidP="00400225">
      <w:pPr>
        <w:ind w:firstLine="708"/>
        <w:jc w:val="both"/>
      </w:pPr>
    </w:p>
    <w:p w:rsidR="00400225" w:rsidP="00400225">
      <w:pPr>
        <w:ind w:firstLine="708"/>
        <w:jc w:val="both"/>
      </w:pPr>
      <w:r>
        <w:t>Мировой судья судебного участка № 51 Керченского судебного района (городской округ Керчь) Республики Крым (по адресу:</w:t>
      </w:r>
      <w:r>
        <w:t xml:space="preserve"> Республика Крым, </w:t>
      </w:r>
      <w:r>
        <w:t>г</w:t>
      </w:r>
      <w:r>
        <w:t>. Керчь, ул. Фурманова, 9), Урюпина С.С., исполняя обязанности мирового судьи судебного участка № 45 Керченского судебного района (городской округ Керчь) Республики Крым, расположенного по тому же адресу,</w:t>
      </w:r>
    </w:p>
    <w:p w:rsidR="00400225" w:rsidRPr="00A74A74" w:rsidP="00400225">
      <w:pPr>
        <w:pStyle w:val="NoSpacing"/>
        <w:ind w:firstLine="708"/>
        <w:jc w:val="both"/>
      </w:pPr>
      <w:r w:rsidRPr="00A74A74">
        <w:t xml:space="preserve">в отсутствие лица привлекаемого к административной ответственности, </w:t>
      </w:r>
    </w:p>
    <w:p w:rsidR="00400225" w:rsidRPr="00A74A74" w:rsidP="004322EF">
      <w:pPr>
        <w:pStyle w:val="NoSpacing"/>
        <w:ind w:firstLine="708"/>
        <w:jc w:val="both"/>
        <w:rPr>
          <w:iCs/>
        </w:rPr>
      </w:pPr>
      <w:r w:rsidRPr="00A74A74">
        <w:t>рассмотрев административное дело</w:t>
      </w:r>
      <w:r>
        <w:t>, поступившее из УМВ</w:t>
      </w:r>
      <w:r w:rsidR="00255648">
        <w:t>Д</w:t>
      </w:r>
      <w:r>
        <w:t xml:space="preserve"> России по </w:t>
      </w:r>
      <w:r>
        <w:t>г</w:t>
      </w:r>
      <w:r>
        <w:t>. Керчи,</w:t>
      </w:r>
      <w:r w:rsidRPr="00A74A74">
        <w:t xml:space="preserve"> в отношении: </w:t>
      </w:r>
      <w:r w:rsidRPr="00400225">
        <w:rPr>
          <w:b/>
        </w:rPr>
        <w:t>Надеиной</w:t>
      </w:r>
      <w:r w:rsidRPr="00400225">
        <w:rPr>
          <w:b/>
        </w:rPr>
        <w:t xml:space="preserve"> </w:t>
      </w:r>
      <w:r w:rsidR="004322EF">
        <w:rPr>
          <w:b/>
        </w:rPr>
        <w:t>Е.Е.</w:t>
      </w:r>
      <w:r>
        <w:t xml:space="preserve">, </w:t>
      </w:r>
      <w:r w:rsidRPr="00A14582" w:rsidR="004322EF">
        <w:rPr>
          <w:i/>
          <w:sz w:val="20"/>
          <w:szCs w:val="20"/>
        </w:rPr>
        <w:t>/изъято/</w:t>
      </w:r>
      <w:r w:rsidRPr="00A74A74">
        <w:t xml:space="preserve">привлекаемой к </w:t>
      </w:r>
      <w:r w:rsidRPr="00A74A74">
        <w:rPr>
          <w:iCs/>
        </w:rPr>
        <w:t xml:space="preserve">административной ответственности по ст. 14.2 </w:t>
      </w:r>
      <w:r w:rsidRPr="00A74A74">
        <w:rPr>
          <w:iCs/>
        </w:rPr>
        <w:t>Ко</w:t>
      </w:r>
      <w:r>
        <w:rPr>
          <w:iCs/>
        </w:rPr>
        <w:t>АП</w:t>
      </w:r>
      <w:r>
        <w:rPr>
          <w:iCs/>
        </w:rPr>
        <w:t xml:space="preserve"> РФ</w:t>
      </w:r>
      <w:r w:rsidRPr="00A74A74">
        <w:rPr>
          <w:iCs/>
        </w:rPr>
        <w:t>,</w:t>
      </w:r>
    </w:p>
    <w:p w:rsidR="00400225" w:rsidRPr="00A74A74" w:rsidP="00400225">
      <w:pPr>
        <w:pStyle w:val="NoSpacing"/>
        <w:ind w:firstLine="708"/>
        <w:jc w:val="both"/>
        <w:rPr>
          <w:b/>
          <w:bCs/>
        </w:rPr>
      </w:pPr>
    </w:p>
    <w:p w:rsidR="00400225" w:rsidRPr="00A74A74" w:rsidP="00400225">
      <w:pPr>
        <w:jc w:val="center"/>
        <w:outlineLvl w:val="0"/>
        <w:rPr>
          <w:b/>
          <w:bCs/>
        </w:rPr>
      </w:pPr>
      <w:r w:rsidRPr="00A74A74">
        <w:rPr>
          <w:b/>
          <w:bCs/>
        </w:rPr>
        <w:t>УСТАНОВИЛ:</w:t>
      </w:r>
    </w:p>
    <w:p w:rsidR="00400225" w:rsidRPr="00A74A74" w:rsidP="00400225">
      <w:pPr>
        <w:jc w:val="center"/>
        <w:rPr>
          <w:b/>
          <w:bCs/>
        </w:rPr>
      </w:pPr>
    </w:p>
    <w:p w:rsidR="00400225" w:rsidRPr="00A74A74" w:rsidP="00400225">
      <w:pPr>
        <w:pStyle w:val="NoSpacing"/>
        <w:ind w:firstLine="708"/>
        <w:jc w:val="both"/>
      </w:pPr>
      <w:r>
        <w:t>Надеина</w:t>
      </w:r>
      <w:r>
        <w:t xml:space="preserve"> Е.Е. </w:t>
      </w:r>
      <w:r w:rsidRPr="00A74A74">
        <w:t xml:space="preserve">привлекается к административной ответственности по ст. 14.2. </w:t>
      </w:r>
      <w:r w:rsidRPr="00A74A74">
        <w:t>Ко</w:t>
      </w:r>
      <w:r>
        <w:t>АП</w:t>
      </w:r>
      <w:r>
        <w:t xml:space="preserve"> РФ</w:t>
      </w:r>
      <w:r w:rsidRPr="00A74A74">
        <w:t>.</w:t>
      </w:r>
    </w:p>
    <w:p w:rsidR="00400225" w:rsidRPr="00A74A74" w:rsidP="004322EF">
      <w:pPr>
        <w:ind w:firstLine="708"/>
        <w:jc w:val="both"/>
        <w:rPr>
          <w:rFonts w:eastAsiaTheme="minorEastAsia"/>
        </w:rPr>
      </w:pPr>
      <w:r w:rsidRPr="00A74A74">
        <w:t>Согласно протокол</w:t>
      </w:r>
      <w:r>
        <w:t>у</w:t>
      </w:r>
      <w:r w:rsidRPr="00A74A74">
        <w:t xml:space="preserve"> об административном правонарушении № </w:t>
      </w:r>
      <w:r w:rsidRPr="00A14582" w:rsidR="004322EF">
        <w:rPr>
          <w:i/>
          <w:sz w:val="20"/>
          <w:szCs w:val="20"/>
        </w:rPr>
        <w:t>/изъято/</w:t>
      </w:r>
      <w:r w:rsidRPr="00A74A74">
        <w:t xml:space="preserve"> года (</w:t>
      </w:r>
      <w:r w:rsidRPr="00A74A74">
        <w:t>л</w:t>
      </w:r>
      <w:r w:rsidRPr="00A74A74">
        <w:t xml:space="preserve">.д. 2), </w:t>
      </w:r>
      <w:r>
        <w:t>Надеина</w:t>
      </w:r>
      <w:r>
        <w:t xml:space="preserve"> Е.Е.</w:t>
      </w:r>
      <w:r w:rsidR="007C3E9B">
        <w:t xml:space="preserve">, </w:t>
      </w:r>
      <w:r w:rsidRPr="00A14582" w:rsidR="004322EF">
        <w:rPr>
          <w:i/>
          <w:sz w:val="20"/>
          <w:szCs w:val="20"/>
        </w:rPr>
        <w:t>/изъято/</w:t>
      </w:r>
      <w:r w:rsidRPr="00A74A74">
        <w:t xml:space="preserve">минут, находясь на своем рабочем месте </w:t>
      </w:r>
      <w:r w:rsidRPr="00A14582" w:rsidR="004322EF">
        <w:rPr>
          <w:i/>
          <w:sz w:val="20"/>
          <w:szCs w:val="20"/>
        </w:rPr>
        <w:t>/изъято/</w:t>
      </w:r>
      <w:r w:rsidRPr="00A74A74">
        <w:t xml:space="preserve">, по адресу: г. Керчь, ул. </w:t>
      </w:r>
      <w:r w:rsidR="007C3E9B">
        <w:t>Генерала Петрова д.</w:t>
      </w:r>
      <w:r w:rsidRPr="004322EF" w:rsidR="004322EF">
        <w:rPr>
          <w:i/>
          <w:sz w:val="20"/>
          <w:szCs w:val="20"/>
        </w:rPr>
        <w:t xml:space="preserve"> </w:t>
      </w:r>
      <w:r w:rsidRPr="00A14582" w:rsidR="004322EF">
        <w:rPr>
          <w:i/>
          <w:sz w:val="20"/>
          <w:szCs w:val="20"/>
        </w:rPr>
        <w:t>/изъято/</w:t>
      </w:r>
      <w:r w:rsidRPr="00A74A74">
        <w:t xml:space="preserve">осуществила розничную реализацию алкогольной продукции, чем нарушила ч.9 ст. 16 ФЗ </w:t>
      </w:r>
      <w:hyperlink r:id="rId4" w:history="1">
        <w:r w:rsidRPr="00A74A74">
          <w:rPr>
            <w:rStyle w:val="a1"/>
            <w:rFonts w:eastAsiaTheme="minorEastAsia"/>
          </w:rPr>
          <w:t xml:space="preserve"> от 22 ноября 1995 г. N 171-ФЗ "О </w:t>
        </w:r>
        <w:r w:rsidRPr="00A74A74">
          <w:rPr>
            <w:rStyle w:val="a1"/>
            <w:rFonts w:eastAsiaTheme="minorEastAsia"/>
          </w:rPr>
  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  </w:r>
      </w:hyperlink>
      <w:r w:rsidRPr="00A74A74">
        <w:t xml:space="preserve">, и ч.1 ст. 6 Закона Республики Крым </w:t>
      </w:r>
      <w:r w:rsidRPr="00A74A74">
        <w:rPr>
          <w:rFonts w:eastAsiaTheme="minorEastAsia"/>
        </w:rPr>
        <w:t xml:space="preserve"> от 6.11.2014 </w:t>
      </w:r>
      <w:r w:rsidRPr="00A74A74">
        <w:rPr>
          <w:rFonts w:eastAsiaTheme="minorEastAsia"/>
        </w:rPr>
        <w:t>г.N</w:t>
      </w:r>
      <w:r w:rsidRPr="00A74A74">
        <w:rPr>
          <w:rFonts w:eastAsiaTheme="minorEastAsia"/>
        </w:rPr>
        <w:t> 3-ЗРК/2014 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</w:t>
      </w:r>
      <w:r w:rsidRPr="00A74A74">
        <w:rPr>
          <w:rFonts w:eastAsiaTheme="minorEastAsia"/>
        </w:rPr>
        <w:t xml:space="preserve"> Крым" и совершила административное правонарушение, предусмотренное ст. 14.2. </w:t>
      </w:r>
      <w:r w:rsidR="007C3E9B">
        <w:rPr>
          <w:iCs/>
        </w:rPr>
        <w:t>КоАП</w:t>
      </w:r>
      <w:r w:rsidR="007C3E9B">
        <w:rPr>
          <w:iCs/>
        </w:rPr>
        <w:t xml:space="preserve"> РФ</w:t>
      </w:r>
      <w:r w:rsidRPr="00A74A74">
        <w:rPr>
          <w:rFonts w:eastAsiaTheme="minorEastAsia"/>
        </w:rPr>
        <w:t>.</w:t>
      </w:r>
    </w:p>
    <w:p w:rsidR="007C3E9B" w:rsidP="00400225">
      <w:pPr>
        <w:pStyle w:val="NoSpacing"/>
        <w:ind w:firstLine="708"/>
        <w:jc w:val="both"/>
      </w:pPr>
      <w:r w:rsidRPr="00A74A74">
        <w:t xml:space="preserve">В судебное заседание  </w:t>
      </w:r>
      <w:r>
        <w:t>Надеина</w:t>
      </w:r>
      <w:r>
        <w:t xml:space="preserve"> Е.Е.</w:t>
      </w:r>
      <w:r>
        <w:t xml:space="preserve">, </w:t>
      </w:r>
      <w:r w:rsidRPr="00A74A74">
        <w:t xml:space="preserve">будучи надлежащим образом извещенная о дате, времени и месте судебного разбирательства (о чем свидетельствует </w:t>
      </w:r>
      <w:r>
        <w:t>уведомление</w:t>
      </w:r>
      <w:r w:rsidRPr="00A74A74">
        <w:t>), не явилась</w:t>
      </w:r>
      <w:r w:rsidR="003E7CB5">
        <w:t>;</w:t>
      </w:r>
      <w:r>
        <w:t xml:space="preserve"> ходатайствовала о рассмотрении дела в  свое отсутствие.</w:t>
      </w:r>
    </w:p>
    <w:p w:rsidR="00400225" w:rsidRPr="00A74A74" w:rsidP="00400225">
      <w:pPr>
        <w:pStyle w:val="NoSpacing"/>
        <w:ind w:firstLine="708"/>
        <w:jc w:val="both"/>
      </w:pPr>
      <w:r w:rsidRPr="00A74A74"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400225" w:rsidRPr="00A74A74" w:rsidP="00400225">
      <w:pPr>
        <w:pStyle w:val="NoSpacing"/>
        <w:ind w:firstLine="708"/>
        <w:jc w:val="both"/>
      </w:pPr>
      <w:r w:rsidRPr="00A74A74">
        <w:t xml:space="preserve">Согласно ст. 14.2. </w:t>
      </w:r>
      <w:r w:rsidR="007C3E9B">
        <w:rPr>
          <w:iCs/>
        </w:rPr>
        <w:t>КоАП</w:t>
      </w:r>
      <w:r w:rsidR="007C3E9B">
        <w:rPr>
          <w:iCs/>
        </w:rPr>
        <w:t xml:space="preserve"> РФ</w:t>
      </w:r>
      <w:r w:rsidR="007C3E9B">
        <w:t>,</w:t>
      </w:r>
      <w:r w:rsidRPr="00A74A74">
        <w:t xml:space="preserve">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8863B2" w:rsidP="00400225">
      <w:pPr>
        <w:pStyle w:val="NoSpacing"/>
        <w:ind w:firstLine="708"/>
        <w:jc w:val="both"/>
      </w:pPr>
      <w:r w:rsidRPr="00A74A74">
        <w:t xml:space="preserve">В соответствии с </w:t>
      </w:r>
      <w:r>
        <w:t xml:space="preserve">абзацем 1 пункта </w:t>
      </w:r>
      <w:r w:rsidRPr="00A74A74">
        <w:t>9 ст. 16 ФЗ № 171 от 22.11.1995 года</w:t>
      </w:r>
      <w:r>
        <w:t>, н</w:t>
      </w:r>
      <w:r w:rsidRPr="008863B2">
        <w:t xml:space="preserve">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8863B2">
        <w:t>пуаре</w:t>
      </w:r>
      <w:r w:rsidRPr="008863B2">
        <w:t>, медовухи, осуществляемой индивидуальными предпринимателями, при оказании такими организациями</w:t>
      </w:r>
      <w:r w:rsidRPr="008863B2">
        <w:t xml:space="preserve">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</w:t>
      </w:r>
      <w:r w:rsidRPr="008863B2">
        <w:t>Российской Федерации о таможенном деле, и розничной продажи алкогольной продукции, осуществляемой в магазинах беспошлинной торговли.</w:t>
      </w:r>
      <w:r w:rsidRPr="00A74A74">
        <w:t xml:space="preserve"> </w:t>
      </w:r>
    </w:p>
    <w:p w:rsidR="008863B2" w:rsidP="00400225">
      <w:pPr>
        <w:pStyle w:val="NoSpacing"/>
        <w:ind w:firstLine="708"/>
        <w:jc w:val="both"/>
        <w:rPr>
          <w:rFonts w:eastAsiaTheme="minorEastAsia"/>
        </w:rPr>
      </w:pPr>
      <w:r w:rsidRPr="00A74A74">
        <w:t xml:space="preserve">Частью 1 ст. 6 закона Республики Крым </w:t>
      </w:r>
      <w:r w:rsidRPr="00A74A74">
        <w:rPr>
          <w:rFonts w:eastAsiaTheme="minorEastAsia"/>
        </w:rPr>
        <w:t>от 6 ноября 2014 г. N 3-ЗРК/2014</w:t>
      </w:r>
      <w:r w:rsidRPr="00A74A74">
        <w:rPr>
          <w:rFonts w:eastAsiaTheme="minorEastAsia"/>
        </w:rPr>
        <w:br/>
        <w:t xml:space="preserve">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Крым" установлено, что </w:t>
      </w:r>
      <w:r w:rsidR="007C3E9B">
        <w:rPr>
          <w:rFonts w:eastAsiaTheme="minorEastAsia"/>
        </w:rPr>
        <w:t>н</w:t>
      </w:r>
      <w:r w:rsidRPr="007C3E9B" w:rsidR="007C3E9B">
        <w:rPr>
          <w:rFonts w:eastAsiaTheme="minorEastAsia"/>
        </w:rPr>
        <w:t>е допускается розничная продажа алкогольной продукции с 8 часов до 10 часов по местному времени, за исключением розничной</w:t>
      </w:r>
      <w:r w:rsidRPr="007C3E9B" w:rsidR="007C3E9B">
        <w:rPr>
          <w:rFonts w:eastAsiaTheme="minorEastAsia"/>
        </w:rPr>
        <w:t xml:space="preserve"> продажи алкогольной продукции, осуществляемой организациями, и розничной продажи пива и пивных напитков, сидра, </w:t>
      </w:r>
      <w:r w:rsidRPr="007C3E9B" w:rsidR="007C3E9B">
        <w:rPr>
          <w:rFonts w:eastAsiaTheme="minorEastAsia"/>
        </w:rPr>
        <w:t>пуаре</w:t>
      </w:r>
      <w:r w:rsidRPr="007C3E9B" w:rsidR="007C3E9B">
        <w:rPr>
          <w:rFonts w:eastAsiaTheme="minorEastAsia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8863B2" w:rsidP="00400225">
      <w:pPr>
        <w:pStyle w:val="NoSpacing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Таким образом, розничная продажа алкогольной продукции в период времени </w:t>
      </w:r>
      <w:r w:rsidR="008D4E01">
        <w:rPr>
          <w:rFonts w:eastAsiaTheme="minorEastAsia"/>
        </w:rPr>
        <w:t xml:space="preserve">с </w:t>
      </w:r>
      <w:r>
        <w:rPr>
          <w:rFonts w:eastAsiaTheme="minorEastAsia"/>
        </w:rPr>
        <w:t xml:space="preserve">23 часов </w:t>
      </w:r>
      <w:r w:rsidR="008D4E01">
        <w:rPr>
          <w:rFonts w:eastAsiaTheme="minorEastAsia"/>
        </w:rPr>
        <w:t>д</w:t>
      </w:r>
      <w:r>
        <w:rPr>
          <w:rFonts w:eastAsiaTheme="minorEastAsia"/>
        </w:rPr>
        <w:t>о 10 часов на территории Республики Крым запрещена</w:t>
      </w:r>
      <w:r w:rsidR="008D4E01">
        <w:rPr>
          <w:rFonts w:eastAsiaTheme="minorEastAsia"/>
        </w:rPr>
        <w:t xml:space="preserve">, кроме как розничной продажи алкогольной продукции, осуществляемой организациями, и розничной продажи пива и пивных напитков, сидра, </w:t>
      </w:r>
      <w:r w:rsidR="008D4E01">
        <w:rPr>
          <w:rFonts w:eastAsiaTheme="minorEastAsia"/>
        </w:rPr>
        <w:t>пуаре</w:t>
      </w:r>
      <w:r w:rsidR="008D4E01">
        <w:rPr>
          <w:rFonts w:eastAsiaTheme="minorEastAsia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</w:t>
      </w:r>
      <w:r w:rsidR="008D4E01">
        <w:rPr>
          <w:rFonts w:eastAsiaTheme="minorEastAsia"/>
        </w:rPr>
        <w:t xml:space="preserve"> торговли</w:t>
      </w:r>
      <w:r>
        <w:rPr>
          <w:rFonts w:eastAsiaTheme="minorEastAsia"/>
        </w:rPr>
        <w:t>.</w:t>
      </w:r>
    </w:p>
    <w:p w:rsidR="00400225" w:rsidRPr="00A74A74" w:rsidP="00400225">
      <w:pPr>
        <w:pStyle w:val="NoSpacing"/>
        <w:ind w:firstLine="708"/>
        <w:jc w:val="both"/>
      </w:pPr>
      <w:r w:rsidRPr="007C3E9B">
        <w:rPr>
          <w:rFonts w:eastAsiaTheme="minorEastAsia"/>
        </w:rPr>
        <w:t xml:space="preserve"> </w:t>
      </w:r>
      <w:r w:rsidR="008D4E01">
        <w:rPr>
          <w:rFonts w:eastAsiaTheme="minorEastAsia"/>
        </w:rPr>
        <w:t>При этом розничная продажа напитков в кафе и иными предприятиями  общественного питания, предусматривает их розлив. Торговля на вынос запрещена.</w:t>
      </w:r>
    </w:p>
    <w:p w:rsidR="00400225" w:rsidRPr="00A74A74" w:rsidP="00400225">
      <w:pPr>
        <w:pStyle w:val="NoSpacing"/>
        <w:ind w:firstLine="708"/>
        <w:jc w:val="both"/>
      </w:pPr>
      <w:r w:rsidRPr="00A74A74">
        <w:t>В соответствии со ст.26.11</w:t>
      </w:r>
      <w:r w:rsidR="007C3E9B">
        <w:t>.</w:t>
      </w:r>
      <w:r w:rsidRPr="007C3E9B" w:rsidR="007C3E9B">
        <w:rPr>
          <w:iCs/>
        </w:rPr>
        <w:t xml:space="preserve"> </w:t>
      </w:r>
      <w:r w:rsidR="007C3E9B">
        <w:rPr>
          <w:iCs/>
        </w:rPr>
        <w:t>КоАП</w:t>
      </w:r>
      <w:r w:rsidR="007C3E9B">
        <w:rPr>
          <w:iCs/>
        </w:rPr>
        <w:t xml:space="preserve"> РФ, </w:t>
      </w:r>
      <w:r w:rsidRPr="00A74A74">
        <w:t>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00225" w:rsidRPr="00A74A74" w:rsidP="00400225">
      <w:pPr>
        <w:pStyle w:val="NoSpacing"/>
        <w:ind w:firstLine="708"/>
        <w:jc w:val="both"/>
      </w:pPr>
      <w:r w:rsidRPr="00A74A74">
        <w:t>Изучив материалы дела в их совокупности, суд пришел к следующему.</w:t>
      </w:r>
    </w:p>
    <w:p w:rsidR="00400225" w:rsidRPr="00A74A74" w:rsidP="000E7F5C">
      <w:pPr>
        <w:pStyle w:val="NoSpacing"/>
        <w:ind w:firstLine="708"/>
        <w:jc w:val="both"/>
      </w:pPr>
      <w:r w:rsidRPr="00A74A74">
        <w:t xml:space="preserve">Факт осуществления </w:t>
      </w:r>
      <w:r w:rsidR="007C3E9B">
        <w:t>Надеиной</w:t>
      </w:r>
      <w:r w:rsidR="007C3E9B">
        <w:t xml:space="preserve"> Е.Е.</w:t>
      </w:r>
      <w:r w:rsidRPr="00A74A74">
        <w:t xml:space="preserve">, продажи алкогольной продукции (пива) </w:t>
      </w:r>
      <w:r w:rsidR="00B55CC8">
        <w:t xml:space="preserve">на вынос </w:t>
      </w:r>
      <w:r w:rsidRPr="00A74A74">
        <w:t xml:space="preserve">в </w:t>
      </w:r>
      <w:r w:rsidR="007C3E9B">
        <w:t>кафе</w:t>
      </w:r>
      <w:r w:rsidRPr="00A74A74">
        <w:t>, в период времени, когда такая продажа запрещена в силу закона, подтверждается материалами дела.</w:t>
      </w:r>
    </w:p>
    <w:p w:rsidR="00400225" w:rsidRPr="00A74A74" w:rsidP="004322EF">
      <w:pPr>
        <w:ind w:firstLine="708"/>
      </w:pPr>
      <w:r w:rsidRPr="00A74A74">
        <w:t xml:space="preserve">Так, в своих письменных объяснениях </w:t>
      </w:r>
      <w:r>
        <w:t>Надеина</w:t>
      </w:r>
      <w:r>
        <w:t xml:space="preserve"> Е.Е.</w:t>
      </w:r>
      <w:r w:rsidR="007C3E9B">
        <w:t xml:space="preserve">, </w:t>
      </w:r>
      <w:r w:rsidRPr="00A74A74">
        <w:t>указала (</w:t>
      </w:r>
      <w:r w:rsidRPr="00A74A74">
        <w:t>л</w:t>
      </w:r>
      <w:r w:rsidRPr="00A74A74">
        <w:t xml:space="preserve">.д. </w:t>
      </w:r>
      <w:r w:rsidR="00CC3966">
        <w:t>4</w:t>
      </w:r>
      <w:r w:rsidRPr="00A74A74">
        <w:t>), «..</w:t>
      </w:r>
      <w:r w:rsidRPr="00A14582" w:rsidR="004322EF">
        <w:rPr>
          <w:i/>
          <w:sz w:val="20"/>
          <w:szCs w:val="20"/>
        </w:rPr>
        <w:t>/изъято/</w:t>
      </w:r>
      <w:r w:rsidRPr="00A74A74">
        <w:t xml:space="preserve"> в ночное время ко мне подошел молодой мужчина и купил </w:t>
      </w:r>
      <w:r w:rsidR="00CC3966">
        <w:t xml:space="preserve">2 </w:t>
      </w:r>
      <w:r w:rsidRPr="00A74A74">
        <w:t>бутылк</w:t>
      </w:r>
      <w:r w:rsidR="00CC3966">
        <w:t>и пива «Крым светлое</w:t>
      </w:r>
      <w:r w:rsidRPr="00A74A74">
        <w:t xml:space="preserve">» объемом 0,5 л… на часы я не смотрела, сколько времени не знала…». </w:t>
      </w:r>
    </w:p>
    <w:p w:rsidR="004322EF" w:rsidRPr="00A14582" w:rsidP="004322EF">
      <w:pPr>
        <w:ind w:firstLine="708"/>
        <w:jc w:val="both"/>
        <w:rPr>
          <w:i/>
          <w:sz w:val="20"/>
          <w:szCs w:val="20"/>
        </w:rPr>
      </w:pPr>
      <w:r w:rsidRPr="00A74A74">
        <w:t>Помимо признательных показаний, лица, привлекаемого к административной ответственности, данные обстоятельства подтверждаются объяснениями свидетел</w:t>
      </w:r>
      <w:r w:rsidR="00CC3966">
        <w:t>я</w:t>
      </w:r>
      <w:r w:rsidRPr="00A74A74">
        <w:t xml:space="preserve"> </w:t>
      </w:r>
      <w:r w:rsidRPr="00A14582">
        <w:rPr>
          <w:i/>
          <w:sz w:val="20"/>
          <w:szCs w:val="20"/>
        </w:rPr>
        <w:t>/изъято/</w:t>
      </w:r>
    </w:p>
    <w:p w:rsidR="00CC3966" w:rsidP="004322EF">
      <w:pPr>
        <w:jc w:val="both"/>
      </w:pPr>
      <w:r>
        <w:t xml:space="preserve"> (л.д.10), </w:t>
      </w:r>
      <w:r w:rsidRPr="00A74A74" w:rsidR="00400225">
        <w:t>из которых следует, что « …</w:t>
      </w:r>
      <w:r w:rsidRPr="00A14582" w:rsidR="004322EF">
        <w:rPr>
          <w:i/>
          <w:sz w:val="20"/>
          <w:szCs w:val="20"/>
        </w:rPr>
        <w:t>/изъято/</w:t>
      </w:r>
      <w:r w:rsidRPr="00A74A74" w:rsidR="00400225">
        <w:t xml:space="preserve"> минут </w:t>
      </w:r>
      <w:r>
        <w:t xml:space="preserve">он купил в </w:t>
      </w:r>
      <w:r w:rsidRPr="00A14582" w:rsidR="004322EF">
        <w:rPr>
          <w:i/>
          <w:sz w:val="20"/>
          <w:szCs w:val="20"/>
        </w:rPr>
        <w:t>/изъято/</w:t>
      </w:r>
      <w:r>
        <w:t xml:space="preserve"> 2 бутылки пива «Крым светлое» по 0,5 л; рапортом ст. УУП ОУУП и ПДН ОП </w:t>
      </w:r>
      <w:r w:rsidRPr="00A14582" w:rsidR="004322EF">
        <w:rPr>
          <w:i/>
          <w:sz w:val="20"/>
          <w:szCs w:val="20"/>
        </w:rPr>
        <w:t>/изъято/</w:t>
      </w:r>
      <w:r>
        <w:t xml:space="preserve"> (л.д.3), в котором он </w:t>
      </w:r>
      <w:r>
        <w:t>указывает</w:t>
      </w:r>
      <w:r>
        <w:t xml:space="preserve"> что им обнаружен факт административного правонарушения</w:t>
      </w:r>
      <w:r w:rsidR="00535603">
        <w:t xml:space="preserve">; протоколом осмотра места правонарушения и </w:t>
      </w:r>
      <w:r w:rsidR="00535603">
        <w:t>фототаблицей</w:t>
      </w:r>
      <w:r w:rsidR="00535603">
        <w:t xml:space="preserve"> к нему (л.д.5-9), на которой видно как гр. </w:t>
      </w:r>
      <w:r w:rsidRPr="00A14582" w:rsidR="004322EF">
        <w:rPr>
          <w:i/>
          <w:sz w:val="20"/>
          <w:szCs w:val="20"/>
        </w:rPr>
        <w:t>/</w:t>
      </w:r>
      <w:r w:rsidRPr="00A14582" w:rsidR="004322EF">
        <w:rPr>
          <w:i/>
          <w:sz w:val="20"/>
          <w:szCs w:val="20"/>
        </w:rPr>
        <w:t>изъято</w:t>
      </w:r>
      <w:r w:rsidRPr="00A14582" w:rsidR="004322EF">
        <w:rPr>
          <w:i/>
          <w:sz w:val="20"/>
          <w:szCs w:val="20"/>
        </w:rPr>
        <w:t>/</w:t>
      </w:r>
      <w:r w:rsidR="00535603">
        <w:t>приобретает 2 бутылки пива</w:t>
      </w:r>
      <w:r>
        <w:t>.</w:t>
      </w:r>
    </w:p>
    <w:p w:rsidR="00400225" w:rsidRPr="00A74A74" w:rsidP="00400225">
      <w:pPr>
        <w:pStyle w:val="NoSpacing"/>
        <w:ind w:firstLine="708"/>
        <w:jc w:val="both"/>
      </w:pPr>
      <w:r w:rsidRPr="00A74A74">
        <w:t xml:space="preserve">При таких обстоятельствах, суд приходит к выводу о том, что действия </w:t>
      </w:r>
      <w:r w:rsidR="00535603">
        <w:t>Надеиной</w:t>
      </w:r>
      <w:r w:rsidR="00535603">
        <w:t xml:space="preserve"> Е.Е., </w:t>
      </w:r>
      <w:r w:rsidRPr="00A74A74">
        <w:t xml:space="preserve">по ст. 14.2. </w:t>
      </w:r>
      <w:r w:rsidRPr="00A74A74">
        <w:t>Ко</w:t>
      </w:r>
      <w:r w:rsidR="00535603">
        <w:t>АП</w:t>
      </w:r>
      <w:r w:rsidR="00535603">
        <w:t xml:space="preserve"> РФ</w:t>
      </w:r>
      <w:r w:rsidRPr="00A74A74">
        <w:t xml:space="preserve">, как незаконная продажа товаров (иных вещей), свободная реализация которых запрещена или ограничена законодательством – </w:t>
      </w:r>
      <w:r w:rsidRPr="00A74A74">
        <w:t>квалифицированы</w:t>
      </w:r>
      <w:r w:rsidRPr="00A74A74">
        <w:t xml:space="preserve"> верно; а её вина в совершении данного правонарушения полностью доказана.</w:t>
      </w:r>
    </w:p>
    <w:p w:rsidR="00400225" w:rsidRPr="00A74A74" w:rsidP="00400225">
      <w:pPr>
        <w:pStyle w:val="NoSpacing"/>
        <w:ind w:firstLine="708"/>
        <w:jc w:val="both"/>
      </w:pPr>
      <w:r w:rsidRPr="00A74A74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55CC8" w:rsidP="00400225">
      <w:pPr>
        <w:pStyle w:val="NoSpacing"/>
        <w:ind w:firstLine="708"/>
        <w:jc w:val="both"/>
      </w:pPr>
      <w:r w:rsidRPr="00A74A74">
        <w:t xml:space="preserve">Данное правонарушение совершенно </w:t>
      </w:r>
      <w:r w:rsidRPr="00A74A74">
        <w:t>при</w:t>
      </w:r>
      <w:r w:rsidRPr="00A74A74">
        <w:t xml:space="preserve"> наличие </w:t>
      </w:r>
      <w:r>
        <w:t xml:space="preserve">косвенного </w:t>
      </w:r>
      <w:r w:rsidRPr="00A74A74">
        <w:t xml:space="preserve">  умысла.</w:t>
      </w:r>
    </w:p>
    <w:p w:rsidR="00400225" w:rsidRPr="00A74A74" w:rsidP="00400225">
      <w:pPr>
        <w:pStyle w:val="NoSpacing"/>
        <w:ind w:firstLine="708"/>
        <w:jc w:val="both"/>
      </w:pPr>
      <w:r w:rsidRPr="00A74A74">
        <w:t xml:space="preserve">Из данных о личности и имущественном положении </w:t>
      </w:r>
      <w:r w:rsidR="00535603">
        <w:t>Надеиной</w:t>
      </w:r>
      <w:r w:rsidR="00535603">
        <w:t xml:space="preserve"> Е.Е., </w:t>
      </w:r>
      <w:r w:rsidRPr="00A74A74">
        <w:t xml:space="preserve">судом установлено, что она имеет постоянное место жительства, </w:t>
      </w:r>
      <w:r w:rsidR="00535603">
        <w:t xml:space="preserve">не замужем, иждивенцев не имеет, </w:t>
      </w:r>
      <w:r w:rsidRPr="00A74A74">
        <w:t>ранее к административной ответственности не привлекалась.</w:t>
      </w:r>
    </w:p>
    <w:p w:rsidR="00400225" w:rsidRPr="00A74A74" w:rsidP="00400225">
      <w:pPr>
        <w:pStyle w:val="NoSpacing"/>
        <w:ind w:firstLine="708"/>
        <w:jc w:val="both"/>
      </w:pPr>
      <w:r w:rsidRPr="00A74A74">
        <w:t xml:space="preserve">Обстоятельств отягчающих административную ответственность – судом не установлено; к обстоятельствам смягчающим суд относит признание вины, раскаяние в </w:t>
      </w:r>
      <w:r w:rsidRPr="00A74A74">
        <w:t>содеянном</w:t>
      </w:r>
      <w:r w:rsidRPr="00A74A74">
        <w:t xml:space="preserve">, совершение административного правонарушения впервые. </w:t>
      </w:r>
    </w:p>
    <w:p w:rsidR="00400225" w:rsidRPr="00A74A74" w:rsidP="00400225">
      <w:pPr>
        <w:pStyle w:val="NoSpacing"/>
        <w:ind w:firstLine="708"/>
        <w:jc w:val="both"/>
      </w:pPr>
      <w:r w:rsidRPr="00A74A74"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ст. 14.2. </w:t>
      </w:r>
      <w:r w:rsidRPr="00A74A74">
        <w:t>Ко</w:t>
      </w:r>
      <w:r w:rsidR="00535603">
        <w:t>АП</w:t>
      </w:r>
      <w:r w:rsidR="00535603">
        <w:t xml:space="preserve"> РФ</w:t>
      </w:r>
      <w:r w:rsidRPr="00A74A74">
        <w:t xml:space="preserve">, без конфискации. </w:t>
      </w:r>
    </w:p>
    <w:p w:rsidR="00400225" w:rsidRPr="00A74A74" w:rsidP="00400225">
      <w:pPr>
        <w:pStyle w:val="NoSpacing"/>
        <w:ind w:firstLine="708"/>
        <w:jc w:val="both"/>
      </w:pPr>
      <w:r w:rsidRPr="00A74A74">
        <w:t>На основании изложенного и руководствуясь ст. ст. 4.1., 4.2., 4.3; ст. 14.2; 23.1, 29.4-29.7, 29.10, 30.1-30.3 Кодекса РФ об АП, мировой  судья,</w:t>
      </w:r>
    </w:p>
    <w:p w:rsidR="00400225" w:rsidRPr="00A74A74" w:rsidP="00400225">
      <w:pPr>
        <w:pStyle w:val="Heading1"/>
        <w:contextualSpacing/>
        <w:jc w:val="both"/>
        <w:rPr>
          <w:rFonts w:ascii="Times New Roman" w:hAnsi="Times New Roman" w:cs="Times New Roman"/>
          <w:b w:val="0"/>
        </w:rPr>
      </w:pPr>
    </w:p>
    <w:p w:rsidR="00400225" w:rsidRPr="00A74A74" w:rsidP="00400225">
      <w:pPr>
        <w:pStyle w:val="Heading1"/>
        <w:contextualSpacing/>
        <w:rPr>
          <w:rFonts w:ascii="Times New Roman" w:hAnsi="Times New Roman" w:cs="Times New Roman"/>
        </w:rPr>
      </w:pPr>
      <w:r w:rsidRPr="00A74A74">
        <w:rPr>
          <w:rFonts w:ascii="Times New Roman" w:hAnsi="Times New Roman" w:cs="Times New Roman"/>
        </w:rPr>
        <w:t>ПОСТАНОВИЛ:</w:t>
      </w:r>
    </w:p>
    <w:p w:rsidR="00400225" w:rsidRPr="00A74A74" w:rsidP="00400225">
      <w:pPr>
        <w:pStyle w:val="Heading1"/>
        <w:ind w:firstLine="708"/>
        <w:contextualSpacing/>
        <w:jc w:val="left"/>
        <w:rPr>
          <w:rFonts w:ascii="Times New Roman" w:hAnsi="Times New Roman" w:cs="Times New Roman"/>
          <w:b w:val="0"/>
        </w:rPr>
      </w:pPr>
    </w:p>
    <w:p w:rsidR="00400225" w:rsidRPr="00A74A74" w:rsidP="004322EF">
      <w:pPr>
        <w:ind w:firstLine="708"/>
        <w:jc w:val="both"/>
        <w:rPr>
          <w:b/>
        </w:rPr>
      </w:pPr>
      <w:r w:rsidRPr="00A74A74">
        <w:t xml:space="preserve">Признать </w:t>
      </w:r>
      <w:r w:rsidR="00535603">
        <w:t>Надеину</w:t>
      </w:r>
      <w:r w:rsidR="00535603">
        <w:t xml:space="preserve"> </w:t>
      </w:r>
      <w:r w:rsidRPr="004322EF" w:rsidR="004322EF">
        <w:t>Е.Е.</w:t>
      </w:r>
      <w:r w:rsidR="00535603">
        <w:t xml:space="preserve"> </w:t>
      </w:r>
      <w:r w:rsidRPr="00A74A74">
        <w:t xml:space="preserve"> виновной в совершении административного правонарушени</w:t>
      </w:r>
      <w:r w:rsidR="00535603">
        <w:t xml:space="preserve">я предусмотренного ст. 14.2. </w:t>
      </w:r>
      <w:r w:rsidR="00535603">
        <w:t>КоАП</w:t>
      </w:r>
      <w:r w:rsidR="00535603">
        <w:t xml:space="preserve"> РФ</w:t>
      </w:r>
      <w:r w:rsidRPr="00A74A74">
        <w:t xml:space="preserve"> и назначить  наказание в виде административного штрафа, в размере </w:t>
      </w:r>
      <w:r w:rsidRPr="00A14582" w:rsidR="004322EF">
        <w:rPr>
          <w:i/>
          <w:sz w:val="20"/>
          <w:szCs w:val="20"/>
        </w:rPr>
        <w:t>/изъято/</w:t>
      </w:r>
      <w:r w:rsidRPr="00A74A74">
        <w:t>.</w:t>
      </w:r>
    </w:p>
    <w:p w:rsidR="004322EF" w:rsidRPr="00A14582" w:rsidP="004322EF">
      <w:pPr>
        <w:rPr>
          <w:i/>
          <w:sz w:val="20"/>
          <w:szCs w:val="20"/>
        </w:rPr>
      </w:pPr>
      <w:r w:rsidRPr="00A74A74">
        <w:t xml:space="preserve">Штраф подлежит оплате по реквизитам: наименование получателя: </w:t>
      </w:r>
      <w:r w:rsidRPr="00A14582">
        <w:rPr>
          <w:i/>
          <w:sz w:val="20"/>
          <w:szCs w:val="20"/>
        </w:rPr>
        <w:t>/изъято/</w:t>
      </w:r>
    </w:p>
    <w:p w:rsidR="00400225" w:rsidRPr="00A74A74" w:rsidP="004322EF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A74A74">
        <w:rPr>
          <w:rFonts w:ascii="Times New Roman" w:hAnsi="Times New Roman" w:cs="Times New Roman"/>
          <w:b w:val="0"/>
          <w:bCs w:val="0"/>
        </w:rPr>
        <w:t xml:space="preserve"> </w:t>
      </w:r>
      <w:r w:rsidRPr="00A74A74">
        <w:rPr>
          <w:rFonts w:ascii="Times New Roman" w:hAnsi="Times New Roman" w:cs="Times New Roman"/>
          <w:b w:val="0"/>
        </w:rPr>
        <w:t>Адрес взыскателя: РК, 298300, г. Керчь, ул. Ленина,8.</w:t>
      </w:r>
    </w:p>
    <w:p w:rsidR="00400225" w:rsidRPr="00A74A74" w:rsidP="00400225">
      <w:pPr>
        <w:pStyle w:val="NoSpacing"/>
        <w:jc w:val="both"/>
        <w:rPr>
          <w:lang w:val="uk-UA"/>
        </w:rPr>
      </w:pPr>
      <w:r w:rsidRPr="00A74A74">
        <w:t xml:space="preserve">     </w:t>
      </w:r>
      <w:r w:rsidRPr="00A74A74">
        <w:rPr>
          <w:lang w:val="uk-UA"/>
        </w:rPr>
        <w:t>Административный</w:t>
      </w:r>
      <w:r w:rsidRPr="00A74A74">
        <w:rPr>
          <w:lang w:val="uk-UA"/>
        </w:rPr>
        <w:t xml:space="preserve"> штраф </w:t>
      </w:r>
      <w:r w:rsidRPr="00A74A74">
        <w:rPr>
          <w:lang w:val="uk-UA"/>
        </w:rPr>
        <w:t>должен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быть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уплачен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лицом</w:t>
      </w:r>
      <w:r w:rsidRPr="00A74A74">
        <w:rPr>
          <w:lang w:val="uk-UA"/>
        </w:rPr>
        <w:t xml:space="preserve">, </w:t>
      </w:r>
      <w:r w:rsidRPr="00A74A74">
        <w:rPr>
          <w:lang w:val="uk-UA"/>
        </w:rPr>
        <w:t>привлеченным</w:t>
      </w:r>
      <w:r w:rsidRPr="00A74A74">
        <w:rPr>
          <w:lang w:val="uk-UA"/>
        </w:rPr>
        <w:t xml:space="preserve"> к </w:t>
      </w:r>
      <w:r w:rsidRPr="00A74A74">
        <w:rPr>
          <w:lang w:val="uk-UA"/>
        </w:rPr>
        <w:t>административной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ответственности</w:t>
      </w:r>
      <w:r w:rsidRPr="00A74A74">
        <w:rPr>
          <w:lang w:val="uk-UA"/>
        </w:rPr>
        <w:t xml:space="preserve">, не </w:t>
      </w:r>
      <w:r w:rsidRPr="00A74A74">
        <w:rPr>
          <w:lang w:val="uk-UA"/>
        </w:rPr>
        <w:t>позднее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шестидесяти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дней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со</w:t>
      </w:r>
      <w:r w:rsidRPr="00A74A74">
        <w:rPr>
          <w:lang w:val="uk-UA"/>
        </w:rPr>
        <w:t xml:space="preserve"> дня </w:t>
      </w:r>
      <w:r w:rsidRPr="00A74A74">
        <w:rPr>
          <w:lang w:val="uk-UA"/>
        </w:rPr>
        <w:t>вступления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постановления</w:t>
      </w:r>
      <w:r w:rsidRPr="00A74A74">
        <w:rPr>
          <w:lang w:val="uk-UA"/>
        </w:rPr>
        <w:t xml:space="preserve"> о </w:t>
      </w:r>
      <w:r w:rsidRPr="00A74A74">
        <w:rPr>
          <w:lang w:val="uk-UA"/>
        </w:rPr>
        <w:t>наложении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административного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штрафа</w:t>
      </w:r>
      <w:r w:rsidRPr="00A74A74">
        <w:rPr>
          <w:lang w:val="uk-UA"/>
        </w:rPr>
        <w:t xml:space="preserve"> в </w:t>
      </w:r>
      <w:r w:rsidRPr="00A74A74">
        <w:rPr>
          <w:lang w:val="uk-UA"/>
        </w:rPr>
        <w:t>законную</w:t>
      </w:r>
      <w:r w:rsidRPr="00A74A74">
        <w:rPr>
          <w:lang w:val="uk-UA"/>
        </w:rPr>
        <w:t xml:space="preserve"> силу </w:t>
      </w:r>
      <w:r w:rsidRPr="00A74A74">
        <w:rPr>
          <w:lang w:val="uk-UA"/>
        </w:rPr>
        <w:t>либо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со</w:t>
      </w:r>
      <w:r w:rsidRPr="00A74A74">
        <w:rPr>
          <w:lang w:val="uk-UA"/>
        </w:rPr>
        <w:t xml:space="preserve"> дня </w:t>
      </w:r>
      <w:r w:rsidRPr="00A74A74">
        <w:rPr>
          <w:lang w:val="uk-UA"/>
        </w:rPr>
        <w:t>истечения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срока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отсрочки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или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срока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рассрочки</w:t>
      </w:r>
      <w:r w:rsidRPr="00A74A74">
        <w:rPr>
          <w:lang w:val="uk-UA"/>
        </w:rPr>
        <w:t xml:space="preserve">, </w:t>
      </w:r>
      <w:r w:rsidRPr="00A74A74">
        <w:rPr>
          <w:lang w:val="uk-UA"/>
        </w:rPr>
        <w:t>предусмотренных</w:t>
      </w:r>
      <w:r w:rsidRPr="00A74A74">
        <w:rPr>
          <w:lang w:val="uk-UA"/>
        </w:rPr>
        <w:t xml:space="preserve"> </w:t>
      </w:r>
      <w:r w:rsidRPr="00A74A74">
        <w:rPr>
          <w:lang w:val="uk-UA"/>
        </w:rPr>
        <w:t>статьей</w:t>
      </w:r>
      <w:r w:rsidRPr="00A74A74">
        <w:rPr>
          <w:lang w:val="uk-UA"/>
        </w:rPr>
        <w:t xml:space="preserve"> 31.5 </w:t>
      </w:r>
      <w:r w:rsidRPr="00A74A74">
        <w:rPr>
          <w:lang w:val="uk-UA"/>
        </w:rPr>
        <w:t>КоАП</w:t>
      </w:r>
      <w:r w:rsidRPr="00A74A74">
        <w:rPr>
          <w:lang w:val="uk-UA"/>
        </w:rPr>
        <w:t xml:space="preserve"> РФ.</w:t>
      </w:r>
    </w:p>
    <w:p w:rsidR="00400225" w:rsidRPr="00A74A74" w:rsidP="00400225">
      <w:pPr>
        <w:pStyle w:val="NoSpacing"/>
        <w:ind w:firstLine="708"/>
        <w:jc w:val="both"/>
        <w:rPr>
          <w:b/>
        </w:rPr>
      </w:pPr>
      <w:r w:rsidRPr="00A74A74">
        <w:t xml:space="preserve">В случае отсутствия оплаты может быть возбуждено административное дело в соответствии с </w:t>
      </w:r>
      <w:r w:rsidRPr="00A74A74">
        <w:t>ч</w:t>
      </w:r>
      <w:r w:rsidRPr="00A74A74">
        <w:t xml:space="preserve">. 1 ст. 20.25 </w:t>
      </w:r>
      <w:r w:rsidRPr="00A74A74">
        <w:t>Ко</w:t>
      </w:r>
      <w:r w:rsidR="00535603">
        <w:t>АП</w:t>
      </w:r>
      <w:r w:rsidR="00535603">
        <w:t xml:space="preserve"> РФ.</w:t>
      </w:r>
    </w:p>
    <w:p w:rsidR="00400225" w:rsidRPr="00A74A74" w:rsidP="00400225">
      <w:pPr>
        <w:pStyle w:val="NoSpacing"/>
        <w:ind w:firstLine="708"/>
        <w:jc w:val="both"/>
        <w:rPr>
          <w:b/>
        </w:rPr>
      </w:pPr>
      <w:r w:rsidRPr="00A74A74">
        <w:t>Постановление может быть обжаловано и опротестовано в Керченский городской суд</w:t>
      </w:r>
      <w:r w:rsidR="00535603">
        <w:t xml:space="preserve"> Республики Крым</w:t>
      </w:r>
      <w:r w:rsidRPr="00A74A74">
        <w:t>, в течение 10 суток, с момента его получения или вручения.</w:t>
      </w:r>
    </w:p>
    <w:p w:rsidR="00535603" w:rsidP="00400225">
      <w:pPr>
        <w:jc w:val="both"/>
        <w:rPr>
          <w:b/>
          <w:bCs/>
        </w:rPr>
      </w:pPr>
    </w:p>
    <w:p w:rsidR="00400225" w:rsidP="00400225">
      <w:pPr>
        <w:jc w:val="both"/>
        <w:rPr>
          <w:bCs/>
        </w:rPr>
      </w:pPr>
      <w:r w:rsidRPr="004322EF">
        <w:rPr>
          <w:bCs/>
        </w:rPr>
        <w:t>Мировой судья</w:t>
      </w:r>
      <w:r w:rsidRPr="004322EF" w:rsidR="00B55CC8">
        <w:rPr>
          <w:bCs/>
        </w:rPr>
        <w:tab/>
      </w:r>
      <w:r w:rsidRPr="004322EF" w:rsidR="00B55CC8">
        <w:rPr>
          <w:bCs/>
        </w:rPr>
        <w:tab/>
      </w:r>
      <w:r w:rsidRPr="004322EF" w:rsidR="00B55CC8">
        <w:rPr>
          <w:bCs/>
        </w:rPr>
        <w:tab/>
      </w:r>
      <w:r w:rsidRPr="004322EF" w:rsidR="00B55CC8">
        <w:rPr>
          <w:bCs/>
        </w:rPr>
        <w:tab/>
      </w:r>
      <w:r w:rsidRPr="004322EF" w:rsidR="00B55CC8">
        <w:rPr>
          <w:bCs/>
        </w:rPr>
        <w:tab/>
      </w:r>
      <w:r w:rsidRPr="004322EF" w:rsidR="00B55CC8">
        <w:rPr>
          <w:bCs/>
        </w:rPr>
        <w:tab/>
      </w:r>
      <w:r w:rsidRPr="004322EF" w:rsidR="00B55CC8">
        <w:rPr>
          <w:bCs/>
        </w:rPr>
        <w:tab/>
      </w:r>
      <w:r w:rsidRPr="004322EF" w:rsidR="00B55CC8">
        <w:rPr>
          <w:bCs/>
        </w:rPr>
        <w:tab/>
        <w:t xml:space="preserve">          </w:t>
      </w:r>
      <w:r w:rsidRPr="004322EF">
        <w:rPr>
          <w:bCs/>
        </w:rPr>
        <w:t xml:space="preserve"> С.С. Урюпина </w:t>
      </w:r>
    </w:p>
    <w:p w:rsidR="004322EF" w:rsidRPr="004322EF" w:rsidP="00400225">
      <w:pPr>
        <w:jc w:val="both"/>
        <w:rPr>
          <w:bCs/>
        </w:rPr>
      </w:pPr>
    </w:p>
    <w:p w:rsidR="004322EF" w:rsidRPr="004322EF" w:rsidP="004322EF">
      <w:pPr>
        <w:contextualSpacing/>
      </w:pPr>
      <w:r w:rsidRPr="004322EF">
        <w:t>ДЕПЕРСОНИФИКАЦИЮ</w:t>
      </w:r>
    </w:p>
    <w:p w:rsidR="004322EF" w:rsidRPr="004322EF" w:rsidP="004322EF">
      <w:pPr>
        <w:contextualSpacing/>
      </w:pPr>
      <w:r w:rsidRPr="004322EF">
        <w:t>Лингвистический контроль</w:t>
      </w:r>
    </w:p>
    <w:p w:rsidR="004322EF" w:rsidRPr="004322EF" w:rsidP="004322EF">
      <w:pPr>
        <w:tabs>
          <w:tab w:val="left" w:pos="1182"/>
        </w:tabs>
        <w:contextualSpacing/>
      </w:pPr>
      <w:r w:rsidRPr="004322EF">
        <w:t>произвел</w:t>
      </w:r>
      <w:r w:rsidRPr="004322EF">
        <w:tab/>
      </w:r>
    </w:p>
    <w:p w:rsidR="004322EF" w:rsidRPr="004322EF" w:rsidP="004322EF">
      <w:pPr>
        <w:contextualSpacing/>
      </w:pPr>
      <w:r w:rsidRPr="004322EF">
        <w:t>Помощник судьи __________Д.С. Привалова</w:t>
      </w:r>
    </w:p>
    <w:p w:rsidR="004322EF" w:rsidRPr="004322EF" w:rsidP="004322EF">
      <w:pPr>
        <w:contextualSpacing/>
      </w:pPr>
    </w:p>
    <w:p w:rsidR="004322EF" w:rsidRPr="004322EF" w:rsidP="004322EF">
      <w:pPr>
        <w:contextualSpacing/>
      </w:pPr>
      <w:r w:rsidRPr="004322EF">
        <w:t>СОГЛАСОВАНО</w:t>
      </w:r>
    </w:p>
    <w:p w:rsidR="004322EF" w:rsidRPr="004322EF" w:rsidP="004322EF">
      <w:pPr>
        <w:contextualSpacing/>
      </w:pPr>
      <w:r w:rsidRPr="004322EF">
        <w:t>Мировой судья_________ С.С. Урюпина</w:t>
      </w:r>
    </w:p>
    <w:p w:rsidR="004322EF" w:rsidRPr="004322EF" w:rsidP="004322EF">
      <w:pPr>
        <w:contextualSpacing/>
      </w:pPr>
    </w:p>
    <w:p w:rsidR="004322EF" w:rsidRPr="004322EF" w:rsidP="004322EF">
      <w:pPr>
        <w:contextualSpacing/>
      </w:pPr>
      <w:r w:rsidRPr="004322EF">
        <w:t xml:space="preserve">«  </w:t>
      </w:r>
      <w:r>
        <w:t>16</w:t>
      </w:r>
      <w:r w:rsidRPr="004322EF">
        <w:t xml:space="preserve">  »     </w:t>
      </w:r>
      <w:r>
        <w:t>июля 2019</w:t>
      </w:r>
      <w:r w:rsidRPr="004322EF">
        <w:t xml:space="preserve">          г.</w:t>
      </w:r>
    </w:p>
    <w:p w:rsidR="00400225" w:rsidRPr="004322EF" w:rsidP="00400225">
      <w:pPr>
        <w:jc w:val="both"/>
        <w:rPr>
          <w:bCs/>
        </w:rPr>
      </w:pPr>
    </w:p>
    <w:sectPr w:rsidSect="0074421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25"/>
    <w:rsid w:val="000E7F5C"/>
    <w:rsid w:val="00255648"/>
    <w:rsid w:val="003E7CB5"/>
    <w:rsid w:val="00400225"/>
    <w:rsid w:val="004322EF"/>
    <w:rsid w:val="00535603"/>
    <w:rsid w:val="005A67BC"/>
    <w:rsid w:val="006F1873"/>
    <w:rsid w:val="007C146D"/>
    <w:rsid w:val="007C3E9B"/>
    <w:rsid w:val="008863B2"/>
    <w:rsid w:val="008D4E01"/>
    <w:rsid w:val="009E2B5D"/>
    <w:rsid w:val="00A14582"/>
    <w:rsid w:val="00A74A74"/>
    <w:rsid w:val="00B55CC8"/>
    <w:rsid w:val="00CC3966"/>
    <w:rsid w:val="00E2149D"/>
    <w:rsid w:val="00EA202C"/>
    <w:rsid w:val="00EE2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002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0022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4002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00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qFormat/>
    <w:rsid w:val="004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locked/>
    <w:rsid w:val="00400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002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