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2F7C" w:rsidP="009F2F7C">
      <w:pPr>
        <w:ind w:left="6372"/>
        <w:jc w:val="both"/>
        <w:rPr>
          <w:sz w:val="28"/>
          <w:szCs w:val="28"/>
        </w:rPr>
      </w:pPr>
      <w:r>
        <w:rPr>
          <w:sz w:val="28"/>
          <w:szCs w:val="28"/>
        </w:rPr>
        <w:t>Дело № 5-46-1/2023</w:t>
      </w:r>
    </w:p>
    <w:p w:rsidR="009F2F7C" w:rsidP="009F2F7C">
      <w:pPr>
        <w:jc w:val="both"/>
        <w:rPr>
          <w:b/>
          <w:sz w:val="28"/>
          <w:szCs w:val="28"/>
        </w:rPr>
      </w:pPr>
    </w:p>
    <w:p w:rsidR="009F2F7C" w:rsidP="009F2F7C">
      <w:pPr>
        <w:jc w:val="center"/>
        <w:rPr>
          <w:b/>
          <w:sz w:val="28"/>
          <w:szCs w:val="28"/>
        </w:rPr>
      </w:pPr>
      <w:r>
        <w:rPr>
          <w:b/>
          <w:sz w:val="28"/>
          <w:szCs w:val="28"/>
        </w:rPr>
        <w:t>ПОСТАНОВЛЕНИЕ</w:t>
      </w:r>
    </w:p>
    <w:p w:rsidR="009F2F7C" w:rsidP="009F2F7C">
      <w:pPr>
        <w:jc w:val="both"/>
        <w:rPr>
          <w:sz w:val="28"/>
          <w:szCs w:val="28"/>
        </w:rPr>
      </w:pPr>
    </w:p>
    <w:p w:rsidR="009F2F7C" w:rsidP="009F2F7C">
      <w:pPr>
        <w:jc w:val="both"/>
        <w:rPr>
          <w:sz w:val="28"/>
          <w:szCs w:val="28"/>
        </w:rPr>
      </w:pPr>
      <w:r>
        <w:rPr>
          <w:sz w:val="28"/>
          <w:szCs w:val="28"/>
        </w:rPr>
        <w:t>Резолютивная часть постановления объявлена 1</w:t>
      </w:r>
      <w:r w:rsidRPr="009F2F7C">
        <w:rPr>
          <w:sz w:val="28"/>
          <w:szCs w:val="28"/>
        </w:rPr>
        <w:t>7</w:t>
      </w:r>
      <w:r>
        <w:rPr>
          <w:sz w:val="28"/>
          <w:szCs w:val="28"/>
        </w:rPr>
        <w:t xml:space="preserve"> января 2023 года</w:t>
      </w:r>
    </w:p>
    <w:p w:rsidR="009F2F7C" w:rsidP="009F2F7C">
      <w:pPr>
        <w:jc w:val="both"/>
        <w:rPr>
          <w:sz w:val="28"/>
          <w:szCs w:val="28"/>
        </w:rPr>
      </w:pPr>
      <w:r>
        <w:rPr>
          <w:sz w:val="28"/>
          <w:szCs w:val="28"/>
        </w:rPr>
        <w:t>Постановление вынесено (изготовлено в полном объеме) 20 января 2023 года</w:t>
      </w:r>
    </w:p>
    <w:p w:rsidR="009F2F7C" w:rsidP="009F2F7C">
      <w:pPr>
        <w:jc w:val="both"/>
        <w:rPr>
          <w:sz w:val="28"/>
          <w:szCs w:val="28"/>
        </w:rPr>
      </w:pPr>
    </w:p>
    <w:p w:rsidR="009F2F7C" w:rsidP="009F2F7C">
      <w:pPr>
        <w:jc w:val="both"/>
        <w:rPr>
          <w:sz w:val="28"/>
          <w:szCs w:val="28"/>
        </w:rPr>
      </w:pPr>
      <w:r>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ч.11 ст. 15.23.1 Кодекса Российской Федерации об административных правонарушениях (далее - КоАП РФ), в отношении</w:t>
      </w:r>
    </w:p>
    <w:p w:rsidR="009F2F7C" w:rsidP="009F2F7C">
      <w:pPr>
        <w:ind w:left="1416"/>
        <w:jc w:val="both"/>
        <w:rPr>
          <w:sz w:val="28"/>
          <w:szCs w:val="28"/>
        </w:rPr>
      </w:pPr>
      <w:r>
        <w:rPr>
          <w:sz w:val="28"/>
          <w:szCs w:val="28"/>
        </w:rPr>
        <w:t>юридического лица – общества с ограниченной ответственностью «</w:t>
      </w:r>
      <w:r>
        <w:rPr>
          <w:sz w:val="28"/>
          <w:szCs w:val="28"/>
        </w:rPr>
        <w:t>Атра</w:t>
      </w:r>
      <w:r>
        <w:rPr>
          <w:sz w:val="28"/>
          <w:szCs w:val="28"/>
        </w:rPr>
        <w:t xml:space="preserve"> Плюс», ОГРН 1149102110354, ИНН 9111005995, юридический адрес: Российская Федерация, город Керчь, ул. Козлова,18, генеральный</w:t>
      </w:r>
      <w:r>
        <w:rPr>
          <w:sz w:val="28"/>
          <w:szCs w:val="28"/>
        </w:rPr>
        <w:t xml:space="preserve"> директор </w:t>
      </w:r>
      <w:r>
        <w:rPr>
          <w:sz w:val="28"/>
          <w:szCs w:val="28"/>
        </w:rPr>
        <w:t>Шехов</w:t>
      </w:r>
      <w:r>
        <w:rPr>
          <w:sz w:val="28"/>
          <w:szCs w:val="28"/>
        </w:rPr>
        <w:t xml:space="preserve"> М.М.</w:t>
      </w:r>
      <w:r>
        <w:rPr>
          <w:sz w:val="28"/>
          <w:szCs w:val="28"/>
        </w:rPr>
        <w:t>,</w:t>
      </w:r>
    </w:p>
    <w:p w:rsidR="009F2F7C" w:rsidP="009F2F7C">
      <w:pPr>
        <w:ind w:left="1416"/>
        <w:jc w:val="both"/>
        <w:rPr>
          <w:sz w:val="28"/>
          <w:szCs w:val="28"/>
        </w:rPr>
      </w:pPr>
    </w:p>
    <w:p w:rsidR="009F2F7C" w:rsidP="009F2F7C">
      <w:pPr>
        <w:jc w:val="center"/>
        <w:rPr>
          <w:b/>
          <w:sz w:val="28"/>
          <w:szCs w:val="28"/>
        </w:rPr>
      </w:pPr>
      <w:r>
        <w:rPr>
          <w:b/>
          <w:sz w:val="28"/>
          <w:szCs w:val="28"/>
        </w:rPr>
        <w:t>УСТАНОВИЛ:</w:t>
      </w:r>
    </w:p>
    <w:p w:rsidR="009F2F7C" w:rsidP="009F2F7C">
      <w:pPr>
        <w:jc w:val="center"/>
        <w:rPr>
          <w:b/>
          <w:sz w:val="28"/>
          <w:szCs w:val="28"/>
        </w:rPr>
      </w:pPr>
    </w:p>
    <w:p w:rsidR="009F2F7C" w:rsidRPr="00CA6A4D" w:rsidP="009F2F7C">
      <w:pPr>
        <w:ind w:firstLine="708"/>
        <w:jc w:val="both"/>
        <w:rPr>
          <w:sz w:val="28"/>
          <w:szCs w:val="28"/>
        </w:rPr>
      </w:pPr>
      <w:r>
        <w:rPr>
          <w:rFonts w:eastAsia="Calibri"/>
          <w:sz w:val="28"/>
          <w:szCs w:val="28"/>
          <w:lang w:eastAsia="en-US"/>
        </w:rPr>
        <w:t xml:space="preserve">Согласно протоколу об административном правонарушении от </w:t>
      </w:r>
      <w:r w:rsidRPr="009F2F7C">
        <w:rPr>
          <w:sz w:val="28"/>
          <w:szCs w:val="28"/>
        </w:rPr>
        <w:t>/изъято/</w:t>
      </w:r>
      <w:r>
        <w:rPr>
          <w:sz w:val="28"/>
          <w:szCs w:val="28"/>
        </w:rPr>
        <w:t xml:space="preserve"> </w:t>
      </w:r>
      <w:r>
        <w:rPr>
          <w:rFonts w:eastAsia="Calibri"/>
          <w:sz w:val="28"/>
          <w:szCs w:val="28"/>
          <w:lang w:eastAsia="en-US"/>
        </w:rPr>
        <w:t>года, обществом с ограниченной ответственностью «</w:t>
      </w:r>
      <w:r>
        <w:rPr>
          <w:rFonts w:eastAsia="Calibri"/>
          <w:sz w:val="28"/>
          <w:szCs w:val="28"/>
          <w:lang w:eastAsia="en-US"/>
        </w:rPr>
        <w:t>Атра</w:t>
      </w:r>
      <w:r>
        <w:rPr>
          <w:rFonts w:eastAsia="Calibri"/>
          <w:sz w:val="28"/>
          <w:szCs w:val="28"/>
          <w:lang w:eastAsia="en-US"/>
        </w:rPr>
        <w:t xml:space="preserve"> Плюс» (далее - </w:t>
      </w:r>
      <w:r>
        <w:rPr>
          <w:rFonts w:eastAsia="Calibri"/>
          <w:sz w:val="28"/>
          <w:szCs w:val="28"/>
          <w:lang w:eastAsia="en-US"/>
        </w:rPr>
        <w:t>ООО «</w:t>
      </w:r>
      <w:r>
        <w:rPr>
          <w:rFonts w:eastAsia="Calibri"/>
          <w:sz w:val="28"/>
          <w:szCs w:val="28"/>
          <w:lang w:eastAsia="en-US"/>
        </w:rPr>
        <w:t>Атра</w:t>
      </w:r>
      <w:r>
        <w:rPr>
          <w:rFonts w:eastAsia="Calibri"/>
          <w:sz w:val="28"/>
          <w:szCs w:val="28"/>
          <w:lang w:eastAsia="en-US"/>
        </w:rPr>
        <w:t xml:space="preserve"> Плюс</w:t>
      </w:r>
      <w:r w:rsidRPr="009F2F7C">
        <w:rPr>
          <w:rFonts w:eastAsia="Calibri"/>
          <w:sz w:val="28"/>
          <w:szCs w:val="28"/>
          <w:lang w:eastAsia="en-US"/>
        </w:rPr>
        <w:t xml:space="preserve">») </w:t>
      </w:r>
      <w:r w:rsidRPr="009F2F7C">
        <w:rPr>
          <w:sz w:val="28"/>
          <w:szCs w:val="28"/>
        </w:rPr>
        <w:t>/изъято/</w:t>
      </w:r>
      <w:r>
        <w:rPr>
          <w:rFonts w:eastAsia="Calibri"/>
          <w:sz w:val="28"/>
          <w:szCs w:val="28"/>
          <w:lang w:eastAsia="en-US"/>
        </w:rPr>
        <w:t xml:space="preserve"> года </w:t>
      </w:r>
      <w:r w:rsidRPr="009F2F7C">
        <w:rPr>
          <w:rFonts w:eastAsia="Calibri"/>
          <w:sz w:val="28"/>
          <w:szCs w:val="28"/>
          <w:lang w:eastAsia="en-US"/>
        </w:rPr>
        <w:t xml:space="preserve">в  </w:t>
      </w:r>
      <w:r w:rsidRPr="009F2F7C">
        <w:rPr>
          <w:sz w:val="28"/>
          <w:szCs w:val="28"/>
        </w:rPr>
        <w:t>/изъято/</w:t>
      </w:r>
      <w:r w:rsidRPr="009F2F7C">
        <w:rPr>
          <w:rFonts w:eastAsia="Calibri"/>
          <w:sz w:val="28"/>
          <w:szCs w:val="28"/>
          <w:lang w:eastAsia="en-US"/>
        </w:rPr>
        <w:t xml:space="preserve"> часов </w:t>
      </w:r>
      <w:r w:rsidRPr="009F2F7C">
        <w:rPr>
          <w:sz w:val="28"/>
          <w:szCs w:val="28"/>
        </w:rPr>
        <w:t>/изъято/</w:t>
      </w:r>
      <w:r w:rsidRPr="009F2F7C">
        <w:rPr>
          <w:rFonts w:eastAsia="Calibri"/>
          <w:sz w:val="28"/>
          <w:szCs w:val="28"/>
          <w:lang w:eastAsia="en-US"/>
        </w:rPr>
        <w:t>минут</w:t>
      </w:r>
      <w:r>
        <w:rPr>
          <w:rFonts w:eastAsia="Calibri"/>
          <w:sz w:val="28"/>
          <w:szCs w:val="28"/>
          <w:lang w:eastAsia="en-US"/>
        </w:rPr>
        <w:t xml:space="preserve"> по адресу: г. Керчь, ул. </w:t>
      </w:r>
      <w:r w:rsidRPr="00CA6A4D">
        <w:rPr>
          <w:sz w:val="28"/>
          <w:szCs w:val="28"/>
        </w:rPr>
        <w:t>/</w:t>
      </w:r>
      <w:r w:rsidRPr="00CA6A4D">
        <w:rPr>
          <w:sz w:val="28"/>
          <w:szCs w:val="28"/>
        </w:rPr>
        <w:t>изъято</w:t>
      </w:r>
      <w:r w:rsidRPr="00CA6A4D">
        <w:rPr>
          <w:sz w:val="28"/>
          <w:szCs w:val="28"/>
        </w:rPr>
        <w:t>/</w:t>
      </w:r>
      <w:r>
        <w:rPr>
          <w:sz w:val="28"/>
          <w:szCs w:val="28"/>
        </w:rPr>
        <w:t xml:space="preserve"> </w:t>
      </w:r>
      <w:r>
        <w:rPr>
          <w:rFonts w:eastAsia="Calibri"/>
          <w:sz w:val="28"/>
          <w:szCs w:val="28"/>
          <w:lang w:eastAsia="en-US"/>
        </w:rPr>
        <w:t xml:space="preserve">допущено нарушение требований части 1 ст.36 Федерального закона от 08.02.1998 N 14-ФЗ "Об обществах с ограниченной ответственностью", а именно при принятии решения о проведении </w:t>
      </w:r>
      <w:r w:rsidRPr="00CA6A4D">
        <w:rPr>
          <w:sz w:val="28"/>
          <w:szCs w:val="28"/>
        </w:rPr>
        <w:t>/изъято/</w:t>
      </w:r>
    </w:p>
    <w:p w:rsidR="009F2F7C" w:rsidRPr="009F2F7C" w:rsidP="009F2F7C">
      <w:pPr>
        <w:jc w:val="both"/>
        <w:rPr>
          <w:sz w:val="28"/>
          <w:szCs w:val="28"/>
        </w:rPr>
      </w:pPr>
      <w:r>
        <w:rPr>
          <w:rFonts w:eastAsia="Calibri"/>
          <w:sz w:val="28"/>
          <w:szCs w:val="28"/>
          <w:lang w:eastAsia="en-US"/>
        </w:rPr>
        <w:t>очередного общего собрания участников Общества, уведомило уча</w:t>
      </w:r>
      <w:r>
        <w:rPr>
          <w:rFonts w:eastAsia="Calibri"/>
          <w:sz w:val="28"/>
          <w:szCs w:val="28"/>
          <w:lang w:eastAsia="en-US"/>
        </w:rPr>
        <w:t xml:space="preserve">стника Общества Голуб Т.А. за  </w:t>
      </w:r>
      <w:r w:rsidRPr="00CA6A4D">
        <w:rPr>
          <w:sz w:val="28"/>
          <w:szCs w:val="28"/>
        </w:rPr>
        <w:t>/изъято/</w:t>
      </w:r>
      <w:r>
        <w:rPr>
          <w:rFonts w:eastAsia="Calibri"/>
          <w:sz w:val="28"/>
          <w:szCs w:val="28"/>
          <w:lang w:eastAsia="en-US"/>
        </w:rPr>
        <w:t xml:space="preserve"> дней до проведения очередного общего собрания участников Общества, не выполнив требования части 1 ст.36 Федерального закона от 08.02.1998 N 14-ФЗ "Об обществах с ограниченной ответственностью", согласно которой орган, созывающий общее собрание участников общества, обязан не </w:t>
      </w:r>
      <w:r>
        <w:rPr>
          <w:rFonts w:eastAsia="Calibri"/>
          <w:sz w:val="28"/>
          <w:szCs w:val="28"/>
          <w:lang w:eastAsia="en-US"/>
        </w:rPr>
        <w:t>позднее</w:t>
      </w:r>
      <w:r>
        <w:rPr>
          <w:rFonts w:eastAsia="Calibri"/>
          <w:sz w:val="28"/>
          <w:szCs w:val="28"/>
          <w:lang w:eastAsia="en-US"/>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законом.</w:t>
      </w:r>
    </w:p>
    <w:p w:rsidR="009F2F7C" w:rsidP="009F2F7C">
      <w:pPr>
        <w:ind w:firstLine="567"/>
        <w:jc w:val="both"/>
        <w:rPr>
          <w:rFonts w:eastAsia="Calibri"/>
          <w:sz w:val="28"/>
          <w:szCs w:val="28"/>
          <w:lang w:eastAsia="en-US"/>
        </w:rPr>
      </w:pPr>
      <w:r>
        <w:rPr>
          <w:rFonts w:eastAsia="Calibri"/>
          <w:sz w:val="28"/>
          <w:szCs w:val="28"/>
          <w:lang w:eastAsia="en-US"/>
        </w:rPr>
        <w:t>Законный представитель ООО «</w:t>
      </w:r>
      <w:r>
        <w:rPr>
          <w:rFonts w:eastAsia="Calibri"/>
          <w:sz w:val="28"/>
          <w:szCs w:val="28"/>
          <w:lang w:eastAsia="en-US"/>
        </w:rPr>
        <w:t>Атра</w:t>
      </w:r>
      <w:r>
        <w:rPr>
          <w:rFonts w:eastAsia="Calibri"/>
          <w:sz w:val="28"/>
          <w:szCs w:val="28"/>
          <w:lang w:eastAsia="en-US"/>
        </w:rPr>
        <w:t xml:space="preserve"> Плюс» - генеральный директор ООО «</w:t>
      </w:r>
      <w:r>
        <w:rPr>
          <w:rFonts w:eastAsia="Calibri"/>
          <w:sz w:val="28"/>
          <w:szCs w:val="28"/>
          <w:lang w:eastAsia="en-US"/>
        </w:rPr>
        <w:t>Атра</w:t>
      </w:r>
      <w:r>
        <w:rPr>
          <w:rFonts w:eastAsia="Calibri"/>
          <w:sz w:val="28"/>
          <w:szCs w:val="28"/>
          <w:lang w:eastAsia="en-US"/>
        </w:rPr>
        <w:t xml:space="preserve"> Плюс» </w:t>
      </w:r>
      <w:r>
        <w:rPr>
          <w:rFonts w:eastAsia="Calibri"/>
          <w:sz w:val="28"/>
          <w:szCs w:val="28"/>
          <w:lang w:eastAsia="en-US"/>
        </w:rPr>
        <w:t>Шехов</w:t>
      </w:r>
      <w:r>
        <w:rPr>
          <w:rFonts w:eastAsia="Calibri"/>
          <w:sz w:val="28"/>
          <w:szCs w:val="28"/>
          <w:lang w:eastAsia="en-US"/>
        </w:rPr>
        <w:t xml:space="preserve"> М.М. в судебное заседание не явился, о дате и месте рассмотрения дела извещен надлежащим образом.</w:t>
      </w:r>
    </w:p>
    <w:p w:rsidR="009F2F7C" w:rsidRPr="009F2F7C" w:rsidP="009F2F7C">
      <w:pPr>
        <w:ind w:firstLine="567"/>
        <w:jc w:val="both"/>
        <w:rPr>
          <w:sz w:val="28"/>
          <w:szCs w:val="28"/>
        </w:rPr>
      </w:pPr>
      <w:r>
        <w:rPr>
          <w:rFonts w:eastAsia="Calibri"/>
          <w:sz w:val="28"/>
          <w:szCs w:val="28"/>
          <w:lang w:eastAsia="en-US"/>
        </w:rPr>
        <w:t>Представитель ООО «</w:t>
      </w:r>
      <w:r>
        <w:rPr>
          <w:rFonts w:eastAsia="Calibri"/>
          <w:sz w:val="28"/>
          <w:szCs w:val="28"/>
          <w:lang w:eastAsia="en-US"/>
        </w:rPr>
        <w:t>Атра</w:t>
      </w:r>
      <w:r>
        <w:rPr>
          <w:rFonts w:eastAsia="Calibri"/>
          <w:sz w:val="28"/>
          <w:szCs w:val="28"/>
          <w:lang w:eastAsia="en-US"/>
        </w:rPr>
        <w:t xml:space="preserve"> Плюс» </w:t>
      </w:r>
      <w:r>
        <w:rPr>
          <w:rFonts w:eastAsia="Calibri"/>
          <w:sz w:val="28"/>
          <w:szCs w:val="28"/>
          <w:lang w:eastAsia="en-US"/>
        </w:rPr>
        <w:t>Мхитаров</w:t>
      </w:r>
      <w:r>
        <w:rPr>
          <w:rFonts w:eastAsia="Calibri"/>
          <w:sz w:val="28"/>
          <w:szCs w:val="28"/>
          <w:lang w:eastAsia="en-US"/>
        </w:rPr>
        <w:t xml:space="preserve"> А.А., действующий на основании доверенности, в судебном заседании пояснил, что Общество, установив дату проведения очередного общего собрания участников Общества -</w:t>
      </w:r>
      <w:r w:rsidRPr="00CA6A4D">
        <w:rPr>
          <w:sz w:val="28"/>
          <w:szCs w:val="28"/>
        </w:rPr>
        <w:t>/изъято/</w:t>
      </w:r>
      <w:r>
        <w:rPr>
          <w:rFonts w:eastAsia="Calibri"/>
          <w:sz w:val="28"/>
          <w:szCs w:val="28"/>
          <w:lang w:eastAsia="en-US"/>
        </w:rPr>
        <w:t xml:space="preserve">, направило уведомление в адрес </w:t>
      </w:r>
      <w:r w:rsidRPr="00CA6A4D">
        <w:rPr>
          <w:sz w:val="28"/>
          <w:szCs w:val="28"/>
        </w:rPr>
        <w:t>/изъято/</w:t>
      </w:r>
      <w:r>
        <w:rPr>
          <w:rFonts w:eastAsia="Calibri"/>
          <w:sz w:val="28"/>
          <w:szCs w:val="28"/>
          <w:lang w:eastAsia="en-US"/>
        </w:rPr>
        <w:t>, нарушив при этом один день. Указал, что один день не мог повлиять на права и обязанности участника Общества</w:t>
      </w:r>
      <w:r w:rsidRPr="00CA6A4D">
        <w:rPr>
          <w:sz w:val="28"/>
          <w:szCs w:val="28"/>
        </w:rPr>
        <w:t>/изъято/</w:t>
      </w:r>
      <w:r>
        <w:rPr>
          <w:rFonts w:eastAsia="Calibri"/>
          <w:sz w:val="28"/>
          <w:szCs w:val="28"/>
          <w:lang w:eastAsia="en-US"/>
        </w:rPr>
        <w:t xml:space="preserve">, данное нарушение носит формальный характер и не является существенным нарушением, вследствие </w:t>
      </w:r>
      <w:r>
        <w:rPr>
          <w:rFonts w:eastAsia="Calibri"/>
          <w:sz w:val="28"/>
          <w:szCs w:val="28"/>
          <w:lang w:eastAsia="en-US"/>
        </w:rPr>
        <w:t>чего является малозначительным. Просил суд прекратить производство по делу в виду малозначительности правонарушения, ограничившись устным замечанием, указав при этом, что повторность привлечения Общества к административной ответственности по данной статье не влияет на возможность признания судом правонарушения малозначительным.</w:t>
      </w:r>
    </w:p>
    <w:p w:rsidR="009F2F7C" w:rsidRPr="00CA6A4D" w:rsidP="009F2F7C">
      <w:pPr>
        <w:ind w:firstLine="567"/>
        <w:jc w:val="both"/>
        <w:rPr>
          <w:sz w:val="28"/>
          <w:szCs w:val="28"/>
        </w:rPr>
      </w:pPr>
      <w:r>
        <w:rPr>
          <w:rFonts w:eastAsia="Calibri"/>
          <w:sz w:val="28"/>
          <w:szCs w:val="28"/>
          <w:lang w:eastAsia="en-US"/>
        </w:rPr>
        <w:t>Потерпевшая</w:t>
      </w:r>
      <w:r>
        <w:rPr>
          <w:rFonts w:eastAsia="Calibri"/>
          <w:sz w:val="28"/>
          <w:szCs w:val="28"/>
          <w:lang w:eastAsia="en-US"/>
        </w:rPr>
        <w:t xml:space="preserve"> </w:t>
      </w:r>
      <w:r w:rsidRPr="00CA6A4D">
        <w:rPr>
          <w:sz w:val="28"/>
          <w:szCs w:val="28"/>
        </w:rPr>
        <w:t>/изъято/</w:t>
      </w:r>
      <w:r>
        <w:rPr>
          <w:sz w:val="28"/>
          <w:szCs w:val="28"/>
        </w:rPr>
        <w:t xml:space="preserve"> </w:t>
      </w:r>
      <w:r>
        <w:rPr>
          <w:rFonts w:eastAsia="Calibri"/>
          <w:sz w:val="28"/>
          <w:szCs w:val="28"/>
          <w:lang w:eastAsia="en-US"/>
        </w:rPr>
        <w:t xml:space="preserve">извещенная о дате и месте рассмотрения дела в судебное заседание не явилась, ее представитель </w:t>
      </w:r>
      <w:r>
        <w:rPr>
          <w:rFonts w:eastAsia="Calibri"/>
          <w:sz w:val="28"/>
          <w:szCs w:val="28"/>
          <w:lang w:eastAsia="en-US"/>
        </w:rPr>
        <w:t>Бовыкин</w:t>
      </w:r>
      <w:r>
        <w:rPr>
          <w:rFonts w:eastAsia="Calibri"/>
          <w:sz w:val="28"/>
          <w:szCs w:val="28"/>
          <w:lang w:eastAsia="en-US"/>
        </w:rPr>
        <w:t xml:space="preserve"> В.А., действующий на основании доверенности, пояснил, что Общество пытается отстранить </w:t>
      </w:r>
      <w:r w:rsidRPr="00CA6A4D">
        <w:rPr>
          <w:sz w:val="28"/>
          <w:szCs w:val="28"/>
        </w:rPr>
        <w:t>/изъято/</w:t>
      </w:r>
      <w:r>
        <w:rPr>
          <w:rFonts w:eastAsia="Calibri"/>
          <w:sz w:val="28"/>
          <w:szCs w:val="28"/>
          <w:lang w:eastAsia="en-US"/>
        </w:rPr>
        <w:t xml:space="preserve">от управления Обществом, что вынуждает ее обращаться за защитой. Указал, что очередное общее собрание проводится в сроки, определённые Уставом Общества, но не реже чем один раз в год. Уставом Общества определяется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общества должно проводиться не ранее чем через два месяца и не позднее чем через четыре месяца после окончания финансового года. Закон предписывает повестку дня очередного общего собрания участников, как утверждение годовых результатов деятельности общества. При этом Обществом наряду с нарушением сроков уведомления участников общества, вынесен на повестку дня вопрос «об утверждении бухгалтерского баланса за 2021 г», что противоречит норме закона. На основании указанных нарушений </w:t>
      </w:r>
      <w:r w:rsidRPr="00CA6A4D">
        <w:rPr>
          <w:sz w:val="28"/>
          <w:szCs w:val="28"/>
        </w:rPr>
        <w:t>/изъято/</w:t>
      </w:r>
    </w:p>
    <w:p w:rsidR="009F2F7C" w:rsidRPr="009F2F7C" w:rsidP="009F2F7C">
      <w:pPr>
        <w:jc w:val="both"/>
        <w:rPr>
          <w:sz w:val="28"/>
          <w:szCs w:val="28"/>
        </w:rPr>
      </w:pPr>
      <w:r>
        <w:rPr>
          <w:rFonts w:eastAsia="Calibri"/>
          <w:sz w:val="28"/>
          <w:szCs w:val="28"/>
          <w:lang w:eastAsia="en-US"/>
        </w:rPr>
        <w:t xml:space="preserve">было направлено Обществу уведомление о нарушении порядка созыва и подготовки общего собрания. Представитель также указал, что соблюдение установленных законом сроков уведомления участников со стороны Общества является обязанностью. Общество обязано с должной осмотрительностью относиться к установленному законом порядку созыва общего собрания, однако Общество незаконно сократило срок уведомления участников о проведении общего собрания участников, чем нарушило порядок его проведения. </w:t>
      </w:r>
      <w:r>
        <w:rPr>
          <w:rFonts w:eastAsia="Calibri"/>
          <w:sz w:val="28"/>
          <w:szCs w:val="28"/>
          <w:lang w:eastAsia="en-US"/>
        </w:rPr>
        <w:t>Возражал против применения судом ст.2.9 КоАП РФ, признания правонарушения малозначительным и прекращения дела, ограничившись устным замечанием, указав, что поведение Общества, которое в течение года неоднократно допускало аналогичные нарушения, и было привлечено к административной ответственности по данной статье, показывает, что мера воздействия в виде устного замечания не может быть применена, поскольку она не достигнет своей цели как мера административного воздействия</w:t>
      </w:r>
      <w:r>
        <w:rPr>
          <w:rFonts w:eastAsia="Calibri"/>
          <w:sz w:val="28"/>
          <w:szCs w:val="28"/>
          <w:lang w:eastAsia="en-US"/>
        </w:rPr>
        <w:t>. Просил суд назначить административный штраф в пределах санкции ч.11 ст.15.23.1 КоАП РФ, указав, что основания для признания правонарушения малозначительным, отсутствуют.</w:t>
      </w:r>
    </w:p>
    <w:p w:rsidR="009F2F7C" w:rsidP="009F2F7C">
      <w:pPr>
        <w:ind w:firstLine="567"/>
        <w:jc w:val="both"/>
        <w:rPr>
          <w:rFonts w:eastAsia="Calibri"/>
          <w:sz w:val="28"/>
          <w:szCs w:val="28"/>
          <w:lang w:eastAsia="en-US"/>
        </w:rPr>
      </w:pPr>
      <w:r>
        <w:rPr>
          <w:rFonts w:eastAsia="Calibri"/>
          <w:sz w:val="28"/>
          <w:szCs w:val="28"/>
          <w:lang w:eastAsia="en-US"/>
        </w:rPr>
        <w:t xml:space="preserve">Представитель Центрального банка Российской Федерации - ведущий юрисконсульт юридического отдела Отделения по Республике Крым Южного главного управления Центрального банка Российской Федерации </w:t>
      </w:r>
      <w:r>
        <w:rPr>
          <w:rFonts w:eastAsia="Calibri"/>
          <w:sz w:val="28"/>
          <w:szCs w:val="28"/>
          <w:lang w:eastAsia="en-US"/>
        </w:rPr>
        <w:t>Душенчук</w:t>
      </w:r>
      <w:r>
        <w:rPr>
          <w:rFonts w:eastAsia="Calibri"/>
          <w:sz w:val="28"/>
          <w:szCs w:val="28"/>
          <w:lang w:eastAsia="en-US"/>
        </w:rPr>
        <w:t xml:space="preserve"> Т.Б., действующая на основании доверенности, в судебном заседании обстоятельства, изложенные в протоколе об административном правонарушении, поддержала в полном объеме, пояснив, что Обществом нарушено требование Закона № 14-ФЗ к порядку созыва проведения </w:t>
      </w:r>
      <w:r>
        <w:rPr>
          <w:rFonts w:eastAsia="Calibri"/>
          <w:sz w:val="28"/>
          <w:szCs w:val="28"/>
          <w:lang w:eastAsia="en-US"/>
        </w:rPr>
        <w:t>очередного собрания участников Общества, а именно ч.1</w:t>
      </w:r>
      <w:r>
        <w:rPr>
          <w:rFonts w:eastAsia="Calibri"/>
          <w:sz w:val="28"/>
          <w:szCs w:val="28"/>
          <w:lang w:eastAsia="en-US"/>
        </w:rPr>
        <w:t xml:space="preserve"> ст.36 Федерального закона от 08.02.1998 N 14-ФЗ "Об обществах с ограниченной ответственностью". Указала, что, несмотря на то, что срок нарушения уведомления составляет один день, Общество в течение года неоднократно было привлечено к административной ответственности. Законом установлены сроки, которые необходимо соблюдать, возражала против признания данного правонарушения малозначительным.</w:t>
      </w:r>
    </w:p>
    <w:p w:rsidR="009F2F7C" w:rsidP="009F2F7C">
      <w:pPr>
        <w:ind w:firstLine="567"/>
        <w:jc w:val="both"/>
        <w:rPr>
          <w:rFonts w:eastAsia="Calibri"/>
          <w:sz w:val="28"/>
          <w:szCs w:val="28"/>
          <w:lang w:eastAsia="en-US"/>
        </w:rPr>
      </w:pPr>
      <w:r>
        <w:rPr>
          <w:rFonts w:eastAsia="Calibri"/>
          <w:sz w:val="28"/>
          <w:szCs w:val="28"/>
          <w:lang w:eastAsia="en-US"/>
        </w:rPr>
        <w:t>Выслушав представителя юридического лица, представителя Центрального банка Российской Федерации, представителя потерпевшего, и</w:t>
      </w:r>
      <w:r>
        <w:rPr>
          <w:sz w:val="28"/>
          <w:szCs w:val="28"/>
        </w:rPr>
        <w:t>сследовав письменные материалы административного дела, суд приходит к следующему.</w:t>
      </w:r>
    </w:p>
    <w:p w:rsidR="009F2F7C" w:rsidP="009F2F7C">
      <w:pPr>
        <w:ind w:firstLine="567"/>
        <w:jc w:val="both"/>
        <w:rPr>
          <w:sz w:val="28"/>
          <w:szCs w:val="28"/>
        </w:rPr>
      </w:pPr>
      <w:r>
        <w:rPr>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9F2F7C" w:rsidP="009F2F7C">
      <w:pPr>
        <w:ind w:firstLine="567"/>
        <w:jc w:val="both"/>
        <w:rPr>
          <w:sz w:val="28"/>
          <w:szCs w:val="28"/>
        </w:rPr>
      </w:pPr>
      <w:r>
        <w:rPr>
          <w:sz w:val="28"/>
          <w:szCs w:val="28"/>
        </w:rPr>
        <w:t>В силу положений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9F2F7C" w:rsidP="009F2F7C">
      <w:pPr>
        <w:ind w:firstLine="567"/>
        <w:jc w:val="both"/>
        <w:rPr>
          <w:sz w:val="28"/>
          <w:szCs w:val="28"/>
        </w:rPr>
      </w:pPr>
      <w:r>
        <w:rPr>
          <w:sz w:val="28"/>
          <w:szCs w:val="28"/>
        </w:rPr>
        <w:t>Частью 11 статьи 15.23.1 Кодекса Российской Федерации об административных правонарушениях предусмотрена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и влечет наложение административного штрафа на юридических лиц в размере</w:t>
      </w:r>
      <w:r>
        <w:rPr>
          <w:sz w:val="28"/>
          <w:szCs w:val="28"/>
        </w:rPr>
        <w:t xml:space="preserve"> от пятисот тысяч до семисот тысяч рублей.</w:t>
      </w:r>
    </w:p>
    <w:p w:rsidR="009F2F7C" w:rsidP="009F2F7C">
      <w:pPr>
        <w:ind w:firstLine="567"/>
        <w:jc w:val="both"/>
        <w:rPr>
          <w:sz w:val="28"/>
          <w:szCs w:val="28"/>
        </w:rPr>
      </w:pPr>
      <w:r>
        <w:rPr>
          <w:sz w:val="28"/>
          <w:szCs w:val="28"/>
        </w:rPr>
        <w:t>Требования к порядку созыва, подготовки и проведения общих  и внеочередных собраний участников обществ с ограниченной ответственностью установлены Федеральным законом от 8 февраля 1998 года N 14-ФЗ "Об обществах с ограниченной ответственностью" (далее - Федеральный закон N 14-ФЗ).</w:t>
      </w:r>
    </w:p>
    <w:p w:rsidR="009F2F7C" w:rsidP="009F2F7C">
      <w:pPr>
        <w:ind w:firstLine="567"/>
        <w:jc w:val="both"/>
        <w:rPr>
          <w:sz w:val="28"/>
          <w:szCs w:val="28"/>
        </w:rPr>
      </w:pPr>
      <w:r>
        <w:rPr>
          <w:sz w:val="28"/>
          <w:szCs w:val="28"/>
        </w:rPr>
        <w:t>В соответствии с пунктом 1 статьи 32 Федерального закона N 14-ФЗ 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9F2F7C" w:rsidP="009F2F7C">
      <w:pPr>
        <w:ind w:firstLine="567"/>
        <w:jc w:val="both"/>
        <w:rPr>
          <w:sz w:val="28"/>
          <w:szCs w:val="28"/>
        </w:rPr>
      </w:pPr>
      <w:r>
        <w:rPr>
          <w:sz w:val="28"/>
          <w:szCs w:val="28"/>
        </w:rPr>
        <w:t xml:space="preserve">Согласно статье 34 Федерального закона N 14-ФЗ очередное общее собрание участников общества проводится в сроки, определенные уставом </w:t>
      </w:r>
      <w:r>
        <w:rPr>
          <w:sz w:val="28"/>
          <w:szCs w:val="28"/>
        </w:rPr>
        <w:t>общества, но не реже чем один раз в год. Очередное общее собрание участников общества созывается исполнительным органом общества.</w:t>
      </w:r>
    </w:p>
    <w:p w:rsidR="009F2F7C" w:rsidP="009F2F7C">
      <w:pPr>
        <w:ind w:firstLine="567"/>
        <w:jc w:val="both"/>
        <w:rPr>
          <w:sz w:val="28"/>
          <w:szCs w:val="28"/>
        </w:rPr>
      </w:pPr>
      <w:r>
        <w:rPr>
          <w:sz w:val="28"/>
          <w:szCs w:val="28"/>
        </w:rP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9F2F7C" w:rsidP="009F2F7C">
      <w:pPr>
        <w:ind w:firstLine="567"/>
        <w:jc w:val="both"/>
        <w:rPr>
          <w:sz w:val="28"/>
          <w:szCs w:val="28"/>
        </w:rPr>
      </w:pPr>
      <w:r>
        <w:rPr>
          <w:sz w:val="28"/>
          <w:szCs w:val="28"/>
        </w:rPr>
        <w:t xml:space="preserve">Статьей 36 Федерального закона N 14-ФЗ определено, что орган или лица, созывающие общее собрание участников общества, обязаны не </w:t>
      </w:r>
      <w:r>
        <w:rPr>
          <w:sz w:val="28"/>
          <w:szCs w:val="28"/>
        </w:rPr>
        <w:t>позднее</w:t>
      </w:r>
      <w:r>
        <w:rPr>
          <w:sz w:val="28"/>
          <w:szCs w:val="28"/>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(пункт 1). В уведомлении должны быть указаны время и место проведения общего собрания участников общества, а также предлагаемая повестка дня. Любой участник общества вправе вносить предложения о включении в повестку </w:t>
      </w:r>
      <w:r>
        <w:rPr>
          <w:sz w:val="28"/>
          <w:szCs w:val="28"/>
        </w:rPr>
        <w:t>дня общего собрания участников общества дополнительных вопросов</w:t>
      </w:r>
      <w:r>
        <w:rPr>
          <w:sz w:val="28"/>
          <w:szCs w:val="28"/>
        </w:rPr>
        <w:t xml:space="preserve">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 (пункт 2).</w:t>
      </w:r>
    </w:p>
    <w:p w:rsidR="009F2F7C" w:rsidP="009F2F7C">
      <w:pPr>
        <w:ind w:firstLine="567"/>
        <w:jc w:val="both"/>
        <w:rPr>
          <w:sz w:val="28"/>
          <w:szCs w:val="28"/>
        </w:rPr>
      </w:pPr>
      <w:r>
        <w:rPr>
          <w:sz w:val="28"/>
          <w:szCs w:val="28"/>
        </w:rPr>
        <w:t>Согласно пункту 3 статьи 36 Закона об обществах с ограниченной ответственностью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w:t>
      </w:r>
      <w:r>
        <w:rPr>
          <w:sz w:val="28"/>
          <w:szCs w:val="28"/>
        </w:rPr>
        <w:t xml:space="preserve">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9F2F7C" w:rsidP="009F2F7C">
      <w:pPr>
        <w:ind w:firstLine="567"/>
        <w:jc w:val="both"/>
        <w:rPr>
          <w:sz w:val="28"/>
          <w:szCs w:val="28"/>
        </w:rPr>
      </w:pPr>
      <w:r>
        <w:rPr>
          <w:sz w:val="28"/>
          <w:szCs w:val="28"/>
        </w:rP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9F2F7C" w:rsidP="009F2F7C">
      <w:pPr>
        <w:ind w:firstLine="567"/>
        <w:jc w:val="both"/>
        <w:rPr>
          <w:sz w:val="28"/>
          <w:szCs w:val="28"/>
        </w:rPr>
      </w:pPr>
      <w:r>
        <w:rPr>
          <w:sz w:val="28"/>
          <w:szCs w:val="28"/>
        </w:rP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w:t>
      </w:r>
    </w:p>
    <w:p w:rsidR="001F0542" w:rsidRPr="00CA6A4D" w:rsidP="001F0542">
      <w:pPr>
        <w:ind w:firstLine="567"/>
        <w:jc w:val="both"/>
        <w:rPr>
          <w:sz w:val="28"/>
          <w:szCs w:val="28"/>
        </w:rPr>
      </w:pPr>
      <w:r>
        <w:rPr>
          <w:sz w:val="28"/>
          <w:szCs w:val="28"/>
        </w:rPr>
        <w:t>В судебном заседании установлено, что участниками Общества, обладающими долями в уставном капитале ООО "</w:t>
      </w:r>
      <w:r>
        <w:rPr>
          <w:sz w:val="28"/>
          <w:szCs w:val="28"/>
        </w:rPr>
        <w:t>Атра</w:t>
      </w:r>
      <w:r>
        <w:rPr>
          <w:sz w:val="28"/>
          <w:szCs w:val="28"/>
        </w:rPr>
        <w:t xml:space="preserve"> Плюс" по 25% являются </w:t>
      </w:r>
      <w:r w:rsidRPr="00CA6A4D">
        <w:rPr>
          <w:sz w:val="28"/>
          <w:szCs w:val="28"/>
        </w:rPr>
        <w:t>/изъято/</w:t>
      </w:r>
      <w:r>
        <w:rPr>
          <w:sz w:val="28"/>
          <w:szCs w:val="28"/>
        </w:rPr>
        <w:t>.</w:t>
      </w:r>
    </w:p>
    <w:p w:rsidR="009F2F7C" w:rsidP="009F2F7C">
      <w:pPr>
        <w:ind w:firstLine="567"/>
        <w:jc w:val="both"/>
        <w:rPr>
          <w:sz w:val="28"/>
          <w:szCs w:val="28"/>
        </w:rPr>
      </w:pPr>
      <w:r>
        <w:rPr>
          <w:sz w:val="28"/>
          <w:szCs w:val="28"/>
        </w:rPr>
        <w:t>Данное обстоятельство подтверждается также выпиской из ЕГРЮЛ (л.д.10-13).</w:t>
      </w:r>
    </w:p>
    <w:p w:rsidR="009F2F7C" w:rsidP="009F2F7C">
      <w:pPr>
        <w:ind w:firstLine="567"/>
        <w:jc w:val="both"/>
        <w:rPr>
          <w:sz w:val="28"/>
          <w:szCs w:val="28"/>
        </w:rPr>
      </w:pPr>
      <w:r>
        <w:rPr>
          <w:sz w:val="28"/>
          <w:szCs w:val="28"/>
        </w:rPr>
        <w:t>Согласно приказу № 72/1-РФ от 01.01.2015, сведениям, внесенным в ЕГРЮЛ, генеральным директором ООО "</w:t>
      </w:r>
      <w:r>
        <w:rPr>
          <w:sz w:val="28"/>
          <w:szCs w:val="28"/>
        </w:rPr>
        <w:t>Атра</w:t>
      </w:r>
      <w:r>
        <w:rPr>
          <w:sz w:val="28"/>
          <w:szCs w:val="28"/>
        </w:rPr>
        <w:t xml:space="preserve"> Плюс" является </w:t>
      </w:r>
      <w:r>
        <w:rPr>
          <w:sz w:val="28"/>
          <w:szCs w:val="28"/>
        </w:rPr>
        <w:t>Шехов</w:t>
      </w:r>
      <w:r>
        <w:rPr>
          <w:sz w:val="28"/>
          <w:szCs w:val="28"/>
        </w:rPr>
        <w:t xml:space="preserve"> М.М. (л.д.81).</w:t>
      </w:r>
    </w:p>
    <w:p w:rsidR="009F2F7C" w:rsidP="00333547">
      <w:pPr>
        <w:ind w:firstLine="567"/>
        <w:jc w:val="both"/>
        <w:rPr>
          <w:sz w:val="28"/>
          <w:szCs w:val="28"/>
        </w:rPr>
      </w:pPr>
      <w:r>
        <w:rPr>
          <w:sz w:val="28"/>
          <w:szCs w:val="28"/>
        </w:rPr>
        <w:t>Согласно устав</w:t>
      </w:r>
      <w:r>
        <w:rPr>
          <w:sz w:val="28"/>
          <w:szCs w:val="28"/>
        </w:rPr>
        <w:t>у ООО</w:t>
      </w:r>
      <w:r>
        <w:rPr>
          <w:sz w:val="28"/>
          <w:szCs w:val="28"/>
        </w:rPr>
        <w:t xml:space="preserve"> "</w:t>
      </w:r>
      <w:r>
        <w:rPr>
          <w:sz w:val="28"/>
          <w:szCs w:val="28"/>
        </w:rPr>
        <w:t>Атра</w:t>
      </w:r>
      <w:r>
        <w:rPr>
          <w:sz w:val="28"/>
          <w:szCs w:val="28"/>
        </w:rPr>
        <w:t xml:space="preserve"> Плюс" очередное общее собрание участников проводится не реже чем один раз в год. Очередное общее собрание участников общества, на котором утверждаются годовые результаты деятельности общества, должно проводиться в период с 1 марта по 30 апреля следующего за </w:t>
      </w:r>
      <w:r>
        <w:rPr>
          <w:sz w:val="28"/>
          <w:szCs w:val="28"/>
        </w:rPr>
        <w:t>отчетным</w:t>
      </w:r>
      <w:r>
        <w:rPr>
          <w:sz w:val="28"/>
          <w:szCs w:val="28"/>
        </w:rPr>
        <w:t xml:space="preserve"> года (пункт 12.4) (л.д.37-49).</w:t>
      </w:r>
    </w:p>
    <w:p w:rsidR="00333547" w:rsidRPr="00CA6A4D" w:rsidP="00333547">
      <w:pPr>
        <w:jc w:val="both"/>
        <w:rPr>
          <w:sz w:val="28"/>
          <w:szCs w:val="28"/>
        </w:rPr>
      </w:pPr>
      <w:r w:rsidRPr="00CA6A4D">
        <w:rPr>
          <w:sz w:val="28"/>
          <w:szCs w:val="28"/>
        </w:rPr>
        <w:t>/изъято/</w:t>
      </w:r>
      <w:r>
        <w:rPr>
          <w:sz w:val="28"/>
          <w:szCs w:val="28"/>
        </w:rPr>
        <w:t xml:space="preserve"> </w:t>
      </w:r>
      <w:r w:rsidR="009F2F7C">
        <w:rPr>
          <w:sz w:val="28"/>
          <w:szCs w:val="28"/>
        </w:rPr>
        <w:t xml:space="preserve">Обществом в адрес участника Общества </w:t>
      </w:r>
      <w:r>
        <w:rPr>
          <w:sz w:val="28"/>
          <w:szCs w:val="28"/>
        </w:rPr>
        <w:t xml:space="preserve"> </w:t>
      </w:r>
      <w:r w:rsidRPr="00CA6A4D">
        <w:rPr>
          <w:sz w:val="28"/>
          <w:szCs w:val="28"/>
        </w:rPr>
        <w:t>/</w:t>
      </w:r>
      <w:r w:rsidRPr="00CA6A4D">
        <w:rPr>
          <w:sz w:val="28"/>
          <w:szCs w:val="28"/>
        </w:rPr>
        <w:t>изъято</w:t>
      </w:r>
      <w:r w:rsidRPr="00CA6A4D">
        <w:rPr>
          <w:sz w:val="28"/>
          <w:szCs w:val="28"/>
        </w:rPr>
        <w:t>/</w:t>
      </w:r>
      <w:r>
        <w:rPr>
          <w:sz w:val="28"/>
          <w:szCs w:val="28"/>
        </w:rPr>
        <w:t xml:space="preserve"> </w:t>
      </w:r>
      <w:r w:rsidR="009F2F7C">
        <w:rPr>
          <w:sz w:val="28"/>
          <w:szCs w:val="28"/>
        </w:rPr>
        <w:t xml:space="preserve">направлено сообщение о том, что </w:t>
      </w:r>
      <w:r w:rsidRPr="00CA6A4D">
        <w:rPr>
          <w:sz w:val="28"/>
          <w:szCs w:val="28"/>
        </w:rPr>
        <w:t>/изъято/</w:t>
      </w:r>
      <w:r>
        <w:rPr>
          <w:sz w:val="28"/>
          <w:szCs w:val="28"/>
        </w:rPr>
        <w:t xml:space="preserve">года в </w:t>
      </w:r>
      <w:r w:rsidRPr="00CA6A4D">
        <w:rPr>
          <w:sz w:val="28"/>
          <w:szCs w:val="28"/>
        </w:rPr>
        <w:t>/изъято/</w:t>
      </w:r>
      <w:r w:rsidR="009F2F7C">
        <w:rPr>
          <w:sz w:val="28"/>
          <w:szCs w:val="28"/>
        </w:rPr>
        <w:t xml:space="preserve"> ч</w:t>
      </w:r>
      <w:r>
        <w:rPr>
          <w:sz w:val="28"/>
          <w:szCs w:val="28"/>
        </w:rPr>
        <w:t xml:space="preserve">асов </w:t>
      </w:r>
      <w:r w:rsidRPr="00CA6A4D">
        <w:rPr>
          <w:sz w:val="28"/>
          <w:szCs w:val="28"/>
        </w:rPr>
        <w:t>/изъято/</w:t>
      </w:r>
    </w:p>
    <w:p w:rsidR="009F2F7C" w:rsidP="00333547">
      <w:pPr>
        <w:jc w:val="both"/>
        <w:rPr>
          <w:sz w:val="28"/>
          <w:szCs w:val="28"/>
        </w:rPr>
      </w:pPr>
      <w:r>
        <w:rPr>
          <w:sz w:val="28"/>
          <w:szCs w:val="28"/>
        </w:rPr>
        <w:t xml:space="preserve"> минут по адресу:</w:t>
      </w:r>
      <w:r w:rsidRPr="00333547" w:rsidR="00333547">
        <w:rPr>
          <w:sz w:val="28"/>
          <w:szCs w:val="28"/>
        </w:rPr>
        <w:t xml:space="preserve"> </w:t>
      </w:r>
      <w:r w:rsidRPr="00CA6A4D" w:rsidR="00333547">
        <w:rPr>
          <w:sz w:val="28"/>
          <w:szCs w:val="28"/>
        </w:rPr>
        <w:t>/изъято/</w:t>
      </w:r>
      <w:r w:rsidR="00333547">
        <w:rPr>
          <w:sz w:val="28"/>
          <w:szCs w:val="28"/>
        </w:rPr>
        <w:t xml:space="preserve"> </w:t>
      </w:r>
      <w:r>
        <w:rPr>
          <w:sz w:val="28"/>
          <w:szCs w:val="28"/>
        </w:rPr>
        <w:t>состоится очередное общее собрание участников ООО «</w:t>
      </w:r>
      <w:r>
        <w:rPr>
          <w:sz w:val="28"/>
          <w:szCs w:val="28"/>
        </w:rPr>
        <w:t>Атра</w:t>
      </w:r>
      <w:r>
        <w:rPr>
          <w:sz w:val="28"/>
          <w:szCs w:val="28"/>
        </w:rPr>
        <w:t xml:space="preserve"> плюс». Повестка дня: об утверждении бухгалтерского баланса за 2021 года</w:t>
      </w:r>
      <w:r>
        <w:t xml:space="preserve">. </w:t>
      </w:r>
      <w:r>
        <w:rPr>
          <w:sz w:val="28"/>
          <w:szCs w:val="28"/>
        </w:rPr>
        <w:t>Из сообщения следует, что каких либо документов, подлежащих предоставлению участникам общества при подготовке общего собрания участников общества, не направлялось (л.д.27).</w:t>
      </w:r>
    </w:p>
    <w:p w:rsidR="009F2F7C" w:rsidP="009F2F7C">
      <w:pPr>
        <w:ind w:firstLine="567"/>
        <w:jc w:val="both"/>
        <w:rPr>
          <w:sz w:val="28"/>
          <w:szCs w:val="28"/>
        </w:rPr>
      </w:pPr>
      <w:r>
        <w:rPr>
          <w:sz w:val="28"/>
          <w:szCs w:val="28"/>
        </w:rPr>
        <w:t>В силу статьи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33547" w:rsidRPr="00CA6A4D" w:rsidP="00333547">
      <w:pPr>
        <w:ind w:firstLine="567"/>
        <w:jc w:val="both"/>
        <w:rPr>
          <w:sz w:val="28"/>
          <w:szCs w:val="28"/>
        </w:rPr>
      </w:pPr>
      <w:r>
        <w:rPr>
          <w:sz w:val="28"/>
          <w:szCs w:val="28"/>
        </w:rPr>
        <w:t xml:space="preserve">Направив  </w:t>
      </w:r>
      <w:r w:rsidRPr="00CA6A4D">
        <w:rPr>
          <w:sz w:val="28"/>
          <w:szCs w:val="28"/>
        </w:rPr>
        <w:t>/</w:t>
      </w:r>
      <w:r w:rsidRPr="00CA6A4D">
        <w:rPr>
          <w:sz w:val="28"/>
          <w:szCs w:val="28"/>
        </w:rPr>
        <w:t>изъято/</w:t>
      </w:r>
      <w:r w:rsidR="009F2F7C">
        <w:rPr>
          <w:sz w:val="28"/>
          <w:szCs w:val="28"/>
        </w:rPr>
        <w:t xml:space="preserve"> участнику общества</w:t>
      </w:r>
      <w:r w:rsidRPr="00CA6A4D">
        <w:rPr>
          <w:sz w:val="28"/>
          <w:szCs w:val="28"/>
        </w:rPr>
        <w:t>/изъято</w:t>
      </w:r>
      <w:r w:rsidRPr="00CA6A4D">
        <w:rPr>
          <w:sz w:val="28"/>
          <w:szCs w:val="28"/>
        </w:rPr>
        <w:t>/</w:t>
      </w:r>
      <w:r w:rsidR="009F2F7C">
        <w:rPr>
          <w:sz w:val="28"/>
          <w:szCs w:val="28"/>
        </w:rPr>
        <w:t xml:space="preserve">. уведомление о проведении очередного общего собрания участников общества </w:t>
      </w:r>
      <w:r w:rsidRPr="00CA6A4D">
        <w:rPr>
          <w:sz w:val="28"/>
          <w:szCs w:val="28"/>
        </w:rPr>
        <w:t>/изъято/</w:t>
      </w:r>
    </w:p>
    <w:p w:rsidR="009F2F7C" w:rsidP="00333547">
      <w:pPr>
        <w:jc w:val="both"/>
        <w:rPr>
          <w:sz w:val="28"/>
          <w:szCs w:val="28"/>
        </w:rPr>
      </w:pPr>
      <w:r>
        <w:rPr>
          <w:sz w:val="28"/>
          <w:szCs w:val="28"/>
        </w:rPr>
        <w:t>года, Общество уведомило</w:t>
      </w:r>
      <w:r w:rsidRPr="00CA6A4D" w:rsidR="00333547">
        <w:rPr>
          <w:sz w:val="28"/>
          <w:szCs w:val="28"/>
        </w:rPr>
        <w:t>/изъято/</w:t>
      </w:r>
      <w:r>
        <w:rPr>
          <w:sz w:val="28"/>
          <w:szCs w:val="28"/>
        </w:rPr>
        <w:t xml:space="preserve"> за 29 дней.</w:t>
      </w:r>
    </w:p>
    <w:p w:rsidR="009F2F7C" w:rsidP="009F2F7C">
      <w:pPr>
        <w:ind w:firstLine="567"/>
        <w:jc w:val="both"/>
        <w:rPr>
          <w:sz w:val="28"/>
          <w:szCs w:val="28"/>
        </w:rPr>
      </w:pPr>
      <w:r>
        <w:rPr>
          <w:sz w:val="28"/>
          <w:szCs w:val="28"/>
        </w:rPr>
        <w:t xml:space="preserve">Нарушение сроков уведомления участников общества о проведении очередного общего собрания участников Общества является нарушением требования Закона к порядку созыва, подготовки и проведения очередного общего собрания участников Обществ, </w:t>
      </w:r>
      <w:r>
        <w:rPr>
          <w:sz w:val="28"/>
          <w:szCs w:val="28"/>
        </w:rPr>
        <w:t>который</w:t>
      </w:r>
      <w:r>
        <w:rPr>
          <w:sz w:val="28"/>
          <w:szCs w:val="28"/>
        </w:rPr>
        <w:t xml:space="preserve"> определен частью 1 статьи 36 Закона №14-ФЗ «Об обществах с ограниченной ответственностью».</w:t>
      </w:r>
    </w:p>
    <w:p w:rsidR="009F2F7C" w:rsidP="00333547">
      <w:pPr>
        <w:ind w:firstLine="567"/>
        <w:rPr>
          <w:sz w:val="28"/>
          <w:szCs w:val="28"/>
        </w:rPr>
      </w:pPr>
      <w:r w:rsidRPr="00CA6A4D">
        <w:rPr>
          <w:sz w:val="28"/>
          <w:szCs w:val="28"/>
        </w:rPr>
        <w:t>/</w:t>
      </w:r>
      <w:r w:rsidRPr="00CA6A4D">
        <w:rPr>
          <w:sz w:val="28"/>
          <w:szCs w:val="28"/>
        </w:rPr>
        <w:t>изъято/</w:t>
      </w:r>
      <w:r>
        <w:rPr>
          <w:sz w:val="28"/>
          <w:szCs w:val="28"/>
        </w:rPr>
        <w:t xml:space="preserve"> </w:t>
      </w:r>
      <w:r>
        <w:rPr>
          <w:sz w:val="28"/>
          <w:szCs w:val="28"/>
        </w:rPr>
        <w:t xml:space="preserve">участник Общества </w:t>
      </w:r>
      <w:r w:rsidRPr="00CA6A4D">
        <w:rPr>
          <w:sz w:val="28"/>
          <w:szCs w:val="28"/>
        </w:rPr>
        <w:t>/изъято</w:t>
      </w:r>
      <w:r w:rsidRPr="00CA6A4D">
        <w:rPr>
          <w:sz w:val="28"/>
          <w:szCs w:val="28"/>
        </w:rPr>
        <w:t>/</w:t>
      </w:r>
      <w:r>
        <w:rPr>
          <w:sz w:val="28"/>
          <w:szCs w:val="28"/>
        </w:rPr>
        <w:t xml:space="preserve"> </w:t>
      </w:r>
      <w:r>
        <w:rPr>
          <w:sz w:val="28"/>
          <w:szCs w:val="28"/>
        </w:rPr>
        <w:t xml:space="preserve">через представителя </w:t>
      </w:r>
      <w:r>
        <w:rPr>
          <w:sz w:val="28"/>
          <w:szCs w:val="28"/>
        </w:rPr>
        <w:t>Бовыкина</w:t>
      </w:r>
      <w:r>
        <w:rPr>
          <w:sz w:val="28"/>
          <w:szCs w:val="28"/>
        </w:rPr>
        <w:t xml:space="preserve"> В.А. обратилась в Банк России с сообщением о нарушение ООО «</w:t>
      </w:r>
      <w:r>
        <w:rPr>
          <w:sz w:val="28"/>
          <w:szCs w:val="28"/>
        </w:rPr>
        <w:t>Атра</w:t>
      </w:r>
      <w:r>
        <w:rPr>
          <w:sz w:val="28"/>
          <w:szCs w:val="28"/>
        </w:rPr>
        <w:t xml:space="preserve"> Плюс» порядка созыва внеочередного собрания в нарушение ч.1 ст.36 Федерального закона «Об обществах с ограниченной ответственностью» (л.д.22-24).</w:t>
      </w:r>
    </w:p>
    <w:p w:rsidR="009F2F7C" w:rsidP="00333547">
      <w:pPr>
        <w:ind w:firstLine="567"/>
        <w:rPr>
          <w:sz w:val="28"/>
          <w:szCs w:val="28"/>
        </w:rPr>
      </w:pPr>
      <w:r>
        <w:rPr>
          <w:sz w:val="28"/>
          <w:szCs w:val="28"/>
        </w:rPr>
        <w:t xml:space="preserve">В ходе проведения проверки по указанному обращению установлено, что уведомление от </w:t>
      </w:r>
      <w:r w:rsidRPr="00CA6A4D" w:rsidR="00333547">
        <w:rPr>
          <w:sz w:val="28"/>
          <w:szCs w:val="28"/>
        </w:rPr>
        <w:t>/изъято/</w:t>
      </w:r>
      <w:r>
        <w:rPr>
          <w:sz w:val="28"/>
          <w:szCs w:val="28"/>
        </w:rPr>
        <w:t xml:space="preserve">г. исх. N </w:t>
      </w:r>
      <w:r w:rsidRPr="00CA6A4D" w:rsidR="00333547">
        <w:rPr>
          <w:sz w:val="28"/>
          <w:szCs w:val="28"/>
        </w:rPr>
        <w:t>/изъято/</w:t>
      </w:r>
      <w:r>
        <w:rPr>
          <w:sz w:val="28"/>
          <w:szCs w:val="28"/>
        </w:rPr>
        <w:t xml:space="preserve"> о проведении </w:t>
      </w:r>
      <w:r w:rsidRPr="00CA6A4D" w:rsidR="00333547">
        <w:rPr>
          <w:sz w:val="28"/>
          <w:szCs w:val="28"/>
        </w:rPr>
        <w:t>/изъято/</w:t>
      </w:r>
      <w:r w:rsidR="00333547">
        <w:rPr>
          <w:sz w:val="28"/>
          <w:szCs w:val="28"/>
        </w:rPr>
        <w:t xml:space="preserve"> </w:t>
      </w:r>
      <w:r>
        <w:rPr>
          <w:sz w:val="28"/>
          <w:szCs w:val="28"/>
        </w:rPr>
        <w:t>очередного собрания участников ООО «</w:t>
      </w:r>
      <w:r>
        <w:rPr>
          <w:sz w:val="28"/>
          <w:szCs w:val="28"/>
        </w:rPr>
        <w:t>Атра</w:t>
      </w:r>
      <w:r>
        <w:rPr>
          <w:sz w:val="28"/>
          <w:szCs w:val="28"/>
        </w:rPr>
        <w:t xml:space="preserve"> Плюс» в адрес</w:t>
      </w:r>
      <w:r w:rsidRPr="00CA6A4D" w:rsidR="00333547">
        <w:rPr>
          <w:sz w:val="28"/>
          <w:szCs w:val="28"/>
        </w:rPr>
        <w:t>/изъято/</w:t>
      </w:r>
      <w:r>
        <w:rPr>
          <w:sz w:val="28"/>
          <w:szCs w:val="28"/>
        </w:rPr>
        <w:t xml:space="preserve"> было направлено </w:t>
      </w:r>
      <w:r w:rsidRPr="00CA6A4D" w:rsidR="00333547">
        <w:rPr>
          <w:sz w:val="28"/>
          <w:szCs w:val="28"/>
        </w:rPr>
        <w:t>/</w:t>
      </w:r>
      <w:r w:rsidRPr="00CA6A4D" w:rsidR="00333547">
        <w:rPr>
          <w:sz w:val="28"/>
          <w:szCs w:val="28"/>
        </w:rPr>
        <w:t>изъято</w:t>
      </w:r>
      <w:r w:rsidRPr="00CA6A4D" w:rsidR="00333547">
        <w:rPr>
          <w:sz w:val="28"/>
          <w:szCs w:val="28"/>
        </w:rPr>
        <w:t>/</w:t>
      </w:r>
      <w:r>
        <w:rPr>
          <w:sz w:val="28"/>
          <w:szCs w:val="28"/>
        </w:rPr>
        <w:t>чем нарушены требования статьи 36 Закона N 14-ФЗ "Об обществах с ограниченной ответственностью", пункта 12.4 Устава ООО «</w:t>
      </w:r>
      <w:r>
        <w:rPr>
          <w:sz w:val="28"/>
          <w:szCs w:val="28"/>
        </w:rPr>
        <w:t>Атра</w:t>
      </w:r>
      <w:r>
        <w:rPr>
          <w:sz w:val="28"/>
          <w:szCs w:val="28"/>
        </w:rPr>
        <w:t xml:space="preserve"> Плюс».</w:t>
      </w:r>
    </w:p>
    <w:p w:rsidR="009F2F7C" w:rsidP="009F2F7C">
      <w:pPr>
        <w:ind w:firstLine="567"/>
        <w:jc w:val="both"/>
        <w:rPr>
          <w:sz w:val="28"/>
          <w:szCs w:val="28"/>
        </w:rPr>
      </w:pPr>
      <w:r>
        <w:rPr>
          <w:sz w:val="28"/>
          <w:szCs w:val="28"/>
        </w:rPr>
        <w:t xml:space="preserve">Данные обстоятельства явились основанием для составления должностным лицом Отделения по Республике Крым Южного главного управления Центрального банка Российской Федерации протокола об </w:t>
      </w:r>
      <w:r>
        <w:rPr>
          <w:sz w:val="28"/>
          <w:szCs w:val="28"/>
        </w:rPr>
        <w:t>административном правонарушении, предусмотренного частью 11 статьи 15.23.1 Кодекса Российской Федерации об административных правонарушениях.</w:t>
      </w:r>
    </w:p>
    <w:p w:rsidR="009F2F7C" w:rsidP="009F2F7C">
      <w:pPr>
        <w:ind w:firstLine="567"/>
        <w:jc w:val="both"/>
        <w:rPr>
          <w:sz w:val="28"/>
          <w:szCs w:val="28"/>
        </w:rPr>
      </w:pPr>
      <w:r>
        <w:rPr>
          <w:sz w:val="28"/>
          <w:szCs w:val="28"/>
        </w:rPr>
        <w:t>Фактические обстоятельства дела подтверждены собранными доказательствами:</w:t>
      </w:r>
      <w:r>
        <w:t xml:space="preserve"> </w:t>
      </w:r>
      <w:r>
        <w:rPr>
          <w:sz w:val="28"/>
          <w:szCs w:val="28"/>
        </w:rPr>
        <w:t xml:space="preserve">протоколом об административном правонарушении (л.д.1-8), выпиской из ЕГРЮЛ (л.д.10-13), копией обращения </w:t>
      </w:r>
      <w:r>
        <w:rPr>
          <w:sz w:val="28"/>
          <w:szCs w:val="28"/>
        </w:rPr>
        <w:t>Бовыкина</w:t>
      </w:r>
      <w:r>
        <w:rPr>
          <w:sz w:val="28"/>
          <w:szCs w:val="28"/>
        </w:rPr>
        <w:t xml:space="preserve"> В.А. об административном правонарушении (л.д.22-24), копией сообщения о проведении очередного собрания (л.д.27), копиями документов, подтверждающих направления сообщения 28.02.2022 (л.д.28-30), копией уведомления о нарушении (л.д.31-32), копией сообщения о переносе очередного</w:t>
      </w:r>
      <w:r>
        <w:rPr>
          <w:sz w:val="28"/>
          <w:szCs w:val="28"/>
        </w:rPr>
        <w:t xml:space="preserve"> </w:t>
      </w:r>
      <w:r>
        <w:rPr>
          <w:sz w:val="28"/>
          <w:szCs w:val="28"/>
        </w:rPr>
        <w:t>собрания (л.д.34),копией Устава ООО «</w:t>
      </w:r>
      <w:r>
        <w:rPr>
          <w:sz w:val="28"/>
          <w:szCs w:val="28"/>
        </w:rPr>
        <w:t>Атра</w:t>
      </w:r>
      <w:r>
        <w:rPr>
          <w:sz w:val="28"/>
          <w:szCs w:val="28"/>
        </w:rPr>
        <w:t xml:space="preserve"> Плюс» (л.д.37-49), копией приказа (л.д.81).</w:t>
      </w:r>
    </w:p>
    <w:p w:rsidR="009F2F7C" w:rsidP="009F2F7C">
      <w:pPr>
        <w:ind w:firstLine="567"/>
        <w:jc w:val="both"/>
        <w:rPr>
          <w:sz w:val="28"/>
          <w:szCs w:val="28"/>
        </w:rPr>
      </w:pPr>
      <w:r>
        <w:rPr>
          <w:sz w:val="28"/>
          <w:szCs w:val="28"/>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приходит к выводу, что в действиях юридического лица – ООО «</w:t>
      </w:r>
      <w:r>
        <w:rPr>
          <w:sz w:val="28"/>
          <w:szCs w:val="28"/>
        </w:rPr>
        <w:t>Атра</w:t>
      </w:r>
      <w:r>
        <w:rPr>
          <w:sz w:val="28"/>
          <w:szCs w:val="28"/>
        </w:rPr>
        <w:t xml:space="preserve"> Плюс» имеется состав административного правонарушения, предусмотренного ч.11 ст. 15.23.1 Кодекса Российской Федерации об административных правонарушения.</w:t>
      </w:r>
    </w:p>
    <w:p w:rsidR="009F2F7C" w:rsidP="00333547">
      <w:pPr>
        <w:ind w:firstLine="567"/>
        <w:jc w:val="both"/>
        <w:rPr>
          <w:sz w:val="28"/>
          <w:szCs w:val="28"/>
        </w:rPr>
      </w:pPr>
      <w:r>
        <w:rPr>
          <w:sz w:val="28"/>
          <w:szCs w:val="28"/>
        </w:rPr>
        <w:t>Предоставленные представителем потерпевшей копии медицинских документов в отношении</w:t>
      </w:r>
      <w:r w:rsidR="00333547">
        <w:rPr>
          <w:sz w:val="28"/>
          <w:szCs w:val="28"/>
        </w:rPr>
        <w:t xml:space="preserve"> </w:t>
      </w:r>
      <w:r w:rsidRPr="00CA6A4D" w:rsidR="00333547">
        <w:rPr>
          <w:sz w:val="28"/>
          <w:szCs w:val="28"/>
        </w:rPr>
        <w:t>/изъято/</w:t>
      </w:r>
      <w:r w:rsidR="00333547">
        <w:rPr>
          <w:sz w:val="28"/>
          <w:szCs w:val="28"/>
        </w:rPr>
        <w:t xml:space="preserve"> </w:t>
      </w:r>
      <w:r>
        <w:rPr>
          <w:sz w:val="28"/>
          <w:szCs w:val="28"/>
        </w:rPr>
        <w:t>.</w:t>
      </w:r>
      <w:r>
        <w:rPr>
          <w:sz w:val="28"/>
          <w:szCs w:val="28"/>
        </w:rPr>
        <w:t xml:space="preserve"> подтверждают ее состояние здоровья (л.д.98-112), при этом не влияют на наличие либо отсутствие состава (события) правонарушения со стороны ООО «</w:t>
      </w:r>
      <w:r>
        <w:rPr>
          <w:sz w:val="28"/>
          <w:szCs w:val="28"/>
        </w:rPr>
        <w:t>Атра</w:t>
      </w:r>
      <w:r>
        <w:rPr>
          <w:sz w:val="28"/>
          <w:szCs w:val="28"/>
        </w:rPr>
        <w:t xml:space="preserve"> Плюс».</w:t>
      </w:r>
    </w:p>
    <w:p w:rsidR="009F2F7C" w:rsidP="009F2F7C">
      <w:pPr>
        <w:ind w:firstLine="567"/>
        <w:jc w:val="both"/>
        <w:rPr>
          <w:sz w:val="28"/>
          <w:szCs w:val="28"/>
        </w:rPr>
      </w:pPr>
      <w:r>
        <w:rPr>
          <w:sz w:val="28"/>
          <w:szCs w:val="28"/>
        </w:rPr>
        <w:t xml:space="preserve">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Pr>
          <w:sz w:val="28"/>
          <w:szCs w:val="28"/>
        </w:rPr>
        <w:t>по</w:t>
      </w:r>
      <w:r>
        <w:rPr>
          <w:sz w:val="28"/>
          <w:szCs w:val="28"/>
        </w:rPr>
        <w:t xml:space="preserve"> </w:t>
      </w:r>
      <w:r>
        <w:rPr>
          <w:sz w:val="28"/>
          <w:szCs w:val="28"/>
        </w:rPr>
        <w:t>их</w:t>
      </w:r>
      <w:r>
        <w:rPr>
          <w:sz w:val="28"/>
          <w:szCs w:val="28"/>
        </w:rPr>
        <w:t xml:space="preserve"> соблюдению.</w:t>
      </w:r>
    </w:p>
    <w:p w:rsidR="009F2F7C" w:rsidP="009F2F7C">
      <w:pPr>
        <w:ind w:firstLine="567"/>
        <w:jc w:val="both"/>
        <w:rPr>
          <w:sz w:val="28"/>
          <w:szCs w:val="28"/>
        </w:rPr>
      </w:pPr>
      <w:r>
        <w:rPr>
          <w:sz w:val="28"/>
          <w:szCs w:val="28"/>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том числе меры по соблюдению требований к порядку созыва внеочередного общего собрания участников Общества, которое выразилось в нарушении срока, установленного ч.1 ст.36  Закона N 14-ФЗ, которая устанавливает</w:t>
      </w:r>
      <w:r>
        <w:rPr>
          <w:sz w:val="28"/>
          <w:szCs w:val="28"/>
        </w:rPr>
        <w:t xml:space="preserve"> обязанность органа созывающего общее собрание участников общества, уведомить каждого участника общества заказным письмом не позднее, чем за тридцать дней до его проведения.</w:t>
      </w:r>
    </w:p>
    <w:p w:rsidR="009F2F7C" w:rsidP="009F2F7C">
      <w:pPr>
        <w:ind w:firstLine="567"/>
        <w:jc w:val="both"/>
        <w:rPr>
          <w:sz w:val="28"/>
          <w:szCs w:val="28"/>
        </w:rPr>
      </w:pPr>
      <w:r>
        <w:rPr>
          <w:sz w:val="28"/>
          <w:szCs w:val="28"/>
        </w:rPr>
        <w:t>Разрешая ходатайство представителя юридического лица, привлекаемого к административной ответственности о признании административного правонарушения малозначительным и прекращении производства по делу, суд руководствуется следующим.</w:t>
      </w:r>
    </w:p>
    <w:p w:rsidR="009F2F7C" w:rsidP="009F2F7C">
      <w:pPr>
        <w:ind w:firstLine="567"/>
        <w:jc w:val="both"/>
        <w:rPr>
          <w:sz w:val="28"/>
          <w:szCs w:val="28"/>
        </w:rPr>
      </w:pPr>
      <w:r>
        <w:rPr>
          <w:sz w:val="28"/>
          <w:szCs w:val="28"/>
        </w:rPr>
        <w:t>При определении вида и размера административного наказания, назначаемого по результатам рассмотрения каждого конкретного дела об административном правонарушении, суд, в производстве которого находится дело об административном правонарушении, действует самостоятельно, по своему внутреннему убеждению, основанному на всестороннем, полном и объективном исследовании всех обстоятельств дела в их совокупности.</w:t>
      </w:r>
    </w:p>
    <w:p w:rsidR="009F2F7C" w:rsidP="009F2F7C">
      <w:pPr>
        <w:ind w:firstLine="567"/>
        <w:jc w:val="both"/>
        <w:rPr>
          <w:sz w:val="28"/>
          <w:szCs w:val="28"/>
        </w:rPr>
      </w:pPr>
      <w:r>
        <w:rPr>
          <w:sz w:val="28"/>
          <w:szCs w:val="28"/>
        </w:rPr>
        <w:t>При решении вопроса о назначении вида и размера административного наказания судье необходимо учитывать, что Кодекс Российской Федерации об административных правонарушениях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w:t>
      </w:r>
      <w:r>
        <w:rPr>
          <w:sz w:val="28"/>
          <w:szCs w:val="28"/>
        </w:rPr>
        <w:t xml:space="preserve">, </w:t>
      </w:r>
      <w:r>
        <w:rPr>
          <w:sz w:val="28"/>
          <w:szCs w:val="28"/>
        </w:rPr>
        <w:t>смягчающих</w:t>
      </w:r>
      <w:r>
        <w:rPr>
          <w:sz w:val="28"/>
          <w:szCs w:val="28"/>
        </w:rPr>
        <w:t xml:space="preserve"> и отягчающих административную ответственность.</w:t>
      </w:r>
    </w:p>
    <w:p w:rsidR="009F2F7C" w:rsidP="009F2F7C">
      <w:pPr>
        <w:ind w:firstLine="567"/>
        <w:jc w:val="both"/>
        <w:rPr>
          <w:sz w:val="28"/>
          <w:szCs w:val="28"/>
        </w:rPr>
      </w:pPr>
      <w:r>
        <w:rPr>
          <w:sz w:val="28"/>
          <w:szCs w:val="28"/>
        </w:rPr>
        <w:t xml:space="preserve">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9F2F7C" w:rsidP="009F2F7C">
      <w:pPr>
        <w:ind w:firstLine="567"/>
        <w:jc w:val="both"/>
        <w:rPr>
          <w:sz w:val="28"/>
          <w:szCs w:val="28"/>
        </w:rPr>
      </w:pPr>
      <w:r>
        <w:rPr>
          <w:sz w:val="28"/>
          <w:szCs w:val="28"/>
        </w:rPr>
        <w:t>Как разъяснил Пленум Верховного Суда Российской Федерации в пункте 21 постановления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w:t>
      </w:r>
      <w:r>
        <w:rPr>
          <w:sz w:val="28"/>
          <w:szCs w:val="28"/>
        </w:rPr>
        <w:t xml:space="preserve"> наступивших последствий не </w:t>
      </w:r>
      <w:r>
        <w:rPr>
          <w:sz w:val="28"/>
          <w:szCs w:val="28"/>
        </w:rPr>
        <w:t>представляющее</w:t>
      </w:r>
      <w:r>
        <w:rPr>
          <w:sz w:val="28"/>
          <w:szCs w:val="28"/>
        </w:rPr>
        <w:t xml:space="preserve"> существенного нарушения охраняемых общественных правоотношений.</w:t>
      </w:r>
    </w:p>
    <w:p w:rsidR="009F2F7C" w:rsidP="009F2F7C">
      <w:pPr>
        <w:ind w:firstLine="567"/>
        <w:jc w:val="both"/>
        <w:rPr>
          <w:sz w:val="28"/>
          <w:szCs w:val="28"/>
        </w:rPr>
      </w:pPr>
      <w:r>
        <w:rPr>
          <w:sz w:val="28"/>
          <w:szCs w:val="28"/>
        </w:rPr>
        <w:t>Однако в судебном заседании представителем ООО «</w:t>
      </w:r>
      <w:r>
        <w:rPr>
          <w:sz w:val="28"/>
          <w:szCs w:val="28"/>
        </w:rPr>
        <w:t>Атра</w:t>
      </w:r>
      <w:r>
        <w:rPr>
          <w:sz w:val="28"/>
          <w:szCs w:val="28"/>
        </w:rPr>
        <w:t xml:space="preserve"> Плюс» убедительных доводов того, что существовали объективные препятствия соблюдения установленного порядка проведения общего собрания, не приведены. Наличие исключительных обстоятельств, которые повлияли бы на невозможность уведомление участника общества в сроки, предусмотренные законом, представителем не представлены. Ссылка представителя на то, что нарушение предусмотренных Законом N 14-ФЗ сроков является формальным и составляет 1 день, является несостоятельной.</w:t>
      </w:r>
    </w:p>
    <w:p w:rsidR="009F2F7C" w:rsidP="009F2F7C">
      <w:pPr>
        <w:ind w:firstLine="567"/>
        <w:jc w:val="both"/>
        <w:rPr>
          <w:sz w:val="28"/>
          <w:szCs w:val="28"/>
        </w:rPr>
      </w:pPr>
      <w:r>
        <w:rPr>
          <w:sz w:val="28"/>
          <w:szCs w:val="28"/>
        </w:rPr>
        <w:t>Оснований для признания совершенного правонарушения малозначительным и освобождения ООО «</w:t>
      </w:r>
      <w:r>
        <w:rPr>
          <w:sz w:val="28"/>
          <w:szCs w:val="28"/>
        </w:rPr>
        <w:t>Атра</w:t>
      </w:r>
      <w:r>
        <w:rPr>
          <w:sz w:val="28"/>
          <w:szCs w:val="28"/>
        </w:rPr>
        <w:t xml:space="preserve"> Плюс»" от административной ответственности на основании статьи 2.9 Кодекса </w:t>
      </w:r>
      <w:r>
        <w:rPr>
          <w:sz w:val="28"/>
          <w:szCs w:val="28"/>
        </w:rPr>
        <w:t xml:space="preserve">Российской Федерации об административных правонарушениях, вопреки доводам представителя </w:t>
      </w:r>
      <w:r>
        <w:rPr>
          <w:sz w:val="28"/>
          <w:szCs w:val="28"/>
        </w:rPr>
        <w:t>Мхитарова</w:t>
      </w:r>
      <w:r>
        <w:rPr>
          <w:sz w:val="28"/>
          <w:szCs w:val="28"/>
        </w:rPr>
        <w:t xml:space="preserve"> А.А., суд не усматривает. </w:t>
      </w:r>
    </w:p>
    <w:p w:rsidR="009F2F7C" w:rsidP="009F2F7C">
      <w:pPr>
        <w:ind w:firstLine="567"/>
        <w:jc w:val="both"/>
        <w:rPr>
          <w:sz w:val="28"/>
          <w:szCs w:val="28"/>
        </w:rPr>
      </w:pPr>
      <w:r>
        <w:rPr>
          <w:sz w:val="28"/>
          <w:szCs w:val="28"/>
        </w:rPr>
        <w:t>Характер совершенного правонарушения, объект посягательства и существенность угрозы общественным отношениям по соблюдению законодательства о порядке подготовки и проведения общих собраний акционеров, участников обществ с ограниченной ответственностью, не позволяют отнести совершенное в данном случае правонарушение к категории малозначительных, в том числе с учетом разъяснений, содержащихся в пункте 21 постановления Пленума Верховного Суда Российской Федерации от 24 марта 2005 г. N 5</w:t>
      </w:r>
      <w:r>
        <w:rPr>
          <w:sz w:val="28"/>
          <w:szCs w:val="28"/>
        </w:rPr>
        <w:t xml:space="preserve"> "О некоторых вопросах, возникающих у судов при применении Кодекса Российской Федерации об административных правонарушениях".</w:t>
      </w:r>
    </w:p>
    <w:p w:rsidR="009F2F7C" w:rsidP="009F2F7C">
      <w:pPr>
        <w:ind w:firstLine="567"/>
        <w:jc w:val="both"/>
        <w:rPr>
          <w:sz w:val="28"/>
          <w:szCs w:val="28"/>
        </w:rPr>
      </w:pPr>
      <w:r>
        <w:rPr>
          <w:sz w:val="28"/>
          <w:szCs w:val="28"/>
        </w:rPr>
        <w:t>Исключительных обстоятельств, связанных с характером совершенного административного правонарушения и его последствиями, в силу которых возможно применение статьи 2.9 Кодекса Российской Федерации об административных правонарушениях, не установлено, поскольку обстоятельства совершения административного правонарушения свидетельствуют о наличии существующей угрозы охраняемым общественным отношениям, которая в данном случае состоит в игнорировании требований законодательства, направленного на обеспечение правопорядка в области подготовки и проведения общих собраний обществ</w:t>
      </w:r>
      <w:r>
        <w:rPr>
          <w:sz w:val="28"/>
          <w:szCs w:val="28"/>
        </w:rPr>
        <w:t xml:space="preserve"> с ограниченной ответственностью, в том числе в невыполнении им своих публично-правовых обязанностей в указанной области.</w:t>
      </w:r>
    </w:p>
    <w:p w:rsidR="009F2F7C" w:rsidP="009F2F7C">
      <w:pPr>
        <w:ind w:firstLine="567"/>
        <w:jc w:val="both"/>
        <w:rPr>
          <w:sz w:val="28"/>
          <w:szCs w:val="28"/>
        </w:rPr>
      </w:pPr>
      <w:r>
        <w:rPr>
          <w:sz w:val="28"/>
          <w:szCs w:val="28"/>
        </w:rPr>
        <w:t>Таким образом, оснований для прекращения производства по делу не имеется.</w:t>
      </w:r>
    </w:p>
    <w:p w:rsidR="009F2F7C" w:rsidP="009F2F7C">
      <w:pPr>
        <w:ind w:firstLine="567"/>
        <w:jc w:val="both"/>
        <w:rPr>
          <w:sz w:val="28"/>
          <w:szCs w:val="28"/>
        </w:rPr>
      </w:pPr>
      <w:r>
        <w:rPr>
          <w:sz w:val="28"/>
          <w:szCs w:val="28"/>
        </w:rPr>
        <w:t>Оснований для применения ч.3.2, ч.3.3  ст.4.1 КоАП РФ и назначения административного штрафа в размере половины минимального размера, предусмотренного для юридических лиц санкцией ч. 11 ст.15.23.1 КоАП, суд также не находит, в виду неоднократного привлечения ООО «</w:t>
      </w:r>
      <w:r>
        <w:rPr>
          <w:sz w:val="28"/>
          <w:szCs w:val="28"/>
        </w:rPr>
        <w:t>Атра</w:t>
      </w:r>
      <w:r>
        <w:rPr>
          <w:sz w:val="28"/>
          <w:szCs w:val="28"/>
        </w:rPr>
        <w:t xml:space="preserve"> Плюс» к административной ответственности по ч. 11 ст.15.23.1 КоАП РФ в течение года, что подтверждается материалами дела.</w:t>
      </w:r>
    </w:p>
    <w:p w:rsidR="009F2F7C" w:rsidP="009F2F7C">
      <w:pPr>
        <w:ind w:firstLine="567"/>
        <w:jc w:val="both"/>
        <w:rPr>
          <w:sz w:val="28"/>
          <w:szCs w:val="28"/>
        </w:rPr>
      </w:pPr>
      <w:r>
        <w:rPr>
          <w:sz w:val="28"/>
          <w:szCs w:val="28"/>
        </w:rPr>
        <w:t>Обстоятельств, смягчающих административную ответственность, судом не установлено.</w:t>
      </w:r>
    </w:p>
    <w:p w:rsidR="009F2F7C" w:rsidP="009F2F7C">
      <w:pPr>
        <w:ind w:firstLine="567"/>
        <w:jc w:val="both"/>
        <w:rPr>
          <w:sz w:val="28"/>
          <w:szCs w:val="28"/>
        </w:rPr>
      </w:pPr>
      <w:r>
        <w:rPr>
          <w:sz w:val="28"/>
          <w:szCs w:val="28"/>
        </w:rPr>
        <w:t>С учетом фактических обстоятельств дела, при отсутствии обстоятельств, смягчающих и наличии обстоятельств, отягчающих административную ответственность юридического лица, мировой судья приходит к выводу о назначении наказания в виде административного штрафа в доход государства в пределах санкции, предусмотренной ч. 11 ст.15.23.1 КоАП РФ.</w:t>
      </w:r>
    </w:p>
    <w:p w:rsidR="009F2F7C" w:rsidP="009F2F7C">
      <w:pPr>
        <w:shd w:val="clear" w:color="auto" w:fill="FFFFFF"/>
        <w:spacing w:line="180" w:lineRule="atLeast"/>
        <w:ind w:firstLine="567"/>
        <w:jc w:val="both"/>
        <w:textAlignment w:val="baseline"/>
        <w:rPr>
          <w:color w:val="000000"/>
          <w:sz w:val="28"/>
          <w:szCs w:val="28"/>
        </w:rPr>
      </w:pPr>
      <w:r>
        <w:rPr>
          <w:color w:val="000000"/>
          <w:sz w:val="28"/>
          <w:szCs w:val="28"/>
        </w:rPr>
        <w:t xml:space="preserve">На основании </w:t>
      </w:r>
      <w:r>
        <w:rPr>
          <w:color w:val="000000"/>
          <w:sz w:val="28"/>
          <w:szCs w:val="28"/>
        </w:rPr>
        <w:t>изложенного</w:t>
      </w:r>
      <w:r>
        <w:rPr>
          <w:color w:val="000000"/>
          <w:sz w:val="28"/>
          <w:szCs w:val="28"/>
        </w:rPr>
        <w:t>, и руководствуясь ст. ст. 4.1.- 4.3; 23.1, 29.10, 29.11 КоАП РФ, мировой судья,</w:t>
      </w:r>
    </w:p>
    <w:p w:rsidR="009F2F7C" w:rsidP="009F2F7C">
      <w:pPr>
        <w:shd w:val="clear" w:color="auto" w:fill="FFFFFF"/>
        <w:spacing w:line="180" w:lineRule="atLeast"/>
        <w:ind w:firstLine="567"/>
        <w:jc w:val="both"/>
        <w:textAlignment w:val="baseline"/>
        <w:rPr>
          <w:color w:val="000000"/>
          <w:sz w:val="28"/>
          <w:szCs w:val="28"/>
        </w:rPr>
      </w:pPr>
    </w:p>
    <w:p w:rsidR="009F2F7C" w:rsidP="009F2F7C">
      <w:pPr>
        <w:shd w:val="clear" w:color="auto" w:fill="FFFFFF"/>
        <w:spacing w:line="180" w:lineRule="atLeast"/>
        <w:jc w:val="center"/>
        <w:textAlignment w:val="baseline"/>
        <w:rPr>
          <w:b/>
          <w:color w:val="000000"/>
          <w:sz w:val="28"/>
          <w:szCs w:val="28"/>
        </w:rPr>
      </w:pPr>
      <w:r>
        <w:rPr>
          <w:b/>
          <w:color w:val="000000"/>
          <w:sz w:val="28"/>
          <w:szCs w:val="28"/>
        </w:rPr>
        <w:t>ПОСТАНОВИЛ:</w:t>
      </w:r>
    </w:p>
    <w:p w:rsidR="009F2F7C" w:rsidP="009F2F7C">
      <w:pPr>
        <w:shd w:val="clear" w:color="auto" w:fill="FFFFFF"/>
        <w:spacing w:line="180" w:lineRule="atLeast"/>
        <w:jc w:val="center"/>
        <w:textAlignment w:val="baseline"/>
        <w:rPr>
          <w:b/>
          <w:color w:val="000000"/>
          <w:sz w:val="28"/>
          <w:szCs w:val="28"/>
        </w:rPr>
      </w:pPr>
    </w:p>
    <w:p w:rsidR="009F2F7C" w:rsidP="009F2F7C">
      <w:pPr>
        <w:ind w:firstLine="567"/>
        <w:jc w:val="both"/>
        <w:rPr>
          <w:sz w:val="28"/>
          <w:szCs w:val="28"/>
        </w:rPr>
      </w:pPr>
      <w:r>
        <w:rPr>
          <w:sz w:val="28"/>
          <w:szCs w:val="28"/>
        </w:rPr>
        <w:t>Признать юридическое лицо – общество с ограниченной ответственностью «</w:t>
      </w:r>
      <w:r>
        <w:rPr>
          <w:sz w:val="28"/>
          <w:szCs w:val="28"/>
        </w:rPr>
        <w:t>Атра</w:t>
      </w:r>
      <w:r>
        <w:rPr>
          <w:sz w:val="28"/>
          <w:szCs w:val="28"/>
        </w:rPr>
        <w:t xml:space="preserve"> Плюс» виновным в совершении административного правонарушения, предусмотренного ч.11 ст.15.23.1 КоАП РФ, и назначить ему наказание в виде административного штрафа в размере 500 000 (пятьсот тысяч) рублей. </w:t>
      </w:r>
    </w:p>
    <w:p w:rsidR="009F2F7C" w:rsidP="009F2F7C">
      <w:pPr>
        <w:ind w:firstLine="567"/>
        <w:jc w:val="both"/>
        <w:rPr>
          <w:sz w:val="28"/>
          <w:szCs w:val="28"/>
        </w:rPr>
      </w:pPr>
      <w:r>
        <w:rPr>
          <w:sz w:val="28"/>
          <w:szCs w:val="28"/>
        </w:rPr>
        <w:t xml:space="preserve">Платежные реквизиты для уплаты штрафа: </w:t>
      </w:r>
    </w:p>
    <w:p w:rsidR="009F2F7C" w:rsidP="009F2F7C">
      <w:pPr>
        <w:ind w:firstLine="567"/>
        <w:jc w:val="both"/>
        <w:rPr>
          <w:sz w:val="28"/>
          <w:szCs w:val="28"/>
        </w:rPr>
      </w:pPr>
      <w:r>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01153 01 9000 140, УИН  0410760300465003632215136.</w:t>
      </w:r>
    </w:p>
    <w:p w:rsidR="009F2F7C" w:rsidP="009F2F7C">
      <w:pPr>
        <w:ind w:firstLine="567"/>
        <w:jc w:val="both"/>
        <w:rPr>
          <w:sz w:val="28"/>
          <w:szCs w:val="28"/>
        </w:rPr>
      </w:pPr>
      <w:r>
        <w:rPr>
          <w:sz w:val="2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9F2F7C" w:rsidP="009F2F7C">
      <w:pPr>
        <w:ind w:firstLine="567"/>
        <w:jc w:val="both"/>
        <w:rPr>
          <w:sz w:val="28"/>
          <w:szCs w:val="28"/>
        </w:rPr>
      </w:pPr>
      <w:r>
        <w:rPr>
          <w:sz w:val="28"/>
          <w:szCs w:val="28"/>
        </w:rPr>
        <w:t>Квитанцию необходимо представить в суд, для приобщения к материалам дела.</w:t>
      </w:r>
    </w:p>
    <w:p w:rsidR="009F2F7C" w:rsidP="009F2F7C">
      <w:pPr>
        <w:ind w:firstLine="567"/>
        <w:jc w:val="both"/>
        <w:rPr>
          <w:sz w:val="28"/>
          <w:szCs w:val="28"/>
        </w:rPr>
      </w:pPr>
      <w:r>
        <w:rPr>
          <w:sz w:val="28"/>
          <w:szCs w:val="2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9F2F7C" w:rsidP="009F2F7C">
      <w:pPr>
        <w:ind w:firstLine="567"/>
        <w:jc w:val="both"/>
        <w:rPr>
          <w:sz w:val="28"/>
          <w:szCs w:val="28"/>
        </w:rPr>
      </w:pPr>
    </w:p>
    <w:p w:rsidR="009F2F7C" w:rsidP="009F2F7C">
      <w:pPr>
        <w:ind w:firstLine="567"/>
        <w:jc w:val="both"/>
        <w:rPr>
          <w:bCs/>
          <w:sz w:val="28"/>
          <w:szCs w:val="28"/>
        </w:rPr>
      </w:pPr>
      <w:r>
        <w:rPr>
          <w:bCs/>
          <w:sz w:val="28"/>
          <w:szCs w:val="28"/>
        </w:rPr>
        <w:t>Мировой судья</w:t>
      </w:r>
      <w:r>
        <w:rPr>
          <w:bCs/>
          <w:sz w:val="28"/>
          <w:szCs w:val="28"/>
        </w:rPr>
        <w:tab/>
      </w:r>
      <w:r>
        <w:rPr>
          <w:bCs/>
          <w:sz w:val="28"/>
          <w:szCs w:val="28"/>
        </w:rPr>
        <w:tab/>
        <w:t xml:space="preserve">              </w:t>
      </w:r>
      <w:r>
        <w:rPr>
          <w:bCs/>
          <w:sz w:val="28"/>
          <w:szCs w:val="28"/>
        </w:rPr>
        <w:tab/>
      </w:r>
      <w:r>
        <w:rPr>
          <w:bCs/>
          <w:sz w:val="28"/>
          <w:szCs w:val="28"/>
        </w:rPr>
        <w:tab/>
      </w:r>
      <w:r>
        <w:rPr>
          <w:bCs/>
          <w:sz w:val="28"/>
          <w:szCs w:val="28"/>
        </w:rPr>
        <w:tab/>
      </w:r>
      <w:r>
        <w:rPr>
          <w:bCs/>
          <w:sz w:val="28"/>
          <w:szCs w:val="28"/>
        </w:rPr>
        <w:tab/>
        <w:t>Полищук Е.Д.</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rsidR="005C4C5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1B"/>
    <w:rsid w:val="001F0542"/>
    <w:rsid w:val="00333547"/>
    <w:rsid w:val="005C4C59"/>
    <w:rsid w:val="009F2F7C"/>
    <w:rsid w:val="00CA6A4D"/>
    <w:rsid w:val="00CF49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7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