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719" w:rsidP="00B46719">
      <w:pPr>
        <w:jc w:val="right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Дело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№ 5-46-</w:t>
      </w:r>
      <w:r>
        <w:rPr>
          <w:rFonts w:ascii="Times New Roman" w:hAnsi="Times New Roman"/>
          <w:b/>
          <w:sz w:val="26"/>
          <w:szCs w:val="26"/>
        </w:rPr>
        <w:t>03</w:t>
      </w:r>
      <w:r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B46719" w:rsidP="00B46719">
      <w:pPr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46719" w:rsidP="00B4671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46719" w:rsidP="00B46719">
      <w:pPr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46719" w:rsidP="00B467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февраля 2021 года                         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ab/>
        <w:t xml:space="preserve">        г. Керчь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исполняя обязанности мирового судьи судебного участка №46 Керченского судебного района (городской округ Керчь) Республики Крым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B46719" w:rsidP="00B4671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B46719" w:rsidP="00B46719">
      <w:pPr>
        <w:ind w:left="1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Харламовой Е.П.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/изъято/</w:t>
      </w:r>
    </w:p>
    <w:p w:rsidR="00B46719" w:rsidP="00B46719">
      <w:pPr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привлекаемой к административной ответственности по части 1 статьи 12.26. Кодекса Российской Федерации об административных правонарушениях (далее КоАП РФ),  </w:t>
      </w:r>
    </w:p>
    <w:p w:rsidR="00B46719" w:rsidP="00B46719">
      <w:pPr>
        <w:tabs>
          <w:tab w:val="left" w:pos="2419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B46719" w:rsidP="00B46719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46719" w:rsidP="00B46719">
      <w:pPr>
        <w:ind w:firstLine="567"/>
        <w:rPr>
          <w:rFonts w:ascii="Times New Roman" w:hAnsi="Times New Roman"/>
          <w:bCs/>
          <w:sz w:val="26"/>
          <w:szCs w:val="26"/>
        </w:rPr>
      </w:pP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Харламова Е.П. </w:t>
      </w:r>
      <w:r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части 1 статьи 12.26.</w:t>
      </w:r>
      <w:r>
        <w:rPr>
          <w:rFonts w:ascii="Times New Roman" w:hAnsi="Times New Roman"/>
          <w:sz w:val="26"/>
          <w:szCs w:val="26"/>
        </w:rPr>
        <w:t xml:space="preserve"> КоАП РФ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935FB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(л.д.1), </w:t>
      </w:r>
      <w:r w:rsidR="00707486">
        <w:rPr>
          <w:rFonts w:ascii="Times New Roman" w:hAnsi="Times New Roman"/>
          <w:bCs/>
          <w:sz w:val="26"/>
          <w:szCs w:val="26"/>
        </w:rPr>
        <w:t xml:space="preserve">Харламова Е.П. </w:t>
      </w:r>
      <w:r w:rsidR="00935FB0">
        <w:rPr>
          <w:rFonts w:ascii="Times New Roman" w:hAnsi="Times New Roman"/>
          <w:bCs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управляла автотранспортным средством </w:t>
      </w:r>
      <w:r w:rsidR="00935FB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 (резким изменением окраски кожных покровов лица</w:t>
      </w:r>
      <w:r w:rsidR="00707486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поведением не соответствующим обстановке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 w:rsidR="00935FB0">
        <w:rPr>
          <w:rFonts w:ascii="Times New Roman" w:hAnsi="Times New Roman"/>
          <w:sz w:val="26"/>
          <w:szCs w:val="26"/>
        </w:rPr>
        <w:t>/</w:t>
      </w:r>
      <w:r w:rsidR="00935FB0">
        <w:rPr>
          <w:rFonts w:ascii="Times New Roman" w:hAnsi="Times New Roman"/>
          <w:sz w:val="26"/>
          <w:szCs w:val="26"/>
        </w:rPr>
        <w:t>изъято</w:t>
      </w:r>
      <w:r w:rsidR="00935FB0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будучи направленной для прохождения медицинского освидетельствование на состояние опьянения (находясь по вышеуказанному адресу), отказалась </w:t>
      </w:r>
      <w:r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нарушила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её действиях отсутствует состав уголовно-наказуемого деяния. </w:t>
      </w:r>
    </w:p>
    <w:p w:rsidR="00D07DBB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протокола об административном правонарушении Харламова Е.П., получила лично, замечаний и дополнений по его составлению не имела (л.д.1).</w:t>
      </w:r>
    </w:p>
    <w:p w:rsidR="00CB5FE6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707486">
        <w:rPr>
          <w:rFonts w:ascii="Times New Roman" w:hAnsi="Times New Roman"/>
          <w:bCs/>
          <w:sz w:val="26"/>
          <w:szCs w:val="26"/>
        </w:rPr>
        <w:t xml:space="preserve">Харламова Е.П. </w:t>
      </w:r>
      <w:r>
        <w:rPr>
          <w:rFonts w:ascii="Times New Roman" w:hAnsi="Times New Roman"/>
          <w:bCs/>
          <w:sz w:val="26"/>
          <w:szCs w:val="26"/>
        </w:rPr>
        <w:t>признала свою вину, в содеянном раскаялась.</w:t>
      </w:r>
      <w:r>
        <w:rPr>
          <w:rFonts w:ascii="Times New Roman" w:hAnsi="Times New Roman"/>
          <w:bCs/>
          <w:sz w:val="26"/>
          <w:szCs w:val="26"/>
        </w:rPr>
        <w:t xml:space="preserve"> Она пояснила, что действительно отказалась проходить медицинское освидетельствование.</w:t>
      </w:r>
    </w:p>
    <w:p w:rsidR="00B46719" w:rsidP="00B46719">
      <w:pPr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Осуществляя производство по делу об административном правонарушении, суд,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статьи 26.11 КоАП РФ.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Изучив материалы дела, суд приходит к следующему.</w:t>
      </w:r>
    </w:p>
    <w:p w:rsidR="00B46719" w:rsidP="00B46719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пункту 2.3.2.  ПДД РФ, водитель транспортного средства обязан по требованию должностных лиц, уполномоченных на осуществление федерального </w:t>
      </w:r>
      <w:r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46719" w:rsidP="00B46719">
      <w:pPr>
        <w:autoSpaceDE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6719" w:rsidP="00B46719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частью 1 статьи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46719" w:rsidP="00B4671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6"/>
          <w:szCs w:val="26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46719" w:rsidP="00B4671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46719" w:rsidP="00B4671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Достаточные основания определены в пункте 3 Правил; это наличие у водителя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 10 Правил). 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</w:t>
      </w:r>
      <w:r>
        <w:rPr>
          <w:rFonts w:ascii="Times New Roman" w:hAnsi="Times New Roman"/>
          <w:sz w:val="26"/>
          <w:szCs w:val="26"/>
        </w:rPr>
        <w:t xml:space="preserve">предусмотренными пунктом 14 статьи 12 Закона РФ «О полиции», нормами  частью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статьи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>
        <w:rPr>
          <w:rFonts w:ascii="Times New Roman" w:hAnsi="Times New Roman"/>
          <w:sz w:val="26"/>
          <w:szCs w:val="26"/>
        </w:rPr>
        <w:t xml:space="preserve">КоАП РФ, и пунктом 11 Правил, в которых указано, что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контроля за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</w:t>
      </w:r>
      <w:r>
        <w:rPr>
          <w:rFonts w:ascii="Times New Roman" w:hAnsi="Times New Roman"/>
          <w:sz w:val="26"/>
          <w:szCs w:val="26"/>
        </w:rPr>
        <w:t>видеофиксации</w:t>
      </w:r>
      <w:r>
        <w:rPr>
          <w:rFonts w:ascii="Times New Roman" w:hAnsi="Times New Roman"/>
          <w:sz w:val="26"/>
          <w:szCs w:val="26"/>
        </w:rPr>
        <w:t xml:space="preserve"> или в присутствии двух понятых; при отсутствии в действиях виновного лица, состава уголовно-наказуемого деяния. </w:t>
      </w:r>
    </w:p>
    <w:p w:rsidR="00D07DBB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правонарушения является формальным, что </w:t>
      </w:r>
      <w:r>
        <w:rPr>
          <w:rFonts w:ascii="Times New Roman" w:hAnsi="Times New Roman"/>
          <w:sz w:val="26"/>
          <w:szCs w:val="26"/>
        </w:rPr>
        <w:t>означает</w:t>
      </w:r>
      <w:r>
        <w:rPr>
          <w:rFonts w:ascii="Times New Roman" w:hAnsi="Times New Roman"/>
          <w:sz w:val="26"/>
          <w:szCs w:val="26"/>
        </w:rPr>
        <w:t xml:space="preserve"> что правонарушение окончено с момента заявления лицом, управлявшим транспортным средством уполномоченно</w:t>
      </w:r>
      <w:r>
        <w:rPr>
          <w:rFonts w:ascii="Times New Roman" w:hAnsi="Times New Roman"/>
          <w:sz w:val="26"/>
          <w:szCs w:val="26"/>
        </w:rPr>
        <w:t>му должностному</w:t>
      </w:r>
      <w:r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 xml:space="preserve">у, от отказе пройти </w:t>
      </w:r>
      <w:r>
        <w:rPr>
          <w:rFonts w:ascii="Times New Roman" w:hAnsi="Times New Roman"/>
          <w:sz w:val="26"/>
          <w:szCs w:val="26"/>
        </w:rPr>
        <w:t>медицинско</w:t>
      </w:r>
      <w:r>
        <w:rPr>
          <w:rFonts w:ascii="Times New Roman" w:hAnsi="Times New Roman"/>
          <w:sz w:val="26"/>
          <w:szCs w:val="26"/>
        </w:rPr>
        <w:t>е освидетельствование</w:t>
      </w:r>
      <w:r>
        <w:rPr>
          <w:rFonts w:ascii="Times New Roman" w:hAnsi="Times New Roman"/>
          <w:sz w:val="26"/>
          <w:szCs w:val="26"/>
        </w:rPr>
        <w:t xml:space="preserve"> на состояние опьянения</w:t>
      </w:r>
      <w:r>
        <w:rPr>
          <w:rFonts w:ascii="Times New Roman" w:hAnsi="Times New Roman"/>
          <w:sz w:val="26"/>
          <w:szCs w:val="26"/>
        </w:rPr>
        <w:t>.</w:t>
      </w:r>
    </w:p>
    <w:p w:rsidR="00B46719" w:rsidP="00B4671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Помимо призна</w:t>
      </w:r>
      <w:r w:rsidR="00D07DBB">
        <w:rPr>
          <w:rFonts w:ascii="Times New Roman" w:hAnsi="Times New Roman"/>
          <w:sz w:val="26"/>
          <w:szCs w:val="26"/>
        </w:rPr>
        <w:t xml:space="preserve">тельных показаний </w:t>
      </w:r>
      <w:r>
        <w:rPr>
          <w:rFonts w:ascii="Times New Roman" w:hAnsi="Times New Roman"/>
          <w:sz w:val="26"/>
          <w:szCs w:val="26"/>
        </w:rPr>
        <w:t>лиц</w:t>
      </w:r>
      <w:r w:rsidR="00D07DB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привлекаемым</w:t>
      </w:r>
      <w:r>
        <w:rPr>
          <w:rFonts w:ascii="Times New Roman" w:hAnsi="Times New Roman"/>
          <w:sz w:val="26"/>
          <w:szCs w:val="26"/>
        </w:rPr>
        <w:t xml:space="preserve"> к административной ответственности, вина </w:t>
      </w:r>
      <w:r w:rsidR="00707486">
        <w:rPr>
          <w:rFonts w:ascii="Times New Roman" w:hAnsi="Times New Roman"/>
          <w:bCs/>
          <w:sz w:val="26"/>
          <w:szCs w:val="26"/>
        </w:rPr>
        <w:t>Харламовой Е.П.</w:t>
      </w:r>
      <w:r w:rsidR="00CB5FE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совершении инкриминируемого ей административного правонарушения, подтверждается собранными по делу доказательствами.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протоколу об отстранении от управ</w:t>
      </w:r>
      <w:r w:rsidR="00935FB0">
        <w:rPr>
          <w:rFonts w:ascii="Times New Roman" w:hAnsi="Times New Roman"/>
          <w:sz w:val="26"/>
          <w:szCs w:val="26"/>
        </w:rPr>
        <w:t xml:space="preserve">ления транспортным средством </w:t>
      </w:r>
      <w:r w:rsidR="00935FB0">
        <w:rPr>
          <w:rFonts w:ascii="Times New Roman" w:hAnsi="Times New Roman"/>
          <w:sz w:val="26"/>
          <w:szCs w:val="26"/>
        </w:rPr>
        <w:t>/изъято/</w:t>
      </w:r>
      <w:r w:rsidR="00935F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CB5FE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)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CB5FE6">
        <w:rPr>
          <w:rFonts w:ascii="Times New Roman" w:hAnsi="Times New Roman"/>
          <w:bCs/>
          <w:sz w:val="26"/>
          <w:szCs w:val="26"/>
        </w:rPr>
        <w:t xml:space="preserve"> </w:t>
      </w:r>
      <w:r w:rsidR="00935FB0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была  отстранена от управления транспортным средс</w:t>
      </w:r>
      <w:r w:rsidR="00935FB0">
        <w:rPr>
          <w:rFonts w:ascii="Times New Roman" w:hAnsi="Times New Roman"/>
          <w:sz w:val="26"/>
          <w:szCs w:val="26"/>
        </w:rPr>
        <w:t xml:space="preserve">твом </w:t>
      </w:r>
      <w:r w:rsidR="00935FB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 при наличии признак</w:t>
      </w:r>
      <w:r w:rsidR="00F13581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опьянения «резкого изменения окраски кожных покровов лица</w:t>
      </w:r>
      <w:r w:rsidR="00F13581">
        <w:rPr>
          <w:rFonts w:ascii="Times New Roman" w:hAnsi="Times New Roman"/>
          <w:sz w:val="26"/>
          <w:szCs w:val="26"/>
        </w:rPr>
        <w:t>, поведения не соответствующего обстановке</w:t>
      </w:r>
      <w:r>
        <w:rPr>
          <w:rFonts w:ascii="Times New Roman" w:hAnsi="Times New Roman"/>
          <w:sz w:val="26"/>
          <w:szCs w:val="26"/>
        </w:rPr>
        <w:t>»</w:t>
      </w:r>
      <w:r w:rsidRPr="00B61B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</w:t>
      </w:r>
      <w:r w:rsidR="00F1358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).</w:t>
      </w:r>
    </w:p>
    <w:p w:rsidR="00F13581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отстранения от управления транспортным средством </w:t>
      </w:r>
      <w:r w:rsidR="00707486">
        <w:rPr>
          <w:rFonts w:ascii="Times New Roman" w:hAnsi="Times New Roman"/>
          <w:bCs/>
          <w:sz w:val="26"/>
          <w:szCs w:val="26"/>
        </w:rPr>
        <w:t>Харламовой Е.П.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 прибором </w:t>
      </w:r>
      <w:r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«Юпитер-К» №0</w:t>
      </w:r>
      <w:r>
        <w:rPr>
          <w:rFonts w:ascii="Times New Roman" w:hAnsi="Times New Roman"/>
          <w:bCs/>
          <w:sz w:val="26"/>
          <w:szCs w:val="26"/>
        </w:rPr>
        <w:t>10422</w:t>
      </w:r>
      <w:r w:rsidR="007F5A8A">
        <w:rPr>
          <w:rFonts w:ascii="Times New Roman" w:hAnsi="Times New Roman"/>
          <w:bCs/>
          <w:sz w:val="26"/>
          <w:szCs w:val="26"/>
        </w:rPr>
        <w:t>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F1358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 проведения освидетельствования на состояние алкогольного опьянения отказалась, </w:t>
      </w:r>
      <w:r w:rsidR="007F5A8A">
        <w:rPr>
          <w:rFonts w:ascii="Times New Roman" w:hAnsi="Times New Roman"/>
          <w:bCs/>
          <w:sz w:val="26"/>
          <w:szCs w:val="26"/>
        </w:rPr>
        <w:t xml:space="preserve">о чем был составлен акт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F5A8A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>(л.д.</w:t>
      </w:r>
      <w:r w:rsidR="00F13581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); в котором в графе «Результат освидетельствования» записано «освидетельствование не проводилось», а в графе «С результатами освидетельствования на состояние опьянения»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>
        <w:rPr>
          <w:rFonts w:ascii="Times New Roman" w:hAnsi="Times New Roman"/>
          <w:bCs/>
          <w:sz w:val="26"/>
          <w:szCs w:val="26"/>
        </w:rPr>
        <w:t xml:space="preserve"> лично внесла запись «</w:t>
      </w:r>
      <w:r w:rsidR="00F13581">
        <w:rPr>
          <w:rFonts w:ascii="Times New Roman" w:hAnsi="Times New Roman"/>
          <w:bCs/>
          <w:sz w:val="26"/>
          <w:szCs w:val="26"/>
        </w:rPr>
        <w:t>согласна не проводилось</w:t>
      </w:r>
      <w:r>
        <w:rPr>
          <w:rFonts w:ascii="Times New Roman" w:hAnsi="Times New Roman"/>
          <w:bCs/>
          <w:sz w:val="26"/>
          <w:szCs w:val="26"/>
        </w:rPr>
        <w:t>» и поставила свою подпись (л.д.</w:t>
      </w:r>
      <w:r w:rsidR="00F13581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B46719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Правил,</w:t>
      </w:r>
      <w:r>
        <w:rPr>
          <w:rFonts w:ascii="Times New Roman" w:hAnsi="Times New Roman"/>
          <w:bCs/>
          <w:sz w:val="26"/>
          <w:szCs w:val="26"/>
        </w:rPr>
        <w:t xml:space="preserve"> а именно ввиду «отказа от прохождения освидетельствования на состояние алкогольного опьянения»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F1358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была направлена для прохождения медицинского освидетельствования на состояние опьянения, о чем св</w:t>
      </w:r>
      <w:r w:rsidR="0044040C">
        <w:rPr>
          <w:rFonts w:ascii="Times New Roman" w:hAnsi="Times New Roman"/>
          <w:bCs/>
          <w:sz w:val="26"/>
          <w:szCs w:val="26"/>
        </w:rPr>
        <w:t xml:space="preserve">идетельствует протокол </w:t>
      </w:r>
      <w:r w:rsidR="0044040C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 о направлении на медицинское освидетельствование на состояние опьянения (</w:t>
      </w:r>
      <w:r>
        <w:rPr>
          <w:rFonts w:ascii="Times New Roman" w:hAnsi="Times New Roman"/>
          <w:bCs/>
          <w:sz w:val="26"/>
          <w:szCs w:val="26"/>
        </w:rPr>
        <w:t>л.д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F13581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B46719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Пройти медицинское освидетельствование</w:t>
      </w:r>
      <w:r w:rsidRPr="00B61B8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F1358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также </w:t>
      </w:r>
      <w:r>
        <w:rPr>
          <w:rFonts w:ascii="Times New Roman" w:hAnsi="Times New Roman"/>
          <w:bCs/>
          <w:sz w:val="26"/>
          <w:szCs w:val="26"/>
        </w:rPr>
        <w:t>отказалась</w:t>
      </w:r>
      <w:r>
        <w:rPr>
          <w:rFonts w:ascii="Times New Roman" w:hAnsi="Times New Roman"/>
          <w:bCs/>
          <w:sz w:val="26"/>
          <w:szCs w:val="26"/>
        </w:rPr>
        <w:t xml:space="preserve"> что подтверждается сделанной ею в графе протокола «пройти медицинское освидетельствование» запись «отказываюсь», заверенная личной подписью (л.д.</w:t>
      </w:r>
      <w:r w:rsidR="00F13581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отказа </w:t>
      </w:r>
      <w:r w:rsidR="00707486">
        <w:rPr>
          <w:rFonts w:ascii="Times New Roman" w:hAnsi="Times New Roman"/>
          <w:sz w:val="26"/>
          <w:szCs w:val="26"/>
        </w:rPr>
        <w:t>Харламовой Е.П.</w:t>
      </w:r>
      <w:r w:rsidR="00F135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по Республике Крым был </w:t>
      </w:r>
      <w:r>
        <w:rPr>
          <w:rFonts w:ascii="Times New Roman" w:hAnsi="Times New Roman"/>
          <w:sz w:val="26"/>
          <w:szCs w:val="26"/>
        </w:rPr>
        <w:t>составлен протокол об административном правонарушении</w:t>
      </w:r>
      <w:r w:rsidR="0044040C">
        <w:rPr>
          <w:rFonts w:ascii="Times New Roman" w:hAnsi="Times New Roman"/>
          <w:sz w:val="26"/>
          <w:szCs w:val="26"/>
        </w:rPr>
        <w:t xml:space="preserve"> </w:t>
      </w:r>
      <w:r w:rsidR="0044040C">
        <w:rPr>
          <w:rFonts w:ascii="Times New Roman" w:hAnsi="Times New Roman"/>
          <w:sz w:val="26"/>
          <w:szCs w:val="26"/>
        </w:rPr>
        <w:t>/изъято</w:t>
      </w:r>
      <w:r w:rsidR="0044040C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F1358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 по части 1 статьи 12.26 КоАП РФ.</w:t>
      </w:r>
    </w:p>
    <w:p w:rsidR="00B46719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 составлении всех вышеуказанных протоколов сотрудниками полиции велась видеозапись, которая в полном объеме подтверждает вышеуказанные письменные доказательства (л.д.</w:t>
      </w:r>
      <w:r w:rsidR="00F13581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). </w:t>
      </w:r>
    </w:p>
    <w:p w:rsidR="00B46719" w:rsidP="00B4671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</w:t>
      </w:r>
      <w:r w:rsidR="0021149C">
        <w:rPr>
          <w:rFonts w:ascii="Times New Roman" w:hAnsi="Times New Roman"/>
          <w:bCs/>
          <w:sz w:val="26"/>
          <w:szCs w:val="26"/>
        </w:rPr>
        <w:t xml:space="preserve">инспекторов ДПС ГИБДД, дату, время и место события административного правонарушения, </w:t>
      </w:r>
      <w:r>
        <w:rPr>
          <w:rFonts w:ascii="Times New Roman" w:hAnsi="Times New Roman"/>
          <w:bCs/>
          <w:sz w:val="26"/>
          <w:szCs w:val="26"/>
        </w:rPr>
        <w:t xml:space="preserve">отследить последовательность составления протоколов, соотнести исследуемое событие с составленными письменными доказательствами и сделать однозначный вывод о том, что отказ от прохождения медицинского освидетельствования сделан </w:t>
      </w:r>
      <w:r w:rsidR="00707486">
        <w:rPr>
          <w:rFonts w:ascii="Times New Roman" w:hAnsi="Times New Roman"/>
          <w:sz w:val="26"/>
          <w:szCs w:val="26"/>
        </w:rPr>
        <w:t>Харламовой Е.П.</w:t>
      </w:r>
      <w:r>
        <w:rPr>
          <w:rFonts w:ascii="Times New Roman" w:hAnsi="Times New Roman"/>
          <w:bCs/>
          <w:sz w:val="26"/>
          <w:szCs w:val="26"/>
        </w:rPr>
        <w:t xml:space="preserve"> добровольно, после разъяснения ей прав и обязанностей</w:t>
      </w:r>
      <w:r w:rsidR="00F13581">
        <w:rPr>
          <w:rFonts w:ascii="Times New Roman" w:hAnsi="Times New Roman"/>
          <w:bCs/>
          <w:sz w:val="26"/>
          <w:szCs w:val="26"/>
        </w:rPr>
        <w:t>, в соответствии со ст.25.2.</w:t>
      </w:r>
      <w:r w:rsidR="00F13581">
        <w:rPr>
          <w:rFonts w:ascii="Times New Roman" w:hAnsi="Times New Roman"/>
          <w:bCs/>
          <w:sz w:val="26"/>
          <w:szCs w:val="26"/>
        </w:rPr>
        <w:t xml:space="preserve"> КоАП РФ, ст. 51 Конституции РФ</w:t>
      </w:r>
      <w:r>
        <w:rPr>
          <w:rFonts w:ascii="Times New Roman" w:hAnsi="Times New Roman"/>
          <w:bCs/>
          <w:sz w:val="26"/>
          <w:szCs w:val="26"/>
        </w:rPr>
        <w:t>, а также после разъяснений последствий отказа от прохождения медицинского освидетельствования</w:t>
      </w:r>
      <w:r w:rsidR="00F13581">
        <w:rPr>
          <w:rFonts w:ascii="Times New Roman" w:hAnsi="Times New Roman"/>
          <w:bCs/>
          <w:sz w:val="26"/>
          <w:szCs w:val="26"/>
        </w:rPr>
        <w:t>, предусмотренных ч.1 ст.12.26 КоАП РФ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="0044040C">
        <w:rPr>
          <w:rFonts w:ascii="Times New Roman" w:hAnsi="Times New Roman"/>
          <w:sz w:val="26"/>
          <w:szCs w:val="26"/>
        </w:rPr>
        <w:t>/изъято/</w:t>
      </w:r>
      <w:r w:rsidR="00F13581">
        <w:rPr>
          <w:rFonts w:ascii="Times New Roman" w:hAnsi="Times New Roman"/>
          <w:sz w:val="26"/>
          <w:szCs w:val="26"/>
        </w:rPr>
        <w:t xml:space="preserve"> </w:t>
      </w:r>
      <w:r w:rsidR="0021149C">
        <w:rPr>
          <w:rFonts w:ascii="Times New Roman" w:hAnsi="Times New Roman"/>
          <w:sz w:val="26"/>
          <w:szCs w:val="26"/>
        </w:rPr>
        <w:t>(л.д.9</w:t>
      </w:r>
      <w:r>
        <w:rPr>
          <w:rFonts w:ascii="Times New Roman" w:hAnsi="Times New Roman"/>
          <w:sz w:val="26"/>
          <w:szCs w:val="26"/>
        </w:rPr>
        <w:t>)</w:t>
      </w:r>
      <w:r w:rsidRPr="00CD093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действиях </w:t>
      </w:r>
      <w:r w:rsidR="00707486">
        <w:rPr>
          <w:rFonts w:ascii="Times New Roman" w:hAnsi="Times New Roman"/>
          <w:sz w:val="26"/>
          <w:szCs w:val="26"/>
        </w:rPr>
        <w:t>Харламовой Е.П.</w:t>
      </w:r>
      <w:r w:rsidR="004404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отсутствует состав уголовно-наказуемого деяния, с чем суд соглашается, т.к. из приобщенного списка нарушений в области ПДД РФ (л.д.1</w:t>
      </w:r>
      <w:r w:rsidR="0021149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) следует, что ранее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21149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административных правонарушений в области ПДД РФ, </w:t>
      </w:r>
      <w:r w:rsidR="0021149C">
        <w:rPr>
          <w:rFonts w:ascii="Times New Roman" w:hAnsi="Times New Roman"/>
          <w:bCs/>
          <w:sz w:val="26"/>
          <w:szCs w:val="26"/>
        </w:rPr>
        <w:t xml:space="preserve">ранее </w:t>
      </w:r>
      <w:r>
        <w:rPr>
          <w:rFonts w:ascii="Times New Roman" w:hAnsi="Times New Roman"/>
          <w:bCs/>
          <w:sz w:val="26"/>
          <w:szCs w:val="26"/>
        </w:rPr>
        <w:t>не совершала</w:t>
      </w:r>
      <w:r>
        <w:rPr>
          <w:rFonts w:ascii="Times New Roman" w:hAnsi="Times New Roman"/>
          <w:sz w:val="26"/>
          <w:szCs w:val="26"/>
        </w:rPr>
        <w:t>.</w:t>
      </w:r>
    </w:p>
    <w:p w:rsidR="00B46719" w:rsidP="00B4671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B46719" w:rsidP="00B4671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6"/>
          <w:szCs w:val="26"/>
        </w:rPr>
        <w:t>КоАП РФ,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="00707486">
        <w:rPr>
          <w:rFonts w:ascii="Times New Roman" w:hAnsi="Times New Roman"/>
          <w:bCs/>
          <w:sz w:val="26"/>
          <w:szCs w:val="26"/>
        </w:rPr>
        <w:t>Харламовой Е.П.</w:t>
      </w:r>
      <w:r w:rsidR="0021149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ст.12.26 КоАП РФ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её вина в </w:t>
      </w:r>
      <w:r>
        <w:rPr>
          <w:rFonts w:ascii="Times New Roman" w:hAnsi="Times New Roman"/>
          <w:sz w:val="26"/>
          <w:szCs w:val="26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46719" w:rsidP="00B46719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46719" w:rsidP="00B46719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Правонарушение совершенно при наличии прямого умысла. </w:t>
      </w:r>
    </w:p>
    <w:p w:rsidR="00B46719" w:rsidP="00B46719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Из данных о личности, лица, привлекаемого к административной ответственности, установлено, что </w:t>
      </w:r>
      <w:r w:rsidR="00707486">
        <w:rPr>
          <w:rFonts w:ascii="Times New Roman" w:hAnsi="Times New Roman"/>
          <w:bCs/>
          <w:sz w:val="26"/>
          <w:szCs w:val="26"/>
        </w:rPr>
        <w:t>Харламова Е.П.</w:t>
      </w:r>
      <w:r w:rsidR="0021149C">
        <w:rPr>
          <w:rFonts w:ascii="Times New Roman" w:hAnsi="Times New Roman"/>
          <w:bCs/>
          <w:sz w:val="26"/>
          <w:szCs w:val="26"/>
        </w:rPr>
        <w:t xml:space="preserve"> </w:t>
      </w:r>
      <w:r w:rsidR="0021149C">
        <w:rPr>
          <w:rFonts w:ascii="Times New Roman" w:hAnsi="Times New Roman"/>
          <w:bCs/>
          <w:sz w:val="26"/>
          <w:szCs w:val="26"/>
        </w:rPr>
        <w:t>является</w:t>
      </w:r>
      <w:r w:rsidR="0021149C">
        <w:rPr>
          <w:rFonts w:ascii="Times New Roman" w:hAnsi="Times New Roman"/>
          <w:bCs/>
          <w:sz w:val="26"/>
          <w:szCs w:val="26"/>
        </w:rPr>
        <w:t xml:space="preserve"> </w:t>
      </w:r>
      <w:r w:rsidR="00E15C9C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eastAsia="Times New Roman" w:hAnsi="Times New Roman"/>
          <w:sz w:val="26"/>
          <w:szCs w:val="26"/>
        </w:rPr>
        <w:t>иных данных о личности и имущественном положении  суду не представлено.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15C9C" w:rsidP="00B46719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относит: признание вины, раскаяние в </w:t>
      </w:r>
      <w:r>
        <w:rPr>
          <w:rFonts w:ascii="Times New Roman" w:eastAsia="Times New Roman" w:hAnsi="Times New Roman"/>
          <w:sz w:val="26"/>
          <w:szCs w:val="26"/>
        </w:rPr>
        <w:t>содеянном</w:t>
      </w:r>
      <w:r w:rsidR="0021149C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/изъято/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частью 1 статьи 12.26 КоАП РФ. </w:t>
      </w:r>
    </w:p>
    <w:p w:rsidR="00B46719" w:rsidP="00B46719">
      <w:pPr>
        <w:autoSpaceDE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6719" w:rsidP="00B4671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ПОСТАНОВИЛ:</w:t>
      </w:r>
    </w:p>
    <w:p w:rsidR="00B46719" w:rsidP="00B46719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 w:rsidR="00E15C9C">
        <w:rPr>
          <w:rFonts w:ascii="Times New Roman" w:hAnsi="Times New Roman"/>
          <w:b/>
          <w:sz w:val="26"/>
          <w:szCs w:val="26"/>
        </w:rPr>
        <w:t>Харламову Е.П.</w:t>
      </w:r>
      <w:r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ей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соответствие со статьей 32.7. </w:t>
      </w:r>
      <w:r>
        <w:rPr>
          <w:rFonts w:ascii="Times New Roman" w:hAnsi="Times New Roman"/>
          <w:sz w:val="26"/>
          <w:szCs w:val="26"/>
        </w:rPr>
        <w:t xml:space="preserve">КоАП РФ,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46719" w:rsidP="00B46719">
      <w:pPr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РК (УМВД России по г. Симферополю), ИНН 9102003230, КПП 910201001,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/с 40101810335100010001, наименование банка: Отделение по Республике Крым ЮГУ ЦБ РФ,  БИК 043510001, КБК 18811601121010001140, ОКТМО 35701000, УИН 1881049120280000</w:t>
      </w:r>
      <w:r w:rsidR="00D07DBB">
        <w:rPr>
          <w:rFonts w:ascii="Times New Roman" w:hAnsi="Times New Roman"/>
          <w:sz w:val="26"/>
          <w:szCs w:val="26"/>
        </w:rPr>
        <w:t xml:space="preserve">6084, тип платежа «административный штраф», номер протокола 82 </w:t>
      </w:r>
      <w:r>
        <w:rPr>
          <w:rFonts w:ascii="Times New Roman" w:hAnsi="Times New Roman"/>
          <w:sz w:val="26"/>
          <w:szCs w:val="26"/>
        </w:rPr>
        <w:t>АП №</w:t>
      </w:r>
      <w:r w:rsidR="00D07DBB">
        <w:rPr>
          <w:rFonts w:ascii="Times New Roman" w:hAnsi="Times New Roman"/>
          <w:sz w:val="26"/>
          <w:szCs w:val="26"/>
        </w:rPr>
        <w:t>100388</w:t>
      </w:r>
      <w:r>
        <w:rPr>
          <w:rFonts w:ascii="Times New Roman" w:hAnsi="Times New Roman"/>
          <w:sz w:val="26"/>
          <w:szCs w:val="26"/>
        </w:rPr>
        <w:t xml:space="preserve">.  Адрес взыскателя: г. Керчь, ул. </w:t>
      </w:r>
      <w:r>
        <w:rPr>
          <w:rFonts w:ascii="Times New Roman" w:hAnsi="Times New Roman"/>
          <w:sz w:val="26"/>
          <w:szCs w:val="26"/>
        </w:rPr>
        <w:t>Д.Глухова</w:t>
      </w:r>
      <w:r>
        <w:rPr>
          <w:rFonts w:ascii="Times New Roman" w:hAnsi="Times New Roman"/>
          <w:sz w:val="26"/>
          <w:szCs w:val="26"/>
        </w:rPr>
        <w:t>, 5а.</w:t>
      </w:r>
    </w:p>
    <w:p w:rsidR="00B46719" w:rsidP="00B46719">
      <w:pPr>
        <w:pStyle w:val="a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B46719" w:rsidP="00B467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46719" w:rsidP="00B4671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B46719" w:rsidP="00B46719">
      <w:pPr>
        <w:jc w:val="both"/>
        <w:rPr>
          <w:rFonts w:ascii="Times New Roman" w:hAnsi="Times New Roman"/>
          <w:b/>
          <w:sz w:val="26"/>
          <w:szCs w:val="26"/>
        </w:rPr>
      </w:pPr>
    </w:p>
    <w:p w:rsidR="00B46719" w:rsidP="00B4671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судья: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С.С. Урюпина</w:t>
      </w:r>
    </w:p>
    <w:p w:rsidR="0070540C" w:rsidP="00B46719">
      <w:pPr>
        <w:rPr>
          <w:rFonts w:ascii="Times New Roman" w:hAnsi="Times New Roman"/>
          <w:b/>
          <w:sz w:val="26"/>
          <w:szCs w:val="26"/>
        </w:rPr>
      </w:pP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М.А.Прокопец</w:t>
      </w:r>
    </w:p>
    <w:p w:rsidR="0070540C" w:rsidP="0070540C">
      <w:pPr>
        <w:rPr>
          <w:rFonts w:ascii="Times New Roman" w:hAnsi="Times New Roman"/>
        </w:rPr>
      </w:pP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/у № 46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Керченского судебн</w:t>
      </w:r>
      <w:r w:rsidR="008C002D">
        <w:rPr>
          <w:rFonts w:ascii="Times New Roman" w:hAnsi="Times New Roman"/>
        </w:rPr>
        <w:t>ого района _________</w:t>
      </w:r>
      <w:r w:rsidR="008C002D">
        <w:rPr>
          <w:rFonts w:ascii="Times New Roman" w:hAnsi="Times New Roman"/>
        </w:rPr>
        <w:t>Е.Д.Полищук</w:t>
      </w:r>
    </w:p>
    <w:p w:rsidR="0070540C" w:rsidP="0070540C">
      <w:pPr>
        <w:rPr>
          <w:rFonts w:ascii="Times New Roman" w:hAnsi="Times New Roman"/>
        </w:rPr>
      </w:pPr>
      <w:r>
        <w:rPr>
          <w:rFonts w:ascii="Times New Roman" w:hAnsi="Times New Roman"/>
        </w:rPr>
        <w:t>«09» марта</w:t>
      </w:r>
      <w:r>
        <w:rPr>
          <w:rFonts w:ascii="Times New Roman" w:hAnsi="Times New Roman"/>
        </w:rPr>
        <w:t xml:space="preserve"> 2021 г.</w:t>
      </w:r>
    </w:p>
    <w:p w:rsidR="0070540C" w:rsidP="0070540C">
      <w:pPr>
        <w:pStyle w:val="NoSpacing"/>
        <w:rPr>
          <w:b/>
          <w:sz w:val="22"/>
          <w:szCs w:val="22"/>
        </w:rPr>
      </w:pPr>
    </w:p>
    <w:p w:rsidR="0070540C" w:rsidP="00B46719"/>
    <w:p w:rsidR="00B46719" w:rsidP="00B46719"/>
    <w:p w:rsidR="00E3484F"/>
    <w:sectPr w:rsidSect="002114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A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00077"/>
      <w:docPartObj>
        <w:docPartGallery w:val="Page Numbers (Top of Page)"/>
        <w:docPartUnique/>
      </w:docPartObj>
    </w:sdtPr>
    <w:sdtContent>
      <w:p w:rsidR="002114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C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14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19"/>
    <w:rsid w:val="00105A16"/>
    <w:rsid w:val="0021149C"/>
    <w:rsid w:val="002E06B4"/>
    <w:rsid w:val="00306354"/>
    <w:rsid w:val="0044040C"/>
    <w:rsid w:val="005E1178"/>
    <w:rsid w:val="006C28F7"/>
    <w:rsid w:val="0070540C"/>
    <w:rsid w:val="00707486"/>
    <w:rsid w:val="00735D6D"/>
    <w:rsid w:val="007A6F65"/>
    <w:rsid w:val="007B744D"/>
    <w:rsid w:val="007F5A8A"/>
    <w:rsid w:val="008C002D"/>
    <w:rsid w:val="00904072"/>
    <w:rsid w:val="009257B5"/>
    <w:rsid w:val="00935FB0"/>
    <w:rsid w:val="00974C41"/>
    <w:rsid w:val="00B144F2"/>
    <w:rsid w:val="00B46719"/>
    <w:rsid w:val="00B5080D"/>
    <w:rsid w:val="00B61B8C"/>
    <w:rsid w:val="00B81A19"/>
    <w:rsid w:val="00BA3538"/>
    <w:rsid w:val="00C42DDD"/>
    <w:rsid w:val="00C749C2"/>
    <w:rsid w:val="00CB5FE6"/>
    <w:rsid w:val="00CD0937"/>
    <w:rsid w:val="00D07DBB"/>
    <w:rsid w:val="00D95CDD"/>
    <w:rsid w:val="00E03715"/>
    <w:rsid w:val="00E15C9C"/>
    <w:rsid w:val="00E3484F"/>
    <w:rsid w:val="00E57B7E"/>
    <w:rsid w:val="00F13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1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6719"/>
  </w:style>
  <w:style w:type="character" w:customStyle="1" w:styleId="snippetequal">
    <w:name w:val="snippet_equal"/>
    <w:basedOn w:val="DefaultParagraphFont"/>
    <w:rsid w:val="00B46719"/>
  </w:style>
  <w:style w:type="paragraph" w:customStyle="1" w:styleId="a">
    <w:name w:val="Обычный текст"/>
    <w:basedOn w:val="Normal"/>
    <w:rsid w:val="00B46719"/>
    <w:pPr>
      <w:ind w:firstLine="454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B46719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46719"/>
    <w:rPr>
      <w:rFonts w:ascii="Calibri" w:eastAsia="Calibri" w:hAnsi="Calibri" w:cs="Mangal"/>
      <w:sz w:val="20"/>
      <w:szCs w:val="18"/>
      <w:lang w:eastAsia="hi-IN" w:bidi="hi-IN"/>
    </w:rPr>
  </w:style>
  <w:style w:type="paragraph" w:styleId="Footer">
    <w:name w:val="footer"/>
    <w:basedOn w:val="Normal"/>
    <w:link w:val="a1"/>
    <w:uiPriority w:val="99"/>
    <w:semiHidden/>
    <w:unhideWhenUsed/>
    <w:rsid w:val="00105A16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05A16"/>
    <w:rPr>
      <w:rFonts w:ascii="Calibri" w:eastAsia="Calibri" w:hAnsi="Calibri" w:cs="Mangal"/>
      <w:sz w:val="20"/>
      <w:szCs w:val="18"/>
      <w:lang w:eastAsia="hi-IN" w:bidi="hi-IN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70540C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a2"/>
    <w:uiPriority w:val="1"/>
    <w:qFormat/>
    <w:rsid w:val="007054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