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728" w:rsidRPr="00144D77" w:rsidP="00F51728">
      <w:pPr>
        <w:pStyle w:val="NoSpacing"/>
        <w:jc w:val="right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Дело № 5-46-4/2024</w:t>
      </w:r>
    </w:p>
    <w:p w:rsidR="00F51728" w:rsidRPr="00144D77" w:rsidP="00F51728">
      <w:pPr>
        <w:pStyle w:val="NoSpacing"/>
        <w:jc w:val="both"/>
        <w:rPr>
          <w:rFonts w:ascii="Times New Roman" w:hAnsi="Times New Roman"/>
        </w:rPr>
      </w:pPr>
    </w:p>
    <w:p w:rsidR="00F51728" w:rsidRPr="00144D77" w:rsidP="00F51728">
      <w:pPr>
        <w:pStyle w:val="NoSpacing"/>
        <w:jc w:val="center"/>
        <w:rPr>
          <w:rFonts w:ascii="Times New Roman" w:hAnsi="Times New Roman"/>
          <w:bCs/>
          <w:caps/>
        </w:rPr>
      </w:pPr>
      <w:r w:rsidRPr="00144D77">
        <w:rPr>
          <w:rFonts w:ascii="Times New Roman" w:hAnsi="Times New Roman"/>
          <w:bCs/>
          <w:caps/>
        </w:rPr>
        <w:t xml:space="preserve">постановление                                </w:t>
      </w:r>
      <w:r w:rsidRPr="00144D77">
        <w:rPr>
          <w:rFonts w:ascii="Times New Roman" w:hAnsi="Times New Roman"/>
        </w:rPr>
        <w:t xml:space="preserve">                                                       </w:t>
      </w:r>
    </w:p>
    <w:p w:rsidR="00F51728" w:rsidRPr="00144D77" w:rsidP="00F51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144D77">
        <w:rPr>
          <w:rFonts w:ascii="Times New Roman CYR" w:hAnsi="Times New Roman CYR" w:cs="Times New Roman CYR"/>
        </w:rPr>
        <w:t xml:space="preserve"> 9 января 2024 г.</w:t>
      </w:r>
      <w:r w:rsidRPr="00144D77">
        <w:rPr>
          <w:rFonts w:ascii="Times New Roman CYR" w:hAnsi="Times New Roman CYR" w:cs="Times New Roman CYR"/>
        </w:rPr>
        <w:tab/>
      </w:r>
      <w:r w:rsidRPr="00144D77">
        <w:rPr>
          <w:rFonts w:ascii="Times New Roman CYR" w:hAnsi="Times New Roman CYR" w:cs="Times New Roman CYR"/>
        </w:rPr>
        <w:tab/>
        <w:t xml:space="preserve">                          </w:t>
      </w:r>
      <w:r w:rsidRPr="00144D77">
        <w:rPr>
          <w:rFonts w:ascii="Times New Roman CYR" w:hAnsi="Times New Roman CYR" w:cs="Times New Roman CYR"/>
        </w:rPr>
        <w:tab/>
      </w:r>
      <w:r w:rsidRPr="00144D77">
        <w:rPr>
          <w:rFonts w:ascii="Times New Roman CYR" w:hAnsi="Times New Roman CYR" w:cs="Times New Roman CYR"/>
        </w:rPr>
        <w:tab/>
      </w:r>
      <w:r w:rsidRPr="00144D77">
        <w:rPr>
          <w:rFonts w:ascii="Times New Roman CYR" w:hAnsi="Times New Roman CYR" w:cs="Times New Roman CYR"/>
        </w:rPr>
        <w:tab/>
        <w:t xml:space="preserve"> г. Керчь</w:t>
      </w:r>
    </w:p>
    <w:p w:rsidR="00F51728" w:rsidRPr="00144D77" w:rsidP="00F51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144D77">
        <w:rPr>
          <w:rFonts w:ascii="Times New Roman CYR" w:hAnsi="Times New Roman CYR" w:cs="Times New Roman CYR"/>
        </w:rPr>
        <w:t xml:space="preserve"> 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F51728" w:rsidP="00F51728">
      <w:pPr>
        <w:pStyle w:val="NoSpacing"/>
        <w:ind w:left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Н.А.</w:t>
      </w:r>
      <w:r w:rsidRPr="00144D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года рождения, уроженки г.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зарегистрированной по адресу: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</w:t>
      </w:r>
    </w:p>
    <w:p w:rsidR="00F51728" w:rsidRPr="00144D77" w:rsidP="00F51728">
      <w:pPr>
        <w:pStyle w:val="NoSpacing"/>
        <w:ind w:left="720"/>
        <w:jc w:val="center"/>
        <w:rPr>
          <w:rFonts w:ascii="Times New Roman" w:hAnsi="Times New Roman"/>
        </w:rPr>
      </w:pPr>
      <w:r w:rsidRPr="00144D77">
        <w:rPr>
          <w:rFonts w:ascii="Times New Roman" w:hAnsi="Times New Roman"/>
        </w:rPr>
        <w:t>УСТАНОВИЛ:</w:t>
      </w:r>
    </w:p>
    <w:p w:rsidR="00F51728" w:rsidRPr="00144D77" w:rsidP="00F51728">
      <w:pPr>
        <w:pStyle w:val="NoSpacing"/>
        <w:jc w:val="center"/>
        <w:rPr>
          <w:rFonts w:ascii="Times New Roman" w:hAnsi="Times New Roman"/>
        </w:rPr>
      </w:pP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Согласно протоколу №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г. </w:t>
      </w:r>
      <w:r w:rsidRPr="00144D77">
        <w:rPr>
          <w:rFonts w:ascii="Times New Roman" w:hAnsi="Times New Roman"/>
        </w:rPr>
        <w:t>Михалевская</w:t>
      </w:r>
      <w:r w:rsidRPr="00144D77">
        <w:rPr>
          <w:rFonts w:ascii="Times New Roman" w:hAnsi="Times New Roman"/>
        </w:rPr>
        <w:t xml:space="preserve"> Н.А., являясь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года в 00 часов 01 минута по адресу: г. Керчь,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не исполнила обязанность по своевременному предоставлению в налоговый орган налоговой декларации по налогу на добавленную стоимость за </w:t>
      </w:r>
      <w:r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  года, установленную п.5 ст.174 Налогового кодекса РФ, чем совершила административное правонарушение, предусмотренное ст.15.5 КоАП РФ.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В судебное заседание </w:t>
      </w:r>
      <w:r w:rsidRPr="00144D77">
        <w:rPr>
          <w:rFonts w:ascii="Times New Roman" w:hAnsi="Times New Roman"/>
        </w:rPr>
        <w:t>Михалевская</w:t>
      </w:r>
      <w:r w:rsidRPr="00144D77">
        <w:rPr>
          <w:rFonts w:ascii="Times New Roman" w:hAnsi="Times New Roman"/>
        </w:rPr>
        <w:t xml:space="preserve"> Н.А. не явилась, </w:t>
      </w:r>
      <w:r w:rsidRPr="00144D77">
        <w:rPr>
          <w:rFonts w:ascii="Times New Roman" w:hAnsi="Times New Roman"/>
        </w:rPr>
        <w:t>извещена</w:t>
      </w:r>
      <w:r w:rsidRPr="00144D77">
        <w:rPr>
          <w:rFonts w:ascii="Times New Roman" w:hAnsi="Times New Roman"/>
        </w:rPr>
        <w:t xml:space="preserve"> надлежащим образом, что подтверждается почтовым уведомлением о вручении судебной повестки.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Исходя из требований ст. 25.1 ч.2 КоАП РФ, суд </w:t>
      </w:r>
      <w:r w:rsidRPr="00144D77">
        <w:rPr>
          <w:rFonts w:ascii="Times New Roman" w:hAnsi="Times New Roman"/>
        </w:rPr>
        <w:t>находит возможным рассмотреть</w:t>
      </w:r>
      <w:r w:rsidRPr="00144D77">
        <w:rPr>
          <w:rFonts w:ascii="Times New Roman" w:hAnsi="Times New Roman"/>
        </w:rPr>
        <w:t xml:space="preserve"> дело в отсутствие лица, привлекаемого к административной ответственности.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144D77">
        <w:rPr>
          <w:rFonts w:ascii="Times New Roman" w:hAnsi="Times New Roman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Как установлено в судебном заседании и подтверждается материалами дела, </w:t>
      </w:r>
      <w:r w:rsidRPr="00144D77">
        <w:rPr>
          <w:rFonts w:ascii="Times New Roman" w:hAnsi="Times New Roman"/>
        </w:rPr>
        <w:t>Михалевская</w:t>
      </w:r>
      <w:r w:rsidRPr="00144D77">
        <w:rPr>
          <w:rFonts w:ascii="Times New Roman" w:hAnsi="Times New Roman"/>
        </w:rPr>
        <w:t xml:space="preserve"> </w:t>
      </w:r>
      <w:r w:rsidR="00864C11">
        <w:rPr>
          <w:rFonts w:ascii="Times New Roman" w:hAnsi="Times New Roman"/>
        </w:rPr>
        <w:t>Н.А.</w:t>
      </w:r>
      <w:r w:rsidRPr="00144D77">
        <w:rPr>
          <w:rFonts w:ascii="Times New Roman" w:hAnsi="Times New Roman"/>
        </w:rPr>
        <w:t xml:space="preserve"> с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года является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(л.д.5-6).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Исполняющей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Н.А. по адресу:</w:t>
      </w:r>
      <w:r w:rsidRPr="00144D77">
        <w:t xml:space="preserve"> </w:t>
      </w:r>
      <w:r w:rsidRPr="00144D77">
        <w:rPr>
          <w:rFonts w:ascii="Times New Roman" w:hAnsi="Times New Roman"/>
        </w:rPr>
        <w:t xml:space="preserve">г. Керчь, ул. </w:t>
      </w:r>
      <w:r w:rsidR="00864C11"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</w:t>
      </w:r>
      <w:r w:rsidR="00864C11">
        <w:rPr>
          <w:rFonts w:ascii="Times New Roman" w:hAnsi="Times New Roman"/>
        </w:rPr>
        <w:t>/</w:t>
      </w:r>
      <w:r w:rsidR="00864C11">
        <w:rPr>
          <w:rFonts w:ascii="Times New Roman" w:hAnsi="Times New Roman"/>
        </w:rPr>
        <w:t>изъято</w:t>
      </w:r>
      <w:r w:rsidR="00864C11">
        <w:rPr>
          <w:rFonts w:ascii="Times New Roman" w:hAnsi="Times New Roman"/>
        </w:rPr>
        <w:t>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не исполнена обязанность по своевременному предоставлению в установленный законодательством о </w:t>
      </w:r>
      <w:r w:rsidRPr="00144D77">
        <w:rPr>
          <w:rFonts w:ascii="Times New Roman" w:hAnsi="Times New Roman"/>
        </w:rPr>
        <w:t xml:space="preserve">налогах и сборах в налоговый орган декларации на добавленную стоимость за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года, которая установлена п.5 ст.174 Налогового Кодекса Российской Федерации. Последний срок предоставления налоговой декларации по налогу на добавленную стоимость </w:t>
      </w:r>
      <w:r w:rsidRPr="00144D77">
        <w:rPr>
          <w:rFonts w:ascii="Times New Roman" w:hAnsi="Times New Roman"/>
        </w:rPr>
        <w:t>за</w:t>
      </w:r>
      <w:r w:rsidRPr="00144D77">
        <w:rPr>
          <w:rFonts w:ascii="Times New Roman" w:hAnsi="Times New Roman"/>
        </w:rPr>
        <w:t xml:space="preserve">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года является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г.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Фактически налоговая декларация по налогу на добавленную стоимость за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года </w:t>
      </w:r>
      <w:r w:rsidRPr="00144D77">
        <w:rPr>
          <w:rFonts w:ascii="Times New Roman" w:hAnsi="Times New Roman"/>
        </w:rPr>
        <w:t>предоставлена</w:t>
      </w:r>
      <w:r w:rsidRPr="00144D77">
        <w:rPr>
          <w:rFonts w:ascii="Times New Roman" w:hAnsi="Times New Roman"/>
        </w:rPr>
        <w:t xml:space="preserve"> </w:t>
      </w:r>
      <w:r w:rsidR="00864C11">
        <w:rPr>
          <w:rFonts w:ascii="Times New Roman" w:hAnsi="Times New Roman"/>
        </w:rPr>
        <w:t>/изъято/</w:t>
      </w:r>
      <w:r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в Межрайонную ИФНС России № 7 по Республике Крым –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г.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Вина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Н.А.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 xml:space="preserve">от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г. (л.д.1-3); квитанцией о приеме налоговой декларации (расчета) в электр</w:t>
      </w:r>
      <w:r w:rsidR="00864C11">
        <w:rPr>
          <w:rFonts w:ascii="Times New Roman" w:hAnsi="Times New Roman"/>
        </w:rPr>
        <w:t xml:space="preserve">онном виде, которая </w:t>
      </w:r>
      <w:r w:rsidR="00864C11">
        <w:rPr>
          <w:rFonts w:ascii="Times New Roman" w:hAnsi="Times New Roman"/>
        </w:rPr>
        <w:t>поступила</w:t>
      </w:r>
      <w:r w:rsidR="00864C11">
        <w:rPr>
          <w:rFonts w:ascii="Times New Roman" w:hAnsi="Times New Roman"/>
        </w:rPr>
        <w:t xml:space="preserve">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(л.д.4); сведениями из ДАИЗО (л.д.5-6).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Михалевская</w:t>
      </w:r>
      <w:r w:rsidRPr="00144D77">
        <w:rPr>
          <w:rFonts w:ascii="Times New Roman" w:hAnsi="Times New Roman"/>
        </w:rPr>
        <w:t xml:space="preserve"> Н.А. на момент совершения административного правонарушения являлась </w:t>
      </w:r>
      <w:r w:rsidR="00864C11"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выполняющей </w:t>
      </w:r>
      <w:r w:rsidR="00864C11"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 xml:space="preserve">, то есть является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административного правонарушения.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Таким образом, в действиях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Н.А., </w:t>
      </w:r>
      <w:r w:rsidR="00864C11"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>,  содержится состав административного правонарушения, предусмотренного ст. 15.5 Кодекса Российской Федерации об административных правонарушения.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Обстоятельств, смягчающих и отягчающих административную ответственность </w:t>
      </w: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Н.А., мировым судьей не установлено.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Учитывая указанные обстоятельства, мировой судья считает возможным </w:t>
      </w:r>
      <w:r w:rsidRPr="00144D77">
        <w:rPr>
          <w:rFonts w:ascii="Times New Roman" w:hAnsi="Times New Roman"/>
        </w:rPr>
        <w:t xml:space="preserve">назначить </w:t>
      </w:r>
      <w:r w:rsidRPr="00144D77">
        <w:rPr>
          <w:rFonts w:ascii="Times New Roman" w:hAnsi="Times New Roman"/>
        </w:rPr>
        <w:t>Михалевской</w:t>
      </w:r>
      <w:r w:rsidRPr="00144D77">
        <w:rPr>
          <w:rFonts w:ascii="Times New Roman" w:hAnsi="Times New Roman"/>
        </w:rPr>
        <w:t xml:space="preserve"> Н.А административное наказание в виде </w:t>
      </w:r>
      <w:r w:rsidR="00864C11">
        <w:rPr>
          <w:rFonts w:ascii="Times New Roman" w:hAnsi="Times New Roman"/>
        </w:rPr>
        <w:t>/изъято</w:t>
      </w:r>
      <w:r w:rsidR="00864C11">
        <w:rPr>
          <w:rFonts w:ascii="Times New Roman" w:hAnsi="Times New Roman"/>
        </w:rPr>
        <w:t>/</w:t>
      </w:r>
      <w:r w:rsidRPr="00144D77">
        <w:rPr>
          <w:rFonts w:ascii="Times New Roman" w:hAnsi="Times New Roman"/>
        </w:rPr>
        <w:t>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На основании </w:t>
      </w:r>
      <w:r w:rsidRPr="00144D77">
        <w:rPr>
          <w:rFonts w:ascii="Times New Roman" w:hAnsi="Times New Roman"/>
        </w:rPr>
        <w:t>изложенного</w:t>
      </w:r>
      <w:r w:rsidRPr="00144D77">
        <w:rPr>
          <w:rFonts w:ascii="Times New Roman" w:hAnsi="Times New Roman"/>
        </w:rPr>
        <w:t>, руководствуясь ст. 3.4, 4.1-4.3, 23.1, 29.10 КоАП РФ, мировой судья,</w:t>
      </w:r>
    </w:p>
    <w:p w:rsidR="00F51728" w:rsidRPr="00144D77" w:rsidP="00F51728">
      <w:pPr>
        <w:pStyle w:val="NoSpacing"/>
        <w:ind w:firstLine="720"/>
        <w:jc w:val="center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ПОСТАНОВИЛ:</w:t>
      </w:r>
    </w:p>
    <w:p w:rsidR="00F51728" w:rsidRPr="00144D77" w:rsidP="00F51728">
      <w:pPr>
        <w:pStyle w:val="NoSpacing"/>
        <w:ind w:firstLine="720"/>
        <w:jc w:val="center"/>
        <w:rPr>
          <w:rFonts w:ascii="Times New Roman" w:hAnsi="Times New Roman"/>
        </w:rPr>
      </w:pP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 xml:space="preserve">Признать </w:t>
      </w:r>
      <w:r w:rsidR="00864C11">
        <w:rPr>
          <w:rFonts w:ascii="Times New Roman" w:hAnsi="Times New Roman"/>
        </w:rPr>
        <w:t>/изъято/</w:t>
      </w:r>
      <w:r w:rsidRPr="00144D77" w:rsidR="00864C11">
        <w:rPr>
          <w:rFonts w:ascii="Times New Roman" w:hAnsi="Times New Roman"/>
        </w:rPr>
        <w:t xml:space="preserve"> </w:t>
      </w:r>
      <w:r w:rsidRPr="00144D77">
        <w:rPr>
          <w:rFonts w:ascii="Times New Roman" w:hAnsi="Times New Roman"/>
        </w:rPr>
        <w:t>Михалевскую</w:t>
      </w:r>
      <w:r w:rsidRPr="00144D77">
        <w:rPr>
          <w:rFonts w:ascii="Times New Roman" w:hAnsi="Times New Roman"/>
        </w:rPr>
        <w:t xml:space="preserve"> </w:t>
      </w:r>
      <w:r w:rsidR="00864C11">
        <w:rPr>
          <w:rFonts w:ascii="Times New Roman" w:hAnsi="Times New Roman"/>
        </w:rPr>
        <w:t>Н.А.</w:t>
      </w:r>
      <w:r w:rsidRPr="00144D77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ст.15.5 Кодекса РФ об административных правонарушениях и подвергнуть её административному наказанию в виде </w:t>
      </w:r>
      <w:r w:rsidR="00864C11">
        <w:rPr>
          <w:rFonts w:ascii="Times New Roman" w:hAnsi="Times New Roman"/>
        </w:rPr>
        <w:t>/изъято/</w:t>
      </w:r>
      <w:r w:rsidRPr="00144D77">
        <w:rPr>
          <w:rFonts w:ascii="Times New Roman" w:hAnsi="Times New Roman"/>
        </w:rPr>
        <w:t>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  <w:r w:rsidRPr="00144D77">
        <w:rPr>
          <w:rFonts w:ascii="Times New Roman" w:hAnsi="Times New Roman"/>
        </w:rPr>
        <w:t>Мировой судья</w:t>
      </w:r>
      <w:r w:rsidRPr="00144D77">
        <w:rPr>
          <w:rFonts w:ascii="Times New Roman" w:hAnsi="Times New Roman"/>
        </w:rPr>
        <w:tab/>
      </w:r>
      <w:r w:rsidRPr="00144D77">
        <w:rPr>
          <w:rFonts w:ascii="Times New Roman" w:hAnsi="Times New Roman"/>
        </w:rPr>
        <w:tab/>
      </w:r>
      <w:r w:rsidRPr="00144D77">
        <w:rPr>
          <w:rFonts w:ascii="Times New Roman" w:hAnsi="Times New Roman"/>
        </w:rPr>
        <w:tab/>
      </w:r>
      <w:r w:rsidRPr="00144D77">
        <w:rPr>
          <w:rFonts w:ascii="Times New Roman" w:hAnsi="Times New Roman"/>
        </w:rPr>
        <w:tab/>
      </w:r>
      <w:r w:rsidRPr="00144D77">
        <w:rPr>
          <w:rFonts w:ascii="Times New Roman" w:hAnsi="Times New Roman"/>
        </w:rPr>
        <w:tab/>
        <w:t xml:space="preserve">                   Полищук Е.Д.</w:t>
      </w:r>
    </w:p>
    <w:p w:rsidR="00F51728" w:rsidRPr="00144D77" w:rsidP="00F51728">
      <w:pPr>
        <w:pStyle w:val="NoSpacing"/>
        <w:ind w:firstLine="720"/>
        <w:jc w:val="both"/>
        <w:rPr>
          <w:rFonts w:ascii="Times New Roman" w:hAnsi="Times New Roman"/>
        </w:rPr>
      </w:pPr>
    </w:p>
    <w:p w:rsidR="00F51728" w:rsidRPr="00144D77" w:rsidP="00F51728">
      <w:pPr>
        <w:pStyle w:val="NoSpacing"/>
        <w:jc w:val="both"/>
        <w:rPr>
          <w:rFonts w:ascii="Times New Roman" w:hAnsi="Times New Roman"/>
          <w:lang w:val="uk-UA"/>
        </w:rPr>
      </w:pPr>
    </w:p>
    <w:p w:rsidR="00F51728" w:rsidRPr="00144D77" w:rsidP="00F51728">
      <w:pPr>
        <w:pStyle w:val="NoSpacing"/>
        <w:jc w:val="both"/>
        <w:rPr>
          <w:rFonts w:ascii="Times New Roman" w:hAnsi="Times New Roman"/>
        </w:rPr>
      </w:pPr>
    </w:p>
    <w:p w:rsidR="006A6699"/>
    <w:sectPr>
      <w:pgSz w:w="12240" w:h="15840"/>
      <w:pgMar w:top="567" w:right="616" w:bottom="709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91"/>
    <w:rsid w:val="00144D77"/>
    <w:rsid w:val="006A6699"/>
    <w:rsid w:val="00864C11"/>
    <w:rsid w:val="009F1E91"/>
    <w:rsid w:val="00D233A4"/>
    <w:rsid w:val="00F51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2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72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51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F5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172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