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6411D5">
        <w:rPr>
          <w:sz w:val="28"/>
          <w:szCs w:val="28"/>
        </w:rPr>
        <w:t>-10/2022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ПОСТАНОВЛЕНИЕ</w:t>
      </w: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 делу об административном правонарушении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 января2022</w:t>
      </w:r>
      <w:r w:rsidRPr="00A04BB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                 </w:t>
      </w:r>
      <w:r w:rsidRPr="00A04BB2">
        <w:rPr>
          <w:sz w:val="28"/>
          <w:szCs w:val="28"/>
        </w:rPr>
        <w:t xml:space="preserve">                  г. Керчь </w:t>
      </w: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04BB2" w:rsidP="00D5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A04BB2">
        <w:rPr>
          <w:sz w:val="28"/>
          <w:szCs w:val="28"/>
        </w:rPr>
        <w:t xml:space="preserve"> Полищук Е.Д., </w:t>
      </w:r>
      <w:r w:rsidRPr="00A04BB2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A04BB2">
        <w:rPr>
          <w:sz w:val="28"/>
          <w:szCs w:val="28"/>
        </w:rPr>
        <w:t xml:space="preserve"> предусмотренном ст. 15.12 ч.4 КоАП РФ, в отношении:</w:t>
      </w:r>
    </w:p>
    <w:p w:rsidR="00774F1E" w:rsidRPr="00A04BB2" w:rsidP="000535FD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411D5">
        <w:rPr>
          <w:sz w:val="28"/>
          <w:szCs w:val="28"/>
        </w:rPr>
        <w:t>ндивидуального предпринимателя Соколова</w:t>
      </w:r>
      <w:r w:rsidR="00EE3F7D">
        <w:rPr>
          <w:sz w:val="28"/>
          <w:szCs w:val="28"/>
        </w:rPr>
        <w:t xml:space="preserve"> Д. А. </w:t>
      </w:r>
      <w:r w:rsidR="005814CD">
        <w:rPr>
          <w:b/>
        </w:rPr>
        <w:t xml:space="preserve">/изъято/  </w:t>
      </w:r>
      <w:r w:rsidR="005814CD">
        <w:t xml:space="preserve"> </w:t>
      </w:r>
    </w:p>
    <w:p w:rsidR="00774F1E" w:rsidRPr="00A04BB2" w:rsidP="00D5230F">
      <w:pPr>
        <w:spacing w:after="0" w:line="240" w:lineRule="auto"/>
        <w:ind w:left="2124"/>
        <w:jc w:val="both"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bCs/>
          <w:sz w:val="28"/>
          <w:szCs w:val="28"/>
        </w:rPr>
      </w:pPr>
      <w:r w:rsidRPr="00A04BB2">
        <w:rPr>
          <w:bCs/>
          <w:sz w:val="28"/>
          <w:szCs w:val="28"/>
        </w:rPr>
        <w:t>УСТАНОВИЛ:</w:t>
      </w:r>
    </w:p>
    <w:p w:rsidR="00D1445A" w:rsidRPr="00A04BB2" w:rsidP="00D5230F">
      <w:pPr>
        <w:pStyle w:val="NoSpacing"/>
        <w:contextualSpacing/>
        <w:rPr>
          <w:b/>
          <w:bCs/>
          <w:sz w:val="28"/>
          <w:szCs w:val="28"/>
        </w:rPr>
      </w:pPr>
    </w:p>
    <w:p w:rsidR="00D1445A" w:rsidRPr="00A04BB2" w:rsidP="006F05A6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Согласно протоколу об административном правонарушении №</w:t>
      </w:r>
      <w:r w:rsidR="00EE3F7D">
        <w:rPr>
          <w:b/>
        </w:rPr>
        <w:t xml:space="preserve">/изъято/  </w:t>
      </w:r>
      <w:r w:rsidR="00EE3F7D">
        <w:t xml:space="preserve"> </w:t>
      </w:r>
      <w:r w:rsidR="006411D5">
        <w:rPr>
          <w:sz w:val="28"/>
          <w:szCs w:val="28"/>
        </w:rPr>
        <w:t xml:space="preserve">от </w:t>
      </w:r>
      <w:r w:rsidR="00EE3F7D">
        <w:rPr>
          <w:b/>
        </w:rPr>
        <w:t xml:space="preserve">/изъято/  </w:t>
      </w:r>
      <w:r w:rsidR="00EE3F7D">
        <w:t xml:space="preserve"> </w:t>
      </w:r>
      <w:r w:rsidRPr="00A04BB2">
        <w:rPr>
          <w:sz w:val="28"/>
          <w:szCs w:val="28"/>
        </w:rPr>
        <w:t xml:space="preserve">, </w:t>
      </w:r>
      <w:r w:rsidR="00EE3F7D">
        <w:rPr>
          <w:b/>
        </w:rPr>
        <w:t xml:space="preserve">/изъято/  </w:t>
      </w:r>
      <w:r w:rsidR="00EE3F7D">
        <w:t xml:space="preserve"> </w:t>
      </w:r>
      <w:r w:rsidR="006411D5">
        <w:rPr>
          <w:sz w:val="28"/>
          <w:szCs w:val="28"/>
        </w:rPr>
        <w:t xml:space="preserve">года в период времени с </w:t>
      </w:r>
      <w:r w:rsidR="00EE3F7D">
        <w:rPr>
          <w:b/>
        </w:rPr>
        <w:t xml:space="preserve">/изъято/  </w:t>
      </w:r>
      <w:r w:rsidR="00EE3F7D">
        <w:t xml:space="preserve"> </w:t>
      </w:r>
      <w:r w:rsidR="00175209">
        <w:rPr>
          <w:sz w:val="28"/>
          <w:szCs w:val="28"/>
        </w:rPr>
        <w:t>часов</w:t>
      </w:r>
      <w:r w:rsidR="00EE3F7D">
        <w:rPr>
          <w:b/>
        </w:rPr>
        <w:t xml:space="preserve">/изъято/  </w:t>
      </w:r>
      <w:r w:rsidR="00EE3F7D">
        <w:t xml:space="preserve">  </w:t>
      </w:r>
      <w:r w:rsidRPr="00A04BB2" w:rsidR="00774F1E">
        <w:rPr>
          <w:sz w:val="28"/>
          <w:szCs w:val="28"/>
        </w:rPr>
        <w:t>минут</w:t>
      </w:r>
      <w:r w:rsidR="00EE3F7D">
        <w:rPr>
          <w:sz w:val="28"/>
          <w:szCs w:val="28"/>
        </w:rPr>
        <w:t xml:space="preserve"> </w:t>
      </w:r>
      <w:r w:rsidR="006411D5">
        <w:rPr>
          <w:sz w:val="28"/>
          <w:szCs w:val="28"/>
        </w:rPr>
        <w:t xml:space="preserve">по </w:t>
      </w:r>
      <w:r w:rsidR="00EE3F7D">
        <w:rPr>
          <w:b/>
        </w:rPr>
        <w:t xml:space="preserve">/изъято/  </w:t>
      </w:r>
      <w:r w:rsidR="00EE3F7D">
        <w:t xml:space="preserve"> </w:t>
      </w:r>
      <w:r w:rsidR="006411D5">
        <w:rPr>
          <w:sz w:val="28"/>
          <w:szCs w:val="28"/>
        </w:rPr>
        <w:t xml:space="preserve"> часов </w:t>
      </w:r>
      <w:r w:rsidR="00EE3F7D">
        <w:rPr>
          <w:b/>
        </w:rPr>
        <w:t xml:space="preserve">/изъято/  </w:t>
      </w:r>
      <w:r w:rsidR="00EE3F7D">
        <w:t xml:space="preserve"> </w:t>
      </w:r>
      <w:r w:rsidRPr="00A04BB2" w:rsidR="00774F1E">
        <w:rPr>
          <w:sz w:val="28"/>
          <w:szCs w:val="28"/>
        </w:rPr>
        <w:t xml:space="preserve"> минут </w:t>
      </w:r>
      <w:r w:rsidR="006F05A6">
        <w:rPr>
          <w:sz w:val="28"/>
          <w:szCs w:val="28"/>
        </w:rPr>
        <w:t xml:space="preserve">в </w:t>
      </w:r>
      <w:r w:rsidR="006411D5">
        <w:rPr>
          <w:sz w:val="28"/>
          <w:szCs w:val="28"/>
        </w:rPr>
        <w:t>торговом павильоне</w:t>
      </w:r>
      <w:r w:rsidR="006F05A6">
        <w:rPr>
          <w:sz w:val="28"/>
          <w:szCs w:val="28"/>
        </w:rPr>
        <w:t xml:space="preserve"> </w:t>
      </w:r>
      <w:r w:rsidR="00EE3F7D">
        <w:rPr>
          <w:b/>
        </w:rPr>
        <w:t>/изъято/</w:t>
      </w:r>
      <w:r w:rsidR="006F05A6">
        <w:rPr>
          <w:sz w:val="28"/>
          <w:szCs w:val="28"/>
        </w:rPr>
        <w:t>, расположенном по адресу: г</w:t>
      </w:r>
      <w:r w:rsidR="006411D5">
        <w:rPr>
          <w:sz w:val="28"/>
          <w:szCs w:val="28"/>
        </w:rPr>
        <w:t xml:space="preserve">. </w:t>
      </w:r>
      <w:r w:rsidR="00EE3F7D">
        <w:rPr>
          <w:b/>
        </w:rPr>
        <w:t>/изъято/</w:t>
      </w:r>
      <w:r w:rsidR="006411D5">
        <w:rPr>
          <w:sz w:val="28"/>
          <w:szCs w:val="28"/>
        </w:rPr>
        <w:t xml:space="preserve">, установлен факт оборота индивидуальным предпринимателем Соколовым Д.А. табачной продукции </w:t>
      </w:r>
      <w:r w:rsidRPr="00A04BB2">
        <w:rPr>
          <w:sz w:val="28"/>
          <w:szCs w:val="28"/>
        </w:rPr>
        <w:t>без маркировки и (или) 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 и (или) нанесени</w:t>
      </w:r>
      <w:r w:rsidR="00833052">
        <w:rPr>
          <w:sz w:val="28"/>
          <w:szCs w:val="28"/>
        </w:rPr>
        <w:t>е такой информации обязательны</w:t>
      </w:r>
      <w:r w:rsidR="00A04BB2">
        <w:rPr>
          <w:sz w:val="28"/>
          <w:szCs w:val="28"/>
        </w:rPr>
        <w:t xml:space="preserve">, </w:t>
      </w:r>
      <w:r w:rsidR="006411D5">
        <w:rPr>
          <w:sz w:val="28"/>
          <w:szCs w:val="28"/>
        </w:rPr>
        <w:t>чем нарушен</w:t>
      </w:r>
      <w:r w:rsidR="00EE3F7D">
        <w:rPr>
          <w:sz w:val="28"/>
          <w:szCs w:val="28"/>
        </w:rPr>
        <w:t xml:space="preserve"> </w:t>
      </w:r>
      <w:r w:rsidRPr="00A04BB2">
        <w:rPr>
          <w:sz w:val="28"/>
          <w:szCs w:val="28"/>
        </w:rPr>
        <w:t>ч.ч. 2,5 ст. 4 Федерального закона №268-ФЗ от 22.12.2008 года «Технический регламент на табачную продукцию».</w:t>
      </w:r>
    </w:p>
    <w:p w:rsidR="006F05A6" w:rsidP="00D5230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</w:t>
      </w:r>
      <w:r w:rsidRPr="00A04BB2" w:rsidR="00D1445A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ие</w:t>
      </w:r>
      <w:r w:rsidR="00EE3F7D">
        <w:rPr>
          <w:sz w:val="28"/>
          <w:szCs w:val="28"/>
        </w:rPr>
        <w:t xml:space="preserve"> </w:t>
      </w:r>
      <w:r w:rsidR="006411D5">
        <w:rPr>
          <w:sz w:val="28"/>
          <w:szCs w:val="28"/>
        </w:rPr>
        <w:t>Соколов Д.А.</w:t>
      </w:r>
      <w:r>
        <w:rPr>
          <w:sz w:val="28"/>
          <w:szCs w:val="28"/>
        </w:rPr>
        <w:t xml:space="preserve"> не я</w:t>
      </w:r>
      <w:r w:rsidR="006411D5">
        <w:rPr>
          <w:sz w:val="28"/>
          <w:szCs w:val="28"/>
        </w:rPr>
        <w:t>вился</w:t>
      </w:r>
      <w:r>
        <w:rPr>
          <w:sz w:val="28"/>
          <w:szCs w:val="28"/>
        </w:rPr>
        <w:t xml:space="preserve">, о дате и </w:t>
      </w:r>
      <w:r w:rsidR="006411D5">
        <w:rPr>
          <w:sz w:val="28"/>
          <w:szCs w:val="28"/>
        </w:rPr>
        <w:t>месте рассмотрения дела извещен</w:t>
      </w:r>
      <w:r>
        <w:rPr>
          <w:sz w:val="28"/>
          <w:szCs w:val="28"/>
        </w:rPr>
        <w:t xml:space="preserve"> надлежащим образ</w:t>
      </w:r>
      <w:r w:rsidR="006411D5">
        <w:rPr>
          <w:sz w:val="28"/>
          <w:szCs w:val="28"/>
        </w:rPr>
        <w:t xml:space="preserve">ом, в материалах дела имеется </w:t>
      </w:r>
      <w:r>
        <w:rPr>
          <w:sz w:val="28"/>
          <w:szCs w:val="28"/>
        </w:rPr>
        <w:t>за</w:t>
      </w:r>
      <w:r w:rsidR="006411D5">
        <w:rPr>
          <w:sz w:val="28"/>
          <w:szCs w:val="28"/>
        </w:rPr>
        <w:t>явление о рассмотрении дела в его</w:t>
      </w:r>
      <w:r>
        <w:rPr>
          <w:sz w:val="28"/>
          <w:szCs w:val="28"/>
        </w:rPr>
        <w:t xml:space="preserve"> отсутствие.</w:t>
      </w:r>
    </w:p>
    <w:p w:rsidR="00D1445A" w:rsidRPr="00A04BB2" w:rsidP="00D5230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04BB2">
        <w:rPr>
          <w:sz w:val="28"/>
          <w:szCs w:val="28"/>
        </w:rPr>
        <w:t>зучив материалы дела, суд приходит к следующим выводам.</w:t>
      </w:r>
    </w:p>
    <w:p w:rsidR="00774F1E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Согласно </w:t>
      </w:r>
      <w:hyperlink r:id="rId4" w:history="1">
        <w:r w:rsidRPr="00A04BB2">
          <w:rPr>
            <w:rFonts w:eastAsiaTheme="minorHAnsi"/>
            <w:color w:val="0000FF"/>
            <w:sz w:val="28"/>
            <w:szCs w:val="28"/>
          </w:rPr>
          <w:t>подпункту 1 пункта 1 статьи 18</w:t>
        </w:r>
      </w:hyperlink>
      <w:r w:rsidRPr="00A04BB2">
        <w:rPr>
          <w:rFonts w:eastAsiaTheme="minorHAnsi"/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774F1E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В соответствии с </w:t>
      </w:r>
      <w:hyperlink r:id="rId5" w:history="1">
        <w:r w:rsidRPr="00A04BB2">
          <w:rPr>
            <w:rFonts w:eastAsiaTheme="minorHAnsi"/>
            <w:color w:val="0000FF"/>
            <w:sz w:val="28"/>
            <w:szCs w:val="28"/>
          </w:rPr>
          <w:t>пунктом 3 статьи 18</w:t>
        </w:r>
      </w:hyperlink>
      <w:r w:rsidRPr="00A04BB2">
        <w:rPr>
          <w:rFonts w:eastAsiaTheme="minorHAnsi"/>
          <w:sz w:val="28"/>
          <w:szCs w:val="28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</w:t>
      </w:r>
      <w:r w:rsidRPr="00A04BB2">
        <w:rPr>
          <w:rFonts w:eastAsiaTheme="minorHAnsi"/>
          <w:sz w:val="28"/>
          <w:szCs w:val="28"/>
        </w:rPr>
        <w:t>также маркировке в соответствии с требованиями законодательства Российской Федерации о техническом регулировании.</w:t>
      </w:r>
    </w:p>
    <w:p w:rsidR="00774F1E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hyperlink r:id="rId6" w:history="1">
        <w:r w:rsidRPr="00A04BB2">
          <w:rPr>
            <w:rFonts w:eastAsiaTheme="minorHAnsi"/>
            <w:color w:val="0000FF"/>
            <w:sz w:val="28"/>
            <w:szCs w:val="28"/>
          </w:rPr>
          <w:t>Частями 2</w:t>
        </w:r>
      </w:hyperlink>
      <w:r w:rsidRPr="00A04BB2">
        <w:rPr>
          <w:rFonts w:eastAsiaTheme="minorHAnsi"/>
          <w:sz w:val="28"/>
          <w:szCs w:val="28"/>
        </w:rPr>
        <w:t xml:space="preserve">, </w:t>
      </w:r>
      <w:hyperlink r:id="rId7" w:history="1">
        <w:r w:rsidRPr="00A04BB2">
          <w:rPr>
            <w:rFonts w:eastAsiaTheme="minorHAnsi"/>
            <w:color w:val="0000FF"/>
            <w:sz w:val="28"/>
            <w:szCs w:val="28"/>
          </w:rPr>
          <w:t>5 статьи 4</w:t>
        </w:r>
      </w:hyperlink>
      <w:r w:rsidRPr="00A04BB2">
        <w:rPr>
          <w:rFonts w:eastAsiaTheme="minorHAnsi"/>
          <w:sz w:val="28"/>
          <w:szCs w:val="28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E589B" w:rsidRPr="00A04BB2" w:rsidP="00D5230F">
      <w:pPr>
        <w:spacing w:after="0" w:line="240" w:lineRule="auto"/>
        <w:ind w:firstLine="540"/>
        <w:contextualSpacing/>
        <w:jc w:val="both"/>
        <w:outlineLvl w:val="0"/>
        <w:rPr>
          <w:sz w:val="28"/>
          <w:szCs w:val="28"/>
        </w:rPr>
      </w:pPr>
      <w:r w:rsidRPr="00A04BB2">
        <w:rPr>
          <w:sz w:val="28"/>
          <w:szCs w:val="28"/>
        </w:rPr>
        <w:t xml:space="preserve">Согласно  части 4 статьи 15.12. КоАП РФ, установлена ответственность за </w:t>
      </w:r>
      <w:r w:rsidRPr="00A04BB2" w:rsidR="009D4D29">
        <w:rPr>
          <w:sz w:val="28"/>
          <w:szCs w:val="28"/>
        </w:rPr>
        <w:t>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CE589B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Объективную сторону правонарушения, ответственность за совершение которого предусмотрена </w:t>
      </w:r>
      <w:hyperlink r:id="rId8" w:history="1">
        <w:r w:rsidRPr="00A04BB2">
          <w:rPr>
            <w:rFonts w:eastAsiaTheme="minorHAnsi"/>
            <w:color w:val="0000FF"/>
            <w:sz w:val="28"/>
            <w:szCs w:val="28"/>
          </w:rPr>
          <w:t>ч. 4 ст. 15.12</w:t>
        </w:r>
      </w:hyperlink>
      <w:r w:rsidRPr="00A04BB2">
        <w:rPr>
          <w:rFonts w:eastAsiaTheme="minorHAnsi"/>
          <w:sz w:val="28"/>
          <w:szCs w:val="28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9D4D29" w:rsidRPr="00A04BB2" w:rsidP="009D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6411D5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>Судом установлено, что</w:t>
      </w:r>
      <w:r w:rsidR="00EE3F7D">
        <w:rPr>
          <w:rFonts w:eastAsiaTheme="minorHAnsi"/>
          <w:sz w:val="28"/>
          <w:szCs w:val="28"/>
        </w:rPr>
        <w:t xml:space="preserve"> </w:t>
      </w:r>
      <w:r w:rsidR="00B46942">
        <w:rPr>
          <w:rFonts w:eastAsiaTheme="minorHAnsi"/>
          <w:sz w:val="28"/>
          <w:szCs w:val="28"/>
        </w:rPr>
        <w:t xml:space="preserve">Соколов </w:t>
      </w:r>
      <w:r w:rsidR="00EE3F7D">
        <w:rPr>
          <w:rFonts w:eastAsiaTheme="minorHAnsi"/>
          <w:sz w:val="28"/>
          <w:szCs w:val="28"/>
        </w:rPr>
        <w:t>Д. А.</w:t>
      </w:r>
      <w:r w:rsidR="00B46942">
        <w:rPr>
          <w:rFonts w:eastAsiaTheme="minorHAnsi"/>
          <w:sz w:val="28"/>
          <w:szCs w:val="28"/>
        </w:rPr>
        <w:t xml:space="preserve"> является индивидуальным предпринимателем, что подтверждается выпиской из Единого государственного реестра индивидуальных предпринимателей, копией Свидетельства о государственной регистрации в качестве индивидуального предпринимателя от </w:t>
      </w:r>
      <w:r w:rsidR="00EE3F7D">
        <w:rPr>
          <w:b/>
        </w:rPr>
        <w:t xml:space="preserve">/изъято/  </w:t>
      </w:r>
      <w:r w:rsidR="00EE3F7D">
        <w:t xml:space="preserve"> </w:t>
      </w:r>
      <w:r w:rsidR="00B46942">
        <w:rPr>
          <w:rFonts w:eastAsiaTheme="minorHAnsi"/>
          <w:sz w:val="28"/>
          <w:szCs w:val="28"/>
        </w:rPr>
        <w:t xml:space="preserve">г. (л.д.12, 23-27). </w:t>
      </w:r>
    </w:p>
    <w:p w:rsidR="00B4694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Из материалов дела следует, что индивидуальный предприниматель Соколов Д.А. осуществляет свою деятельность по адресу: г.</w:t>
      </w:r>
      <w:r w:rsidRPr="00EE3F7D" w:rsidR="00EE3F7D">
        <w:rPr>
          <w:b/>
        </w:rPr>
        <w:t xml:space="preserve"> </w:t>
      </w:r>
      <w:r w:rsidR="00EE3F7D">
        <w:rPr>
          <w:b/>
        </w:rPr>
        <w:t xml:space="preserve">/изъято/  </w:t>
      </w:r>
      <w:r w:rsidR="00EE3F7D">
        <w:t xml:space="preserve"> </w:t>
      </w:r>
      <w:r>
        <w:rPr>
          <w:rFonts w:eastAsiaTheme="minorHAnsi"/>
          <w:sz w:val="28"/>
          <w:szCs w:val="28"/>
        </w:rPr>
        <w:t xml:space="preserve">, табачный ларек </w:t>
      </w:r>
      <w:r w:rsidR="00EE3F7D">
        <w:rPr>
          <w:b/>
        </w:rPr>
        <w:t xml:space="preserve">/изъято/. </w:t>
      </w:r>
    </w:p>
    <w:p w:rsidR="00CE589B" w:rsidRPr="00236662" w:rsidP="00236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Согласно протоколу осмотра места происшествия от </w:t>
      </w:r>
      <w:r w:rsidR="00EE3F7D">
        <w:rPr>
          <w:b/>
        </w:rPr>
        <w:t>/изъято/</w:t>
      </w:r>
      <w:r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период времени с </w:t>
      </w:r>
      <w:r w:rsidR="00EE3F7D">
        <w:rPr>
          <w:b/>
        </w:rPr>
        <w:t xml:space="preserve">/изъято/  </w:t>
      </w:r>
      <w:r w:rsidR="00EE3F7D">
        <w:t xml:space="preserve"> </w:t>
      </w:r>
      <w:r>
        <w:rPr>
          <w:sz w:val="28"/>
          <w:szCs w:val="28"/>
        </w:rPr>
        <w:t xml:space="preserve"> часов </w:t>
      </w:r>
      <w:r w:rsidR="00EE3F7D">
        <w:rPr>
          <w:b/>
        </w:rPr>
        <w:t xml:space="preserve">/изъято/  </w:t>
      </w:r>
      <w:r w:rsidR="00EE3F7D">
        <w:t xml:space="preserve"> </w:t>
      </w:r>
      <w:r>
        <w:rPr>
          <w:sz w:val="28"/>
          <w:szCs w:val="28"/>
        </w:rPr>
        <w:t xml:space="preserve"> минут по </w:t>
      </w:r>
      <w:r w:rsidR="00EE3F7D">
        <w:rPr>
          <w:b/>
        </w:rPr>
        <w:t xml:space="preserve">/изъято/  </w:t>
      </w:r>
      <w:r w:rsidR="00EE3F7D">
        <w:t xml:space="preserve"> </w:t>
      </w:r>
      <w:r>
        <w:rPr>
          <w:sz w:val="28"/>
          <w:szCs w:val="28"/>
        </w:rPr>
        <w:t xml:space="preserve">часов </w:t>
      </w:r>
      <w:r w:rsidR="00EE3F7D">
        <w:rPr>
          <w:b/>
        </w:rPr>
        <w:t xml:space="preserve">/изъято/  </w:t>
      </w:r>
      <w:r w:rsidR="00EE3F7D">
        <w:t xml:space="preserve"> </w:t>
      </w:r>
      <w:r w:rsidRPr="00A04BB2" w:rsidR="00D5230F">
        <w:rPr>
          <w:sz w:val="28"/>
          <w:szCs w:val="28"/>
        </w:rPr>
        <w:t xml:space="preserve"> минут </w:t>
      </w:r>
      <w:r w:rsidR="00AC1D99">
        <w:rPr>
          <w:sz w:val="28"/>
          <w:szCs w:val="28"/>
        </w:rPr>
        <w:t xml:space="preserve">в табачном ларьке </w:t>
      </w:r>
      <w:r w:rsidR="00EE3F7D">
        <w:rPr>
          <w:b/>
        </w:rPr>
        <w:t>/изъято/</w:t>
      </w:r>
      <w:r w:rsidR="00AC1D99">
        <w:rPr>
          <w:sz w:val="28"/>
          <w:szCs w:val="28"/>
        </w:rPr>
        <w:t xml:space="preserve">, </w:t>
      </w:r>
      <w:r w:rsidRPr="00A04BB2" w:rsidR="00473BD9">
        <w:rPr>
          <w:sz w:val="28"/>
          <w:szCs w:val="28"/>
        </w:rPr>
        <w:t xml:space="preserve">расположенном по адресу: </w:t>
      </w:r>
      <w:r w:rsidR="00EE3F7D">
        <w:rPr>
          <w:b/>
        </w:rPr>
        <w:t xml:space="preserve">/изъято/  </w:t>
      </w:r>
      <w:r w:rsidR="00EE3F7D">
        <w:t xml:space="preserve"> </w:t>
      </w:r>
      <w:r>
        <w:rPr>
          <w:sz w:val="28"/>
          <w:szCs w:val="28"/>
        </w:rPr>
        <w:t xml:space="preserve">выявлены и изъяты </w:t>
      </w:r>
      <w:r w:rsidR="00305C8D">
        <w:rPr>
          <w:sz w:val="28"/>
          <w:szCs w:val="28"/>
        </w:rPr>
        <w:t>табачные</w:t>
      </w:r>
      <w:r w:rsidRPr="00A04BB2" w:rsidR="00473BD9">
        <w:rPr>
          <w:sz w:val="28"/>
          <w:szCs w:val="28"/>
        </w:rPr>
        <w:t xml:space="preserve"> издел</w:t>
      </w:r>
      <w:r w:rsidR="00305C8D">
        <w:rPr>
          <w:sz w:val="28"/>
          <w:szCs w:val="28"/>
        </w:rPr>
        <w:t>ия</w:t>
      </w:r>
      <w:r w:rsidRPr="00A04BB2" w:rsidR="00473BD9">
        <w:rPr>
          <w:sz w:val="28"/>
          <w:szCs w:val="28"/>
        </w:rPr>
        <w:t xml:space="preserve"> без маркировки и (или) нанесения информации (без специальных акцизных марок установленного образца)</w:t>
      </w:r>
      <w:r>
        <w:rPr>
          <w:sz w:val="28"/>
          <w:szCs w:val="28"/>
        </w:rPr>
        <w:t>.</w:t>
      </w:r>
    </w:p>
    <w:p w:rsidR="00236662" w:rsidRPr="00236662" w:rsidP="00AC1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Без специальной акц</w:t>
      </w:r>
      <w:r w:rsidRPr="00A04BB2" w:rsidR="009473BC">
        <w:rPr>
          <w:sz w:val="28"/>
          <w:szCs w:val="28"/>
        </w:rPr>
        <w:t xml:space="preserve">изной марки </w:t>
      </w:r>
      <w:r w:rsidR="00AC1D99">
        <w:rPr>
          <w:sz w:val="28"/>
          <w:szCs w:val="28"/>
        </w:rPr>
        <w:t xml:space="preserve">в табачном ларьке </w:t>
      </w:r>
      <w:r w:rsidR="00EE3F7D">
        <w:rPr>
          <w:b/>
        </w:rPr>
        <w:t xml:space="preserve">/изъято/  </w:t>
      </w:r>
      <w:r w:rsidR="00EE3F7D">
        <w:t xml:space="preserve"> </w:t>
      </w:r>
      <w:r w:rsidR="00AC1D99">
        <w:rPr>
          <w:sz w:val="28"/>
          <w:szCs w:val="28"/>
        </w:rPr>
        <w:t>находило</w:t>
      </w:r>
      <w:r w:rsidRPr="00A04BB2">
        <w:rPr>
          <w:sz w:val="28"/>
          <w:szCs w:val="28"/>
        </w:rPr>
        <w:t>сь следующая табачная продукция, согласно протоколу осмотра места совершения административного правона</w:t>
      </w:r>
      <w:r w:rsidRPr="00A04BB2" w:rsidR="009473BC">
        <w:rPr>
          <w:sz w:val="28"/>
          <w:szCs w:val="28"/>
        </w:rPr>
        <w:t xml:space="preserve">рушения: </w:t>
      </w:r>
      <w:r>
        <w:rPr>
          <w:sz w:val="28"/>
          <w:szCs w:val="28"/>
        </w:rPr>
        <w:t xml:space="preserve">17 пачек сигарет торговой </w:t>
      </w:r>
      <w:r>
        <w:rPr>
          <w:sz w:val="28"/>
          <w:szCs w:val="28"/>
        </w:rPr>
        <w:t>марки «Корона-</w:t>
      </w:r>
      <w:r>
        <w:rPr>
          <w:sz w:val="28"/>
          <w:szCs w:val="28"/>
          <w:lang w:val="en-US"/>
        </w:rPr>
        <w:t>KalipsoSpesialGold</w:t>
      </w:r>
      <w:r>
        <w:rPr>
          <w:sz w:val="28"/>
          <w:szCs w:val="28"/>
        </w:rPr>
        <w:t>», 4 пачки сигарет торговой марки «</w:t>
      </w:r>
      <w:r>
        <w:rPr>
          <w:sz w:val="28"/>
          <w:szCs w:val="28"/>
          <w:lang w:val="en-US"/>
        </w:rPr>
        <w:t>Marlboro</w:t>
      </w:r>
      <w:r>
        <w:rPr>
          <w:sz w:val="28"/>
          <w:szCs w:val="28"/>
        </w:rPr>
        <w:t>» (л.д.</w:t>
      </w:r>
      <w:r w:rsidR="008806ED">
        <w:rPr>
          <w:sz w:val="28"/>
          <w:szCs w:val="28"/>
        </w:rPr>
        <w:t>6).</w:t>
      </w:r>
    </w:p>
    <w:p w:rsidR="00C57E07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Согласно квитанции (расписки)</w:t>
      </w:r>
      <w:r w:rsidR="008806ED">
        <w:rPr>
          <w:sz w:val="28"/>
          <w:szCs w:val="28"/>
        </w:rPr>
        <w:t xml:space="preserve"> № 155</w:t>
      </w:r>
      <w:r w:rsidRPr="00A04BB2">
        <w:rPr>
          <w:sz w:val="28"/>
          <w:szCs w:val="28"/>
        </w:rPr>
        <w:t xml:space="preserve"> изъятая табачная продукция находится на хранении у специалиста направления вооружения ОТО</w:t>
      </w:r>
      <w:r w:rsidRPr="00A04BB2" w:rsidR="00D523F4">
        <w:rPr>
          <w:sz w:val="28"/>
          <w:szCs w:val="28"/>
        </w:rPr>
        <w:t xml:space="preserve"> УМВД России по г. Керчи </w:t>
      </w:r>
      <w:r w:rsidR="00EE3F7D">
        <w:rPr>
          <w:b/>
        </w:rPr>
        <w:t xml:space="preserve">/изъято/ </w:t>
      </w:r>
      <w:r w:rsidR="008806ED">
        <w:rPr>
          <w:sz w:val="28"/>
          <w:szCs w:val="28"/>
        </w:rPr>
        <w:t>. (л.д.18</w:t>
      </w:r>
      <w:r w:rsidRPr="00A04BB2">
        <w:rPr>
          <w:sz w:val="28"/>
          <w:szCs w:val="28"/>
        </w:rPr>
        <w:t>).</w:t>
      </w:r>
    </w:p>
    <w:p w:rsidR="00410437" w:rsidRPr="00A04BB2" w:rsidP="00305C8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4BB2">
        <w:rPr>
          <w:sz w:val="28"/>
          <w:szCs w:val="28"/>
        </w:rPr>
        <w:t xml:space="preserve">иновность </w:t>
      </w:r>
      <w:r w:rsidR="008806ED">
        <w:rPr>
          <w:sz w:val="28"/>
          <w:szCs w:val="28"/>
        </w:rPr>
        <w:t>ИП Соколова Д.А.</w:t>
      </w:r>
      <w:r w:rsidR="00EE3F7D">
        <w:rPr>
          <w:sz w:val="28"/>
          <w:szCs w:val="28"/>
        </w:rPr>
        <w:t xml:space="preserve"> </w:t>
      </w:r>
      <w:r w:rsidRPr="00A04BB2" w:rsidR="00D1445A">
        <w:rPr>
          <w:sz w:val="28"/>
          <w:szCs w:val="28"/>
        </w:rPr>
        <w:t>подтверждается исследованными в судебном заседании материалами дела</w:t>
      </w:r>
      <w:r w:rsidRPr="00A04BB2" w:rsidR="00774F1E">
        <w:rPr>
          <w:sz w:val="28"/>
          <w:szCs w:val="28"/>
        </w:rPr>
        <w:t>, а именно: протоколом об административном правонарушении</w:t>
      </w:r>
      <w:r w:rsidR="008806ED">
        <w:rPr>
          <w:sz w:val="28"/>
          <w:szCs w:val="28"/>
        </w:rPr>
        <w:t xml:space="preserve"> (л.д.29-30</w:t>
      </w:r>
      <w:r w:rsidRPr="00A04BB2" w:rsidR="009473BC">
        <w:rPr>
          <w:sz w:val="28"/>
          <w:szCs w:val="28"/>
        </w:rPr>
        <w:t>)</w:t>
      </w:r>
      <w:r w:rsidRPr="00A04BB2" w:rsidR="00774F1E">
        <w:rPr>
          <w:sz w:val="28"/>
          <w:szCs w:val="28"/>
        </w:rPr>
        <w:t>; протоколом осмотра</w:t>
      </w:r>
      <w:r w:rsidR="008806ED">
        <w:rPr>
          <w:sz w:val="28"/>
          <w:szCs w:val="28"/>
        </w:rPr>
        <w:t xml:space="preserve"> места происшествия (л.д.6); фототаблицей (л.д.7-10</w:t>
      </w:r>
      <w:r w:rsidRPr="00A04BB2">
        <w:rPr>
          <w:sz w:val="28"/>
          <w:szCs w:val="28"/>
        </w:rPr>
        <w:t>),</w:t>
      </w:r>
      <w:r w:rsidR="008806ED">
        <w:rPr>
          <w:sz w:val="28"/>
          <w:szCs w:val="28"/>
        </w:rPr>
        <w:t>рапортом сотрудника полиции (л.д.13-14)</w:t>
      </w:r>
      <w:r w:rsidRPr="00A04BB2">
        <w:rPr>
          <w:sz w:val="28"/>
          <w:szCs w:val="28"/>
        </w:rPr>
        <w:t xml:space="preserve"> объяснением индивидуального предпринимателя </w:t>
      </w:r>
      <w:r w:rsidR="008806ED">
        <w:rPr>
          <w:sz w:val="28"/>
          <w:szCs w:val="28"/>
        </w:rPr>
        <w:t>Соколова Д.А. (л.д.11), выпиской из ЕГРЮЛ (л.д.23-27).</w:t>
      </w:r>
    </w:p>
    <w:p w:rsidR="00D1445A" w:rsidRPr="00A04BB2" w:rsidP="00D5230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color w:val="000000"/>
          <w:sz w:val="28"/>
          <w:szCs w:val="28"/>
          <w:shd w:val="clear" w:color="auto" w:fill="FFFFFF"/>
        </w:rPr>
        <w:t xml:space="preserve">Произведя оценку доказательств по правилам статьи 26.11. </w:t>
      </w:r>
      <w:r w:rsidRPr="00A04BB2">
        <w:rPr>
          <w:sz w:val="28"/>
          <w:szCs w:val="28"/>
        </w:rPr>
        <w:t>КоАП РФ,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8806ED">
        <w:rPr>
          <w:color w:val="000000"/>
          <w:sz w:val="28"/>
          <w:szCs w:val="28"/>
          <w:shd w:val="clear" w:color="auto" w:fill="FFFFFF"/>
        </w:rPr>
        <w:t>индивидуального предпринимателя Соколова Д.А.</w:t>
      </w:r>
      <w:r w:rsidRPr="00A04BB2" w:rsidR="00410437">
        <w:rPr>
          <w:color w:val="000000"/>
          <w:sz w:val="28"/>
          <w:szCs w:val="28"/>
          <w:shd w:val="clear" w:color="auto" w:fill="FFFFFF"/>
        </w:rPr>
        <w:t>квалифицированы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 верно</w:t>
      </w:r>
      <w:r w:rsidRPr="00A04BB2" w:rsidR="00410437">
        <w:rPr>
          <w:color w:val="000000"/>
          <w:sz w:val="28"/>
          <w:szCs w:val="28"/>
          <w:shd w:val="clear" w:color="auto" w:fill="FFFFFF"/>
        </w:rPr>
        <w:t xml:space="preserve"> - по части 4 статьи 15.12. КоАП РФ</w:t>
      </w:r>
      <w:r w:rsidR="008806ED">
        <w:rPr>
          <w:color w:val="000000"/>
          <w:sz w:val="28"/>
          <w:szCs w:val="28"/>
          <w:shd w:val="clear" w:color="auto" w:fill="FFFFFF"/>
        </w:rPr>
        <w:t>, а его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 вина в </w:t>
      </w:r>
      <w:r w:rsidR="00305C8D">
        <w:rPr>
          <w:sz w:val="28"/>
          <w:szCs w:val="28"/>
        </w:rPr>
        <w:t>обороте (приобретении, хранении</w:t>
      </w:r>
      <w:r w:rsidRPr="00A04BB2">
        <w:rPr>
          <w:sz w:val="28"/>
          <w:szCs w:val="28"/>
        </w:rPr>
        <w:t xml:space="preserve">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D1445A" w:rsidP="00D5230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523F4" w:rsidRPr="00A04BB2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04BB2">
        <w:rPr>
          <w:rFonts w:eastAsia="Times New Roman"/>
          <w:sz w:val="28"/>
          <w:szCs w:val="28"/>
          <w:lang w:eastAsia="ru-RU"/>
        </w:rPr>
        <w:t xml:space="preserve">Обстоятельств, </w:t>
      </w:r>
      <w:r w:rsidR="008806ED">
        <w:rPr>
          <w:rFonts w:eastAsia="Times New Roman"/>
          <w:sz w:val="28"/>
          <w:szCs w:val="28"/>
          <w:lang w:eastAsia="ru-RU"/>
        </w:rPr>
        <w:t xml:space="preserve">отягчающих и </w:t>
      </w:r>
      <w:r w:rsidRPr="00A04BB2">
        <w:rPr>
          <w:rFonts w:eastAsia="Times New Roman"/>
          <w:sz w:val="28"/>
          <w:szCs w:val="28"/>
          <w:lang w:eastAsia="ru-RU"/>
        </w:rPr>
        <w:t>смягчающих административную ответственность, судом не установлено</w:t>
      </w:r>
      <w:r w:rsidRPr="00A04BB2">
        <w:rPr>
          <w:rFonts w:eastAsia="Times New Roman"/>
          <w:sz w:val="28"/>
          <w:szCs w:val="28"/>
          <w:lang w:eastAsia="ru-RU"/>
        </w:rPr>
        <w:t>.</w:t>
      </w:r>
    </w:p>
    <w:p w:rsidR="00D1445A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изложенного</w:t>
      </w:r>
      <w:r w:rsidRPr="00A04BB2">
        <w:rPr>
          <w:sz w:val="28"/>
          <w:szCs w:val="28"/>
        </w:rPr>
        <w:t xml:space="preserve">, </w:t>
      </w:r>
      <w:r w:rsidR="00D92028">
        <w:rPr>
          <w:sz w:val="28"/>
          <w:szCs w:val="28"/>
        </w:rPr>
        <w:t>мировой судья приходит к выводу о назначении наказания в виде административного штрафа в пределах</w:t>
      </w:r>
      <w:r w:rsidRPr="00A04BB2">
        <w:rPr>
          <w:sz w:val="28"/>
          <w:szCs w:val="28"/>
        </w:rPr>
        <w:t xml:space="preserve"> санкции части 4 статьи 15.12. КоАП РФ</w:t>
      </w:r>
      <w:r w:rsidRPr="00A04BB2">
        <w:rPr>
          <w:sz w:val="28"/>
          <w:szCs w:val="28"/>
        </w:rPr>
        <w:t xml:space="preserve"> с конфискацией предметов административного правонарушения</w:t>
      </w:r>
      <w:r w:rsidRPr="00A04BB2">
        <w:rPr>
          <w:sz w:val="28"/>
          <w:szCs w:val="28"/>
        </w:rPr>
        <w:t xml:space="preserve">.  </w:t>
      </w:r>
    </w:p>
    <w:p w:rsidR="00D1445A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</w:t>
      </w:r>
      <w:r w:rsidRPr="00A04BB2" w:rsidR="0031465D">
        <w:rPr>
          <w:sz w:val="28"/>
          <w:szCs w:val="28"/>
        </w:rPr>
        <w:t>го и руководствуясь ст. ст. 4.1,</w:t>
      </w:r>
      <w:r w:rsidRPr="00A04BB2">
        <w:rPr>
          <w:sz w:val="28"/>
          <w:szCs w:val="28"/>
        </w:rPr>
        <w:t xml:space="preserve"> ч.4 ст. 15.12</w:t>
      </w:r>
      <w:r w:rsidRPr="00A04BB2" w:rsidR="0031465D">
        <w:rPr>
          <w:sz w:val="28"/>
          <w:szCs w:val="28"/>
        </w:rPr>
        <w:t>., 23.1; КоАП РФ, мировой судья</w:t>
      </w:r>
      <w:r w:rsidRPr="00A04BB2">
        <w:rPr>
          <w:sz w:val="28"/>
          <w:szCs w:val="28"/>
        </w:rPr>
        <w:t>,</w:t>
      </w:r>
    </w:p>
    <w:p w:rsidR="00A04BB2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ПОСТАНОВИЛ: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Соколова </w:t>
      </w:r>
      <w:r w:rsidR="00EE3F7D">
        <w:rPr>
          <w:sz w:val="28"/>
          <w:szCs w:val="28"/>
        </w:rPr>
        <w:t xml:space="preserve">Д. А. </w:t>
      </w:r>
      <w:r>
        <w:rPr>
          <w:sz w:val="28"/>
          <w:szCs w:val="28"/>
        </w:rPr>
        <w:t>признать виновным</w:t>
      </w:r>
      <w:r w:rsidRPr="00A04BB2">
        <w:rPr>
          <w:sz w:val="28"/>
          <w:szCs w:val="28"/>
        </w:rPr>
        <w:t xml:space="preserve"> в совершении административного правонарушения, предусм</w:t>
      </w:r>
      <w:r w:rsidR="00D92028">
        <w:rPr>
          <w:sz w:val="28"/>
          <w:szCs w:val="28"/>
        </w:rPr>
        <w:t>отренного частью 4 статьи 15.12</w:t>
      </w:r>
      <w:r w:rsidRPr="00A04BB2">
        <w:rPr>
          <w:sz w:val="28"/>
          <w:szCs w:val="28"/>
        </w:rPr>
        <w:t xml:space="preserve"> Кодекса Российской Федерации об административных правонарушениях, и назначить  </w:t>
      </w:r>
      <w:r>
        <w:rPr>
          <w:sz w:val="28"/>
          <w:szCs w:val="28"/>
        </w:rPr>
        <w:t xml:space="preserve">ему </w:t>
      </w:r>
      <w:r w:rsidRPr="00A04BB2">
        <w:rPr>
          <w:sz w:val="28"/>
          <w:szCs w:val="28"/>
        </w:rPr>
        <w:t xml:space="preserve">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A04BB2" w:rsidR="00410437">
        <w:rPr>
          <w:sz w:val="28"/>
          <w:szCs w:val="28"/>
        </w:rPr>
        <w:t xml:space="preserve"> 000</w:t>
      </w:r>
      <w:r w:rsidRPr="00A04BB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десять </w:t>
      </w:r>
      <w:r w:rsidRPr="00A04BB2">
        <w:rPr>
          <w:sz w:val="28"/>
          <w:szCs w:val="28"/>
        </w:rPr>
        <w:t>тысяч</w:t>
      </w:r>
      <w:r w:rsidRPr="00A04BB2" w:rsidR="00143688">
        <w:rPr>
          <w:sz w:val="28"/>
          <w:szCs w:val="28"/>
        </w:rPr>
        <w:t>) рублей.</w:t>
      </w:r>
    </w:p>
    <w:p w:rsidR="0031465D" w:rsidRPr="00A04BB2" w:rsidP="00D92028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Табачную продукцию</w:t>
      </w:r>
      <w:r w:rsidR="00D92028">
        <w:rPr>
          <w:sz w:val="28"/>
          <w:szCs w:val="28"/>
        </w:rPr>
        <w:t>:</w:t>
      </w:r>
      <w:r w:rsidRPr="008806ED" w:rsidR="008806ED">
        <w:rPr>
          <w:sz w:val="28"/>
          <w:szCs w:val="28"/>
        </w:rPr>
        <w:t>17 пачек сигарет торговой марки «Корона-KalipsoSpesialGold», 4 пачки сигарет торговой марки «Marlboro»</w:t>
      </w:r>
      <w:r w:rsidR="00D92028">
        <w:rPr>
          <w:sz w:val="28"/>
          <w:szCs w:val="28"/>
        </w:rPr>
        <w:t xml:space="preserve">, </w:t>
      </w:r>
      <w:r w:rsidRPr="00A04BB2" w:rsidR="00143688">
        <w:rPr>
          <w:sz w:val="28"/>
          <w:szCs w:val="28"/>
        </w:rPr>
        <w:t xml:space="preserve">изъятую согласно протоколу </w:t>
      </w:r>
      <w:r w:rsidR="00833052">
        <w:rPr>
          <w:sz w:val="28"/>
          <w:szCs w:val="28"/>
        </w:rPr>
        <w:t>осмотра места происшествия от 02.12</w:t>
      </w:r>
      <w:r w:rsidRPr="00A04BB2" w:rsidR="00410437">
        <w:rPr>
          <w:sz w:val="28"/>
          <w:szCs w:val="28"/>
        </w:rPr>
        <w:t>.2021</w:t>
      </w:r>
      <w:r w:rsidRPr="00A04BB2" w:rsidR="00143688">
        <w:rPr>
          <w:sz w:val="28"/>
          <w:szCs w:val="28"/>
        </w:rPr>
        <w:t xml:space="preserve"> г. и переданную на хранение УМВД России по г. Керчи согласно квитанции</w:t>
      </w:r>
      <w:r w:rsidR="00833052">
        <w:rPr>
          <w:sz w:val="28"/>
          <w:szCs w:val="28"/>
        </w:rPr>
        <w:t xml:space="preserve"> (расписке) № 155 от 10.12</w:t>
      </w:r>
      <w:r w:rsidRPr="00A04BB2" w:rsidR="00410437">
        <w:rPr>
          <w:sz w:val="28"/>
          <w:szCs w:val="28"/>
        </w:rPr>
        <w:t>.2021</w:t>
      </w:r>
      <w:r w:rsidRPr="00A04BB2" w:rsidR="00143688">
        <w:rPr>
          <w:sz w:val="28"/>
          <w:szCs w:val="28"/>
        </w:rPr>
        <w:t>, конфисковать в доход государства.</w:t>
      </w:r>
    </w:p>
    <w:p w:rsidR="00143688" w:rsidRPr="00A04BB2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Штраф подлежит оплате по реквизитам: </w:t>
      </w:r>
    </w:p>
    <w:p w:rsidR="00D1445A" w:rsidRPr="00A04BB2" w:rsidP="00680C3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Получатель: УФК по Республике Крым (Минист</w:t>
      </w:r>
      <w:r w:rsidRPr="00A04BB2" w:rsidR="00680C3F">
        <w:rPr>
          <w:sz w:val="28"/>
          <w:szCs w:val="28"/>
        </w:rPr>
        <w:t xml:space="preserve">ерство юстиции Республики Крым). </w:t>
      </w:r>
      <w:r w:rsidRPr="00A04BB2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A04BB2" w:rsidR="00680C3F">
        <w:rPr>
          <w:sz w:val="28"/>
          <w:szCs w:val="28"/>
        </w:rPr>
        <w:t xml:space="preserve">Симферополь, </w:t>
      </w:r>
      <w:r w:rsidRPr="00A04BB2">
        <w:rPr>
          <w:sz w:val="28"/>
          <w:szCs w:val="28"/>
        </w:rPr>
        <w:t>ИНН 9102013284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КПП 910201001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БИК 013510002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Единый казначейский счет  40102810645370000035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Казначейский счет  03100643000000017500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Лицевой счет  04752203230 в УФК по  Республике Крым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Код Сводного реестра 35220323</w:t>
      </w:r>
      <w:r w:rsidRPr="00A04BB2" w:rsidR="00680C3F">
        <w:rPr>
          <w:sz w:val="28"/>
          <w:szCs w:val="28"/>
        </w:rPr>
        <w:t xml:space="preserve">, </w:t>
      </w:r>
      <w:r w:rsidRPr="00833052" w:rsidR="00833052">
        <w:rPr>
          <w:sz w:val="28"/>
          <w:szCs w:val="28"/>
        </w:rPr>
        <w:t>ОКТМО 35715000</w:t>
      </w:r>
      <w:r w:rsidR="00833052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 xml:space="preserve">КБК </w:t>
      </w:r>
      <w:r w:rsidRPr="00833052" w:rsidR="00833052">
        <w:rPr>
          <w:sz w:val="28"/>
          <w:szCs w:val="28"/>
        </w:rPr>
        <w:t>828 1 16 01153 01 0012 140</w:t>
      </w:r>
      <w:r w:rsidRPr="00A04BB2" w:rsidR="00C218C6">
        <w:rPr>
          <w:sz w:val="28"/>
          <w:szCs w:val="28"/>
        </w:rPr>
        <w:t>.</w:t>
      </w:r>
      <w:r w:rsidRPr="00A04BB2">
        <w:rPr>
          <w:sz w:val="28"/>
          <w:szCs w:val="28"/>
        </w:rPr>
        <w:t xml:space="preserve">Почтовый адрес: Россия, Республика Крым, 29500, г. Симферополь, ул. </w:t>
      </w:r>
      <w:r w:rsidRPr="00A04BB2" w:rsidR="00680C3F">
        <w:rPr>
          <w:sz w:val="28"/>
          <w:szCs w:val="28"/>
        </w:rPr>
        <w:t>Набережная им.60-летия СССР, 28.</w:t>
      </w:r>
    </w:p>
    <w:p w:rsidR="00D1445A" w:rsidRPr="00A04BB2" w:rsidP="00D5230F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A04BB2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A04BB2">
        <w:rPr>
          <w:color w:val="000000"/>
          <w:sz w:val="28"/>
          <w:szCs w:val="28"/>
          <w:lang w:val="uk-UA"/>
        </w:rPr>
        <w:t xml:space="preserve">, не </w:t>
      </w:r>
      <w:r w:rsidRPr="00A04BB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sz w:val="28"/>
          <w:szCs w:val="28"/>
        </w:rPr>
        <w:t>Мировой судья</w:t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>Полищук Е.Д.</w:t>
      </w:r>
    </w:p>
    <w:p w:rsidR="00D1445A" w:rsidRPr="00870936" w:rsidP="00D5230F">
      <w:pPr>
        <w:pStyle w:val="NoSpacing"/>
        <w:rPr>
          <w:b/>
          <w:sz w:val="26"/>
          <w:szCs w:val="26"/>
        </w:rPr>
      </w:pPr>
    </w:p>
    <w:p w:rsidR="00D1445A" w:rsidRPr="00870936" w:rsidP="00D5230F">
      <w:pPr>
        <w:pStyle w:val="NoSpacing"/>
        <w:rPr>
          <w:sz w:val="26"/>
          <w:szCs w:val="26"/>
        </w:rPr>
      </w:pPr>
    </w:p>
    <w:p w:rsidR="00D1445A" w:rsidRPr="00870936" w:rsidP="0053507E">
      <w:pPr>
        <w:spacing w:after="0"/>
        <w:rPr>
          <w:sz w:val="26"/>
          <w:szCs w:val="26"/>
        </w:rPr>
      </w:pPr>
    </w:p>
    <w:p w:rsidR="00D1445A" w:rsidRPr="00870936" w:rsidP="0053507E">
      <w:pPr>
        <w:spacing w:after="0"/>
        <w:rPr>
          <w:sz w:val="26"/>
          <w:szCs w:val="26"/>
        </w:rPr>
      </w:pPr>
    </w:p>
    <w:p w:rsidR="00D1445A" w:rsidRPr="00870936" w:rsidP="0053507E">
      <w:pPr>
        <w:spacing w:after="0"/>
        <w:rPr>
          <w:sz w:val="26"/>
          <w:szCs w:val="26"/>
        </w:rPr>
      </w:pPr>
    </w:p>
    <w:p w:rsidR="00D1445A" w:rsidP="0053507E">
      <w:pPr>
        <w:spacing w:after="0"/>
      </w:pPr>
    </w:p>
    <w:p w:rsidR="00C804F7" w:rsidP="0053507E">
      <w:pPr>
        <w:spacing w:after="0"/>
      </w:pPr>
    </w:p>
    <w:sectPr w:rsidSect="00A04BB2">
      <w:headerReference w:type="default" r:id="rId9"/>
      <w:footerReference w:type="even" r:id="rId10"/>
      <w:footerReference w:type="default" r:id="rId1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4CD">
      <w:rPr>
        <w:rStyle w:val="PageNumber"/>
        <w:noProof/>
      </w:rPr>
      <w:t>1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 w:rsidR="00D1445A">
          <w:instrText xml:space="preserve"> PAGE   \* MERGEFORMAT </w:instrText>
        </w:r>
        <w:r>
          <w:fldChar w:fldCharType="separate"/>
        </w:r>
        <w:r w:rsidR="005814CD">
          <w:rPr>
            <w:noProof/>
          </w:rPr>
          <w:t>1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D1445A"/>
    <w:rsid w:val="000535FD"/>
    <w:rsid w:val="00143688"/>
    <w:rsid w:val="00175209"/>
    <w:rsid w:val="00236662"/>
    <w:rsid w:val="00305C8D"/>
    <w:rsid w:val="0031465D"/>
    <w:rsid w:val="0036312F"/>
    <w:rsid w:val="00387D42"/>
    <w:rsid w:val="00410437"/>
    <w:rsid w:val="00473BD9"/>
    <w:rsid w:val="0053507E"/>
    <w:rsid w:val="00551C04"/>
    <w:rsid w:val="005814CD"/>
    <w:rsid w:val="006411D5"/>
    <w:rsid w:val="00680C3F"/>
    <w:rsid w:val="006A678B"/>
    <w:rsid w:val="006B7328"/>
    <w:rsid w:val="006E5345"/>
    <w:rsid w:val="006F05A6"/>
    <w:rsid w:val="00762BA0"/>
    <w:rsid w:val="00774F1E"/>
    <w:rsid w:val="00833052"/>
    <w:rsid w:val="00870936"/>
    <w:rsid w:val="008806ED"/>
    <w:rsid w:val="00895CAA"/>
    <w:rsid w:val="008C728E"/>
    <w:rsid w:val="009473BC"/>
    <w:rsid w:val="009D2F14"/>
    <w:rsid w:val="009D4D29"/>
    <w:rsid w:val="00A04BB2"/>
    <w:rsid w:val="00A358AE"/>
    <w:rsid w:val="00AC1D99"/>
    <w:rsid w:val="00B46942"/>
    <w:rsid w:val="00C218C6"/>
    <w:rsid w:val="00C57E07"/>
    <w:rsid w:val="00C804F7"/>
    <w:rsid w:val="00C82F88"/>
    <w:rsid w:val="00CE589B"/>
    <w:rsid w:val="00D1445A"/>
    <w:rsid w:val="00D413DE"/>
    <w:rsid w:val="00D5230F"/>
    <w:rsid w:val="00D523F4"/>
    <w:rsid w:val="00D92028"/>
    <w:rsid w:val="00E02FED"/>
    <w:rsid w:val="00E479D0"/>
    <w:rsid w:val="00EE3F7D"/>
    <w:rsid w:val="00F33732"/>
    <w:rsid w:val="00FA50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5" Type="http://schemas.openxmlformats.org/officeDocument/2006/relationships/hyperlink" Target="consultantplus://offline/ref=D3FB77131F22E70EC47BD78992148C14B3DDCCB40E2D5E8351A283E26442E3B3D38A32419841C758E85351638232E3E6B3B891NAy5I" TargetMode="External" /><Relationship Id="rId6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7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8" Type="http://schemas.openxmlformats.org/officeDocument/2006/relationships/hyperlink" Target="consultantplus://offline/ref=AF1CB7236F7A9AD1D074F05C86D3804162E743168EC8D9495FDB1486CCF34639C20AB5F4FBEA4CF4DCB2EAA7AE73C83DAEC904EC7240n6q5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