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88A" w:rsidRPr="003C4950" w:rsidP="00AA488A">
      <w:pPr>
        <w:ind w:left="6372"/>
        <w:jc w:val="both"/>
        <w:rPr>
          <w:sz w:val="26"/>
          <w:szCs w:val="26"/>
        </w:rPr>
      </w:pPr>
      <w:r w:rsidRPr="003C4950">
        <w:rPr>
          <w:b/>
          <w:sz w:val="26"/>
          <w:szCs w:val="26"/>
        </w:rPr>
        <w:t xml:space="preserve">     </w:t>
      </w:r>
      <w:r w:rsidRPr="003C4950">
        <w:rPr>
          <w:sz w:val="26"/>
          <w:szCs w:val="26"/>
        </w:rPr>
        <w:t>Дело № 5-46-33/2023</w:t>
      </w:r>
    </w:p>
    <w:p w:rsidR="00AA488A" w:rsidRPr="003C4950" w:rsidP="00AA488A">
      <w:pPr>
        <w:jc w:val="center"/>
        <w:rPr>
          <w:sz w:val="26"/>
          <w:szCs w:val="26"/>
        </w:rPr>
      </w:pPr>
      <w:r w:rsidRPr="003C4950">
        <w:rPr>
          <w:sz w:val="26"/>
          <w:szCs w:val="26"/>
        </w:rPr>
        <w:t>ПОСТАНОВЛЕНИЕ</w:t>
      </w:r>
    </w:p>
    <w:p w:rsidR="00AA488A" w:rsidRPr="003C4950" w:rsidP="00AA488A">
      <w:pPr>
        <w:jc w:val="both"/>
        <w:rPr>
          <w:sz w:val="26"/>
          <w:szCs w:val="26"/>
        </w:rPr>
      </w:pPr>
      <w:r w:rsidRPr="003C4950">
        <w:rPr>
          <w:sz w:val="26"/>
          <w:szCs w:val="26"/>
        </w:rPr>
        <w:t>15 февраля 2023 года</w:t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  <w:t xml:space="preserve">               г. Керчь</w:t>
      </w:r>
    </w:p>
    <w:p w:rsidR="00AA488A" w:rsidRPr="003C4950" w:rsidP="00AA488A">
      <w:pPr>
        <w:jc w:val="both"/>
        <w:rPr>
          <w:sz w:val="26"/>
          <w:szCs w:val="26"/>
        </w:rPr>
      </w:pPr>
    </w:p>
    <w:p w:rsidR="00AA488A" w:rsidRPr="003C4950" w:rsidP="00AA488A">
      <w:pPr>
        <w:jc w:val="both"/>
        <w:rPr>
          <w:sz w:val="26"/>
          <w:szCs w:val="26"/>
        </w:rPr>
      </w:pPr>
      <w:r w:rsidRPr="003C4950">
        <w:rPr>
          <w:sz w:val="26"/>
          <w:szCs w:val="26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F73F93" w:rsidP="00F73F93">
      <w:pPr>
        <w:ind w:left="1416"/>
      </w:pPr>
      <w:r w:rsidRPr="003C4950">
        <w:rPr>
          <w:sz w:val="26"/>
          <w:szCs w:val="26"/>
        </w:rPr>
        <w:t>должностного лица –</w:t>
      </w:r>
      <w:r>
        <w:t>/изъято/</w:t>
      </w:r>
    </w:p>
    <w:p w:rsidR="00F73F93" w:rsidP="00F73F93">
      <w:r>
        <w:rPr>
          <w:sz w:val="26"/>
          <w:szCs w:val="26"/>
        </w:rPr>
        <w:t xml:space="preserve">                      </w:t>
      </w:r>
      <w:r w:rsidRPr="003C4950" w:rsidR="00AA488A">
        <w:rPr>
          <w:sz w:val="26"/>
          <w:szCs w:val="26"/>
        </w:rPr>
        <w:t>Поливанов</w:t>
      </w:r>
      <w:r>
        <w:rPr>
          <w:sz w:val="26"/>
          <w:szCs w:val="26"/>
        </w:rPr>
        <w:t xml:space="preserve">а Сергея Леонидовича, </w:t>
      </w:r>
      <w:r>
        <w:t>/изъято/</w:t>
      </w:r>
      <w:r w:rsidRPr="003C4950" w:rsidR="00AA488A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 xml:space="preserve">                             </w:t>
      </w:r>
      <w:r>
        <w:t>/изъято/</w:t>
      </w:r>
      <w:r>
        <w:t xml:space="preserve">, </w:t>
      </w:r>
      <w:r w:rsidRPr="003C4950" w:rsidR="00AA488A">
        <w:rPr>
          <w:sz w:val="26"/>
          <w:szCs w:val="26"/>
        </w:rPr>
        <w:t xml:space="preserve">зарегистрированного и проживающего адресу: </w:t>
      </w:r>
      <w:r>
        <w:t>/изъято/</w:t>
      </w:r>
    </w:p>
    <w:p w:rsidR="00AA488A" w:rsidRPr="00F73F93" w:rsidP="00F73F93"/>
    <w:p w:rsidR="00AA488A" w:rsidRPr="003C4950" w:rsidP="00AA488A">
      <w:pPr>
        <w:jc w:val="center"/>
        <w:rPr>
          <w:sz w:val="26"/>
          <w:szCs w:val="26"/>
        </w:rPr>
      </w:pPr>
      <w:r w:rsidRPr="003C4950">
        <w:rPr>
          <w:sz w:val="26"/>
          <w:szCs w:val="26"/>
        </w:rPr>
        <w:t>УСТАНОВИЛ:</w:t>
      </w:r>
    </w:p>
    <w:p w:rsidR="00F73F93" w:rsidP="00F73F93">
      <w:pPr>
        <w:ind w:firstLine="708"/>
        <w:jc w:val="both"/>
      </w:pPr>
      <w:r w:rsidRPr="003C4950">
        <w:rPr>
          <w:rFonts w:eastAsia="Calibri"/>
          <w:sz w:val="26"/>
          <w:szCs w:val="26"/>
          <w:lang w:eastAsia="en-US"/>
        </w:rPr>
        <w:t xml:space="preserve">Согласно постановлению заместителя прокурора города Керчи Таравой Ю.В. о возбуждении дела об административном правонарушении от </w:t>
      </w:r>
      <w:r>
        <w:t>/изъято/</w:t>
      </w:r>
      <w:r w:rsidRPr="003C4950">
        <w:rPr>
          <w:rFonts w:eastAsia="Calibri"/>
          <w:sz w:val="26"/>
          <w:szCs w:val="26"/>
          <w:lang w:eastAsia="en-US"/>
        </w:rPr>
        <w:t xml:space="preserve">года, </w:t>
      </w:r>
      <w:r>
        <w:t>/изъято/</w:t>
      </w:r>
    </w:p>
    <w:p w:rsidR="00F73F93" w:rsidP="00F73F93">
      <w:pPr>
        <w:jc w:val="both"/>
      </w:pPr>
      <w:r>
        <w:rPr>
          <w:rFonts w:eastAsia="Calibri"/>
          <w:sz w:val="26"/>
          <w:szCs w:val="26"/>
          <w:lang w:eastAsia="en-US"/>
        </w:rPr>
        <w:t xml:space="preserve">Поливановым С.Л. </w:t>
      </w:r>
      <w:r>
        <w:t>/изъято/</w:t>
      </w:r>
      <w:r>
        <w:rPr>
          <w:rFonts w:eastAsia="Calibri"/>
          <w:sz w:val="26"/>
          <w:szCs w:val="26"/>
          <w:lang w:eastAsia="en-US"/>
        </w:rPr>
        <w:t xml:space="preserve">года в </w:t>
      </w:r>
      <w:r>
        <w:t>/изъято/</w:t>
      </w:r>
      <w:r>
        <w:rPr>
          <w:rFonts w:eastAsia="Calibri"/>
          <w:sz w:val="26"/>
          <w:szCs w:val="26"/>
          <w:lang w:eastAsia="en-US"/>
        </w:rPr>
        <w:t xml:space="preserve">в </w:t>
      </w:r>
      <w:r>
        <w:t>/изъято/</w:t>
      </w:r>
      <w:r w:rsidRPr="003C4950" w:rsidR="00AA488A">
        <w:rPr>
          <w:rFonts w:eastAsia="Calibri"/>
          <w:sz w:val="26"/>
          <w:szCs w:val="26"/>
          <w:lang w:eastAsia="en-US"/>
        </w:rPr>
        <w:t>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</w:t>
      </w:r>
      <w:r>
        <w:rPr>
          <w:rFonts w:eastAsia="Calibri"/>
          <w:sz w:val="26"/>
          <w:szCs w:val="26"/>
          <w:lang w:eastAsia="en-US"/>
        </w:rPr>
        <w:t xml:space="preserve">ет на обращение </w:t>
      </w:r>
      <w:r>
        <w:t>/изъято/</w:t>
      </w:r>
      <w:r>
        <w:rPr>
          <w:rFonts w:eastAsia="Calibri"/>
          <w:sz w:val="26"/>
          <w:szCs w:val="26"/>
          <w:lang w:eastAsia="en-US"/>
        </w:rPr>
        <w:t xml:space="preserve"> от </w:t>
      </w:r>
      <w:r>
        <w:t>/изъято/</w:t>
      </w:r>
      <w:r w:rsidRPr="003C4950" w:rsidR="00AA488A">
        <w:rPr>
          <w:rFonts w:eastAsia="Calibri"/>
          <w:sz w:val="26"/>
          <w:szCs w:val="26"/>
          <w:lang w:eastAsia="en-US"/>
        </w:rPr>
        <w:t>, поступившее в админ</w:t>
      </w:r>
      <w:r>
        <w:rPr>
          <w:rFonts w:eastAsia="Calibri"/>
          <w:sz w:val="26"/>
          <w:szCs w:val="26"/>
          <w:lang w:eastAsia="en-US"/>
        </w:rPr>
        <w:t xml:space="preserve">истрацию города Керчи </w:t>
      </w:r>
      <w:r>
        <w:t>/изъято/</w:t>
      </w:r>
    </w:p>
    <w:p w:rsidR="00AA488A" w:rsidRPr="00F73F93" w:rsidP="00F73F93">
      <w:pPr>
        <w:jc w:val="both"/>
      </w:pPr>
      <w:r w:rsidRPr="003C4950">
        <w:rPr>
          <w:rFonts w:eastAsia="Calibri"/>
          <w:sz w:val="26"/>
          <w:szCs w:val="26"/>
          <w:lang w:eastAsia="en-US"/>
        </w:rPr>
        <w:t xml:space="preserve"> года, заявителю не направлен.</w:t>
      </w:r>
    </w:p>
    <w:p w:rsidR="00AA488A" w:rsidRPr="003C4950" w:rsidP="00AA48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4950">
        <w:rPr>
          <w:rFonts w:eastAsia="Calibri"/>
          <w:sz w:val="26"/>
          <w:szCs w:val="26"/>
          <w:lang w:eastAsia="en-US"/>
        </w:rPr>
        <w:t xml:space="preserve">         </w:t>
      </w:r>
      <w:r w:rsidRPr="003C4950">
        <w:rPr>
          <w:sz w:val="26"/>
          <w:szCs w:val="26"/>
        </w:rPr>
        <w:t xml:space="preserve">В судебное заседание Поливанов С.Л. не явился, о дате и месте рассмотрения дела извещен надлежащим образом. </w:t>
      </w:r>
    </w:p>
    <w:p w:rsidR="00AA488A" w:rsidRPr="003C4950" w:rsidP="00AA48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4950">
        <w:rPr>
          <w:sz w:val="26"/>
          <w:szCs w:val="26"/>
        </w:rPr>
        <w:tab/>
        <w:t>Представитель прокуратуры – старший помощник прокурора города Керчи Республики Крым Козычева Т.Ю., обстоятельства, изложенные в постановлении о возбуждении дела об административном правонарушении, поддержала в полном объеме.</w:t>
      </w:r>
    </w:p>
    <w:p w:rsidR="00AA488A" w:rsidRPr="00F73F93" w:rsidP="00F73F93">
      <w:pPr>
        <w:ind w:firstLine="567"/>
        <w:jc w:val="both"/>
      </w:pPr>
      <w:r>
        <w:rPr>
          <w:rFonts w:eastAsia="Calibri"/>
          <w:sz w:val="26"/>
          <w:szCs w:val="26"/>
          <w:lang w:eastAsia="en-US"/>
        </w:rPr>
        <w:t xml:space="preserve">Потерпевший – </w:t>
      </w:r>
      <w:r>
        <w:t>/изъято/</w:t>
      </w:r>
      <w:r w:rsidRPr="003C4950">
        <w:rPr>
          <w:rFonts w:eastAsia="Calibri"/>
          <w:sz w:val="26"/>
          <w:szCs w:val="26"/>
          <w:lang w:eastAsia="en-US"/>
        </w:rPr>
        <w:t xml:space="preserve"> в судебное заседание не явился, о дате и месте рассмотрения извещен надлежащим образом.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 xml:space="preserve">Выслушав </w:t>
      </w:r>
      <w:r w:rsidRPr="003C4950">
        <w:rPr>
          <w:rFonts w:eastAsia="Calibri"/>
          <w:sz w:val="26"/>
          <w:szCs w:val="26"/>
          <w:lang w:eastAsia="en-US"/>
        </w:rPr>
        <w:t xml:space="preserve">прокурора, </w:t>
      </w:r>
      <w:r w:rsidRPr="003C4950">
        <w:rPr>
          <w:sz w:val="26"/>
          <w:szCs w:val="26"/>
        </w:rPr>
        <w:t>исследовав письменные материалы административного дела, суд приходит к следующему.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F73F93" w:rsidP="00F73F93">
      <w:pPr>
        <w:ind w:firstLine="567"/>
      </w:pPr>
      <w:r w:rsidRPr="003C4950">
        <w:rPr>
          <w:sz w:val="26"/>
          <w:szCs w:val="26"/>
        </w:rPr>
        <w:t xml:space="preserve">Судом установлено, что </w:t>
      </w:r>
      <w:r>
        <w:t>/изъято/</w:t>
      </w:r>
      <w:r>
        <w:rPr>
          <w:sz w:val="26"/>
          <w:szCs w:val="26"/>
        </w:rPr>
        <w:t xml:space="preserve">года </w:t>
      </w:r>
      <w:r>
        <w:t>/изъято/</w:t>
      </w:r>
      <w:r w:rsidRPr="003C4950">
        <w:rPr>
          <w:sz w:val="26"/>
          <w:szCs w:val="26"/>
        </w:rPr>
        <w:t xml:space="preserve"> обратился через интернет приемную портала Правительства Республики Крым по вопросу несогласия с действиями ООО «РЭУ «НОВЫЙ ГОРОД» (л.д.8-9).Данное обращение было передано для рассмотрения в</w:t>
      </w:r>
      <w:r>
        <w:t>/изъято</w:t>
      </w:r>
      <w:r w:rsidRPr="003C4950">
        <w:rPr>
          <w:sz w:val="26"/>
          <w:szCs w:val="26"/>
        </w:rPr>
        <w:t>, где зарегист</w:t>
      </w:r>
      <w:r>
        <w:rPr>
          <w:sz w:val="26"/>
          <w:szCs w:val="26"/>
        </w:rPr>
        <w:t xml:space="preserve">рировано </w:t>
      </w:r>
      <w:r>
        <w:t>/изъято/</w:t>
      </w:r>
    </w:p>
    <w:p w:rsidR="00AA488A" w:rsidRPr="00F73F93" w:rsidP="00F73F93">
      <w:r>
        <w:rPr>
          <w:sz w:val="26"/>
          <w:szCs w:val="26"/>
        </w:rPr>
        <w:t xml:space="preserve"> года вх.№ </w:t>
      </w:r>
      <w:r>
        <w:t>/изъято/</w:t>
      </w:r>
      <w:r w:rsidRPr="003C4950">
        <w:rPr>
          <w:sz w:val="26"/>
          <w:szCs w:val="26"/>
        </w:rPr>
        <w:t>(л.д.8).</w:t>
      </w:r>
    </w:p>
    <w:p w:rsidR="00AA488A" w:rsidRPr="00F73F93" w:rsidP="00F73F93">
      <w:pPr>
        <w:ind w:firstLine="567"/>
      </w:pPr>
      <w:r w:rsidRPr="003C4950">
        <w:rPr>
          <w:sz w:val="26"/>
          <w:szCs w:val="26"/>
        </w:rPr>
        <w:t xml:space="preserve">Как установлено в судебном заседании и подтверждается материалами дела Поливанов С.Л. является </w:t>
      </w:r>
      <w:r w:rsidR="00F73F93">
        <w:t>/изъято/</w:t>
      </w:r>
      <w:r w:rsidRPr="003C4950">
        <w:rPr>
          <w:sz w:val="26"/>
          <w:szCs w:val="26"/>
        </w:rPr>
        <w:t>на основании распоряжения главы администрации № 420/2-р от 08.11.2021.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Из п.3.4 должностной инструкции начальником департамента коммунального хозяйства и капитального строительства администрации города Керчи Республики Крым следует, что начальник департамента коммунального хозяйства и капитального строительства администрации города Керчи осуществляет прием граждан и организаций, обеспечивает своевременную подготовку ответов на их обращения (л.д.10-13).</w:t>
      </w:r>
    </w:p>
    <w:p w:rsidR="00AA488A" w:rsidRPr="00F73F93" w:rsidP="00F73F93">
      <w:pPr>
        <w:ind w:firstLine="567"/>
      </w:pPr>
      <w:r>
        <w:t>/изъято/</w:t>
      </w:r>
      <w:r w:rsidRPr="003C4950">
        <w:rPr>
          <w:sz w:val="26"/>
          <w:szCs w:val="26"/>
        </w:rPr>
        <w:t>Поливанов С.Л. осуществляет свою служебную деятельность и реализует свои полномочия, прежде всего, на основании Федерального закона "Об общих принципах организации местного самоуправления в Российской Федерации".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AA488A" w:rsidRPr="00F73F93" w:rsidP="00F73F93">
      <w:pPr>
        <w:ind w:firstLine="567"/>
      </w:pPr>
      <w:r w:rsidRPr="003C4950">
        <w:rPr>
          <w:sz w:val="26"/>
          <w:szCs w:val="26"/>
        </w:rPr>
        <w:t>Согласно мате</w:t>
      </w:r>
      <w:r w:rsidR="00F73F93">
        <w:rPr>
          <w:sz w:val="26"/>
          <w:szCs w:val="26"/>
        </w:rPr>
        <w:t xml:space="preserve">риалам дела, ответ </w:t>
      </w:r>
      <w:r w:rsidR="00F73F93">
        <w:t>/изъято/</w:t>
      </w:r>
      <w:r w:rsidR="00F73F93">
        <w:rPr>
          <w:sz w:val="26"/>
          <w:szCs w:val="26"/>
        </w:rPr>
        <w:t>по состоянию на</w:t>
      </w:r>
      <w:r w:rsidR="00F73F93">
        <w:t>/изъято/</w:t>
      </w:r>
      <w:r w:rsidR="00F73F93">
        <w:rPr>
          <w:sz w:val="26"/>
          <w:szCs w:val="26"/>
        </w:rPr>
        <w:t xml:space="preserve"> </w:t>
      </w:r>
      <w:r w:rsidRPr="003C4950">
        <w:rPr>
          <w:sz w:val="26"/>
          <w:szCs w:val="26"/>
        </w:rPr>
        <w:t xml:space="preserve"> не направлен, что подтверждается информацией руководителя аппарата администраци</w:t>
      </w:r>
      <w:r w:rsidR="00F73F93">
        <w:rPr>
          <w:sz w:val="26"/>
          <w:szCs w:val="26"/>
        </w:rPr>
        <w:t xml:space="preserve">и города Керчи </w:t>
      </w:r>
      <w:r w:rsidR="00F73F93">
        <w:t>/изъято/</w:t>
      </w:r>
      <w:r w:rsidRPr="003C4950">
        <w:rPr>
          <w:sz w:val="26"/>
          <w:szCs w:val="26"/>
        </w:rPr>
        <w:t xml:space="preserve"> (л.д.7), то есть допущено нарушение требований ст.12 Федерального закона от 2 мая 2006 г. N 59-ФЗ "О порядке рассмотрения обращений граждан Российской Федерации".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 xml:space="preserve"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</w:t>
      </w:r>
      <w:r w:rsidRPr="003C4950">
        <w:rPr>
          <w:sz w:val="26"/>
          <w:szCs w:val="26"/>
        </w:rPr>
        <w:t>возложено осуществление публично значимых функций, за исключением случаев, предусмотренных статьями 5.39, 5.63 настоящего Кодекса, и влечет наложение административного штрафа в размере от пяти тысяч до десяти тысяч рублей.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AA488A" w:rsidRPr="00F73F93" w:rsidP="00F73F93">
      <w:pPr>
        <w:ind w:firstLine="567"/>
        <w:jc w:val="both"/>
      </w:pPr>
      <w:r w:rsidRPr="003C4950">
        <w:rPr>
          <w:sz w:val="26"/>
          <w:szCs w:val="26"/>
        </w:rPr>
        <w:t xml:space="preserve">Действия </w:t>
      </w:r>
      <w:r w:rsidR="00F73F93">
        <w:t>/изъято/</w:t>
      </w:r>
      <w:r w:rsidRPr="003C4950">
        <w:rPr>
          <w:sz w:val="26"/>
          <w:szCs w:val="26"/>
        </w:rPr>
        <w:t>Поливанова С.Л. правильно квалифицированы по статье 5.59 Кодекса Российской Федерации об административных правонарушениях.</w:t>
      </w:r>
    </w:p>
    <w:p w:rsidR="00F73F93" w:rsidP="00F73F93">
      <w:pPr>
        <w:jc w:val="both"/>
      </w:pPr>
      <w:r w:rsidRPr="003C4950">
        <w:rPr>
          <w:sz w:val="26"/>
          <w:szCs w:val="26"/>
        </w:rPr>
        <w:t xml:space="preserve">Вина </w:t>
      </w:r>
      <w:r>
        <w:t>/изъято/</w:t>
      </w:r>
      <w:r w:rsidRPr="003C4950">
        <w:rPr>
          <w:sz w:val="26"/>
          <w:szCs w:val="26"/>
        </w:rPr>
        <w:t>Поливанова С.Л. подтверждается следующими доказательствами: постановлением о возбуждении дела об административном правонарушении (л.д.1-3), копией ответа руководителя аппарата администр</w:t>
      </w:r>
      <w:r>
        <w:rPr>
          <w:sz w:val="26"/>
          <w:szCs w:val="26"/>
        </w:rPr>
        <w:t xml:space="preserve">ации города Керчи от </w:t>
      </w:r>
      <w:r>
        <w:t>/изъято/</w:t>
      </w:r>
    </w:p>
    <w:p w:rsidR="00AA488A" w:rsidRPr="00F73F93" w:rsidP="00F73F93">
      <w:pPr>
        <w:jc w:val="both"/>
      </w:pPr>
      <w:r w:rsidRPr="003C4950">
        <w:rPr>
          <w:sz w:val="26"/>
          <w:szCs w:val="26"/>
        </w:rPr>
        <w:t xml:space="preserve"> </w:t>
      </w:r>
      <w:r w:rsidRPr="003C4950">
        <w:rPr>
          <w:sz w:val="26"/>
          <w:szCs w:val="26"/>
        </w:rPr>
        <w:t>(л.д.7</w:t>
      </w:r>
      <w:r>
        <w:rPr>
          <w:sz w:val="26"/>
          <w:szCs w:val="26"/>
        </w:rPr>
        <w:t xml:space="preserve">), копией обращения </w:t>
      </w:r>
      <w:r>
        <w:t>/изъято/</w:t>
      </w:r>
      <w:r w:rsidRPr="003C4950">
        <w:rPr>
          <w:sz w:val="26"/>
          <w:szCs w:val="26"/>
        </w:rPr>
        <w:t xml:space="preserve"> (л.д.8-9), копией должностной инструкции (л.д.10-13), копией распоряжения о назначении Поливанова С.Л. (л.д.32).</w:t>
      </w:r>
    </w:p>
    <w:p w:rsidR="00AA488A" w:rsidRPr="00F73F93" w:rsidP="00F73F93">
      <w:pPr>
        <w:ind w:firstLine="567"/>
        <w:jc w:val="both"/>
      </w:pPr>
      <w:r w:rsidRPr="003C4950">
        <w:rPr>
          <w:sz w:val="26"/>
          <w:szCs w:val="26"/>
        </w:rPr>
        <w:t>Таким образом, в действиях</w:t>
      </w:r>
      <w:r w:rsidR="00F73F93">
        <w:t>/изъято/</w:t>
      </w:r>
      <w:r w:rsidRPr="003C4950">
        <w:rPr>
          <w:sz w:val="26"/>
          <w:szCs w:val="26"/>
        </w:rPr>
        <w:t xml:space="preserve"> Поливанова С.Л. имеется состав административного правонарушения, предусмотренного ст.5.59 Кодекса Российской Федерации об административных правонарушения.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Обстоятельств, смягчающих и отягчающих административную ответственность Поливанова С.Л. мировым судьей не установлено.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ст.5.59 КоАП РФ.</w:t>
      </w:r>
    </w:p>
    <w:p w:rsidR="00AA488A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</w:p>
    <w:p w:rsidR="00AA488A" w:rsidP="00AA488A">
      <w:pPr>
        <w:ind w:firstLine="567"/>
        <w:jc w:val="center"/>
        <w:rPr>
          <w:sz w:val="26"/>
          <w:szCs w:val="26"/>
        </w:rPr>
      </w:pPr>
      <w:r w:rsidRPr="003C4950">
        <w:rPr>
          <w:sz w:val="26"/>
          <w:szCs w:val="26"/>
        </w:rPr>
        <w:t>ПОСТАНОВИЛ:</w:t>
      </w:r>
    </w:p>
    <w:p w:rsidR="00AA488A" w:rsidRPr="003C4950" w:rsidP="00AA488A">
      <w:pPr>
        <w:ind w:firstLine="567"/>
        <w:jc w:val="center"/>
        <w:rPr>
          <w:sz w:val="26"/>
          <w:szCs w:val="26"/>
        </w:rPr>
      </w:pPr>
    </w:p>
    <w:p w:rsidR="00AA488A" w:rsidRPr="00F73F93" w:rsidP="00F73F93">
      <w:pPr>
        <w:ind w:firstLine="567"/>
      </w:pPr>
      <w:r w:rsidRPr="003C4950">
        <w:rPr>
          <w:sz w:val="26"/>
          <w:szCs w:val="26"/>
        </w:rPr>
        <w:t xml:space="preserve">Признать </w:t>
      </w:r>
      <w:r w:rsidR="00F73F93">
        <w:t>/изъято/</w:t>
      </w:r>
      <w:r w:rsidRPr="003C4950">
        <w:rPr>
          <w:sz w:val="26"/>
          <w:szCs w:val="26"/>
        </w:rPr>
        <w:t xml:space="preserve">Поливанова Сергея Леонидовича виновным в совершении административного правонарушения, ответственность за которое предусмотрена ст. 5.59 КоАП РФ, и назначить ему наказание в  виде штрафа в размере 5 000 (пять тысяч) рублей. 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Платежные реквизиты для оплаты штрафа: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 xml:space="preserve"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</w:t>
      </w:r>
      <w:r w:rsidRPr="003C4950">
        <w:rPr>
          <w:sz w:val="26"/>
          <w:szCs w:val="26"/>
        </w:rPr>
        <w:t>Код Сводного реестра 35220323; ОКТМО 35715000; КБК 828 1 16 01053 01 0059 140, УИН 0410760300465000332305180.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Квитанцию необходимо представить в суд, для приобщения к материалам дела.</w:t>
      </w:r>
    </w:p>
    <w:p w:rsidR="00AA488A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AA488A" w:rsidRPr="003C4950" w:rsidP="00AA488A">
      <w:pPr>
        <w:ind w:firstLine="567"/>
        <w:jc w:val="both"/>
        <w:rPr>
          <w:sz w:val="26"/>
          <w:szCs w:val="26"/>
        </w:rPr>
      </w:pPr>
    </w:p>
    <w:p w:rsidR="00AA488A" w:rsidRPr="003C4950" w:rsidP="00AA488A">
      <w:pPr>
        <w:ind w:firstLine="567"/>
        <w:jc w:val="both"/>
        <w:rPr>
          <w:sz w:val="26"/>
          <w:szCs w:val="26"/>
        </w:rPr>
      </w:pPr>
      <w:r w:rsidRPr="003C4950">
        <w:rPr>
          <w:sz w:val="26"/>
          <w:szCs w:val="26"/>
        </w:rPr>
        <w:t>Мировой судья</w:t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  <w:t xml:space="preserve">            </w:t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  <w:t>Полищук Е.Д.</w:t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</w:r>
      <w:r w:rsidRPr="003C4950">
        <w:rPr>
          <w:sz w:val="26"/>
          <w:szCs w:val="26"/>
        </w:rPr>
        <w:tab/>
      </w:r>
    </w:p>
    <w:p w:rsidR="00923373"/>
    <w:sectPr w:rsidSect="00D70F54">
      <w:headerReference w:type="default" r:id="rId4"/>
      <w:pgSz w:w="11906" w:h="16838"/>
      <w:pgMar w:top="709" w:right="566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F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1D"/>
    <w:rsid w:val="003C4950"/>
    <w:rsid w:val="00896307"/>
    <w:rsid w:val="00923373"/>
    <w:rsid w:val="00966A1D"/>
    <w:rsid w:val="00AA488A"/>
    <w:rsid w:val="00C9368A"/>
    <w:rsid w:val="00F73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BF6D6D-5C0D-4B60-92BA-46A6A53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A488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48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