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387267" w:rsidRDefault="00E13DFF" w:rsidP="00E13DFF">
      <w:pPr>
        <w:pStyle w:val="a3"/>
        <w:jc w:val="right"/>
        <w:rPr>
          <w:b w:val="0"/>
          <w:sz w:val="22"/>
          <w:szCs w:val="22"/>
        </w:rPr>
      </w:pPr>
      <w:r w:rsidRPr="00387267">
        <w:rPr>
          <w:b w:val="0"/>
          <w:sz w:val="22"/>
          <w:szCs w:val="22"/>
        </w:rPr>
        <w:t>к д</w:t>
      </w:r>
      <w:r w:rsidR="00A22F96" w:rsidRPr="00387267">
        <w:rPr>
          <w:b w:val="0"/>
          <w:sz w:val="22"/>
          <w:szCs w:val="22"/>
        </w:rPr>
        <w:t>ел</w:t>
      </w:r>
      <w:r w:rsidRPr="00387267">
        <w:rPr>
          <w:b w:val="0"/>
          <w:sz w:val="22"/>
          <w:szCs w:val="22"/>
        </w:rPr>
        <w:t>у</w:t>
      </w:r>
      <w:r w:rsidR="00A22F96" w:rsidRPr="00387267">
        <w:rPr>
          <w:b w:val="0"/>
          <w:sz w:val="22"/>
          <w:szCs w:val="22"/>
        </w:rPr>
        <w:t xml:space="preserve"> № 5</w:t>
      </w:r>
      <w:r w:rsidRPr="00387267">
        <w:rPr>
          <w:b w:val="0"/>
          <w:sz w:val="22"/>
          <w:szCs w:val="22"/>
        </w:rPr>
        <w:t>-46</w:t>
      </w:r>
      <w:r w:rsidR="00A22F96" w:rsidRPr="00387267">
        <w:rPr>
          <w:b w:val="0"/>
          <w:sz w:val="22"/>
          <w:szCs w:val="22"/>
        </w:rPr>
        <w:t>-</w:t>
      </w:r>
      <w:r w:rsidR="00C67356" w:rsidRPr="00387267">
        <w:rPr>
          <w:b w:val="0"/>
          <w:sz w:val="22"/>
          <w:szCs w:val="22"/>
        </w:rPr>
        <w:t>54</w:t>
      </w:r>
      <w:r w:rsidR="004442B8" w:rsidRPr="00387267">
        <w:rPr>
          <w:b w:val="0"/>
          <w:sz w:val="22"/>
          <w:szCs w:val="22"/>
        </w:rPr>
        <w:t>/2017</w:t>
      </w:r>
    </w:p>
    <w:p w:rsidR="00E13DFF" w:rsidRPr="00387267" w:rsidRDefault="00E13DFF" w:rsidP="00E13DFF">
      <w:pPr>
        <w:pStyle w:val="a3"/>
        <w:jc w:val="right"/>
        <w:rPr>
          <w:b w:val="0"/>
          <w:sz w:val="22"/>
          <w:szCs w:val="22"/>
        </w:rPr>
      </w:pPr>
    </w:p>
    <w:p w:rsidR="00A22F96" w:rsidRPr="00387267" w:rsidRDefault="00A22F96" w:rsidP="00E13DFF">
      <w:pPr>
        <w:pStyle w:val="a3"/>
        <w:rPr>
          <w:sz w:val="22"/>
          <w:szCs w:val="22"/>
        </w:rPr>
      </w:pPr>
      <w:r w:rsidRPr="00387267">
        <w:rPr>
          <w:sz w:val="22"/>
          <w:szCs w:val="22"/>
        </w:rPr>
        <w:t>ПОСТАНОВЛЕНИЕ</w:t>
      </w:r>
    </w:p>
    <w:p w:rsidR="00A64EE9" w:rsidRPr="00387267" w:rsidRDefault="00A64EE9" w:rsidP="00E13DFF">
      <w:pPr>
        <w:pStyle w:val="a3"/>
        <w:rPr>
          <w:b w:val="0"/>
          <w:sz w:val="22"/>
          <w:szCs w:val="22"/>
        </w:rPr>
      </w:pPr>
      <w:r w:rsidRPr="00387267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387267" w:rsidRDefault="00E13DFF" w:rsidP="00E13DFF">
      <w:pPr>
        <w:pStyle w:val="a3"/>
        <w:rPr>
          <w:b w:val="0"/>
          <w:sz w:val="22"/>
          <w:szCs w:val="22"/>
        </w:rPr>
      </w:pPr>
    </w:p>
    <w:p w:rsidR="00A22F96" w:rsidRPr="00387267" w:rsidRDefault="00E13DFF" w:rsidP="00E13DFF">
      <w:pPr>
        <w:jc w:val="center"/>
        <w:rPr>
          <w:sz w:val="22"/>
          <w:szCs w:val="22"/>
        </w:rPr>
      </w:pPr>
      <w:r w:rsidRPr="00387267">
        <w:rPr>
          <w:sz w:val="22"/>
          <w:szCs w:val="22"/>
        </w:rPr>
        <w:t>г.</w:t>
      </w:r>
      <w:r w:rsidR="00A22F96" w:rsidRPr="00387267">
        <w:rPr>
          <w:sz w:val="22"/>
          <w:szCs w:val="22"/>
        </w:rPr>
        <w:t xml:space="preserve"> </w:t>
      </w:r>
      <w:r w:rsidR="004442B8" w:rsidRPr="00387267">
        <w:rPr>
          <w:sz w:val="22"/>
          <w:szCs w:val="22"/>
        </w:rPr>
        <w:t>Керчь</w:t>
      </w:r>
      <w:r w:rsidR="002D4C33" w:rsidRPr="00387267">
        <w:rPr>
          <w:sz w:val="22"/>
          <w:szCs w:val="22"/>
        </w:rPr>
        <w:tab/>
      </w:r>
      <w:r w:rsidR="002D4C33" w:rsidRPr="00387267">
        <w:rPr>
          <w:sz w:val="22"/>
          <w:szCs w:val="22"/>
        </w:rPr>
        <w:tab/>
      </w:r>
      <w:r w:rsidR="002D4C33" w:rsidRPr="00387267">
        <w:rPr>
          <w:sz w:val="22"/>
          <w:szCs w:val="22"/>
        </w:rPr>
        <w:tab/>
      </w:r>
      <w:r w:rsidR="002D4C33" w:rsidRPr="00387267">
        <w:rPr>
          <w:sz w:val="22"/>
          <w:szCs w:val="22"/>
        </w:rPr>
        <w:tab/>
      </w:r>
      <w:r w:rsidR="002D4C33" w:rsidRPr="00387267">
        <w:rPr>
          <w:sz w:val="22"/>
          <w:szCs w:val="22"/>
        </w:rPr>
        <w:tab/>
      </w:r>
      <w:r w:rsidR="002D4C33" w:rsidRPr="00387267">
        <w:rPr>
          <w:sz w:val="22"/>
          <w:szCs w:val="22"/>
        </w:rPr>
        <w:tab/>
      </w:r>
      <w:r w:rsidR="002D4C33" w:rsidRPr="00387267">
        <w:rPr>
          <w:sz w:val="22"/>
          <w:szCs w:val="22"/>
        </w:rPr>
        <w:tab/>
      </w:r>
      <w:r w:rsidR="002D4C33" w:rsidRPr="00387267">
        <w:rPr>
          <w:sz w:val="22"/>
          <w:szCs w:val="22"/>
        </w:rPr>
        <w:tab/>
      </w:r>
      <w:r w:rsidR="00F02C1E" w:rsidRPr="00387267">
        <w:rPr>
          <w:sz w:val="22"/>
          <w:szCs w:val="22"/>
        </w:rPr>
        <w:tab/>
        <w:t xml:space="preserve">  </w:t>
      </w:r>
      <w:r w:rsidR="00C67356" w:rsidRPr="00387267">
        <w:rPr>
          <w:sz w:val="22"/>
          <w:szCs w:val="22"/>
        </w:rPr>
        <w:t>30</w:t>
      </w:r>
      <w:r w:rsidR="00B11EAD" w:rsidRPr="00387267">
        <w:rPr>
          <w:sz w:val="22"/>
          <w:szCs w:val="22"/>
        </w:rPr>
        <w:t xml:space="preserve"> марта</w:t>
      </w:r>
      <w:r w:rsidR="004442B8" w:rsidRPr="00387267">
        <w:rPr>
          <w:sz w:val="22"/>
          <w:szCs w:val="22"/>
        </w:rPr>
        <w:t xml:space="preserve"> </w:t>
      </w:r>
      <w:r w:rsidR="00A22F96" w:rsidRPr="00387267">
        <w:rPr>
          <w:sz w:val="22"/>
          <w:szCs w:val="22"/>
        </w:rPr>
        <w:t>20</w:t>
      </w:r>
      <w:r w:rsidR="004442B8" w:rsidRPr="00387267">
        <w:rPr>
          <w:sz w:val="22"/>
          <w:szCs w:val="22"/>
        </w:rPr>
        <w:t>17</w:t>
      </w:r>
      <w:r w:rsidR="00A22F96" w:rsidRPr="00387267">
        <w:rPr>
          <w:sz w:val="22"/>
          <w:szCs w:val="22"/>
        </w:rPr>
        <w:t xml:space="preserve"> года</w:t>
      </w:r>
    </w:p>
    <w:p w:rsidR="00A22F96" w:rsidRPr="00387267" w:rsidRDefault="00A22F96" w:rsidP="00E13DFF">
      <w:pPr>
        <w:jc w:val="center"/>
        <w:rPr>
          <w:sz w:val="22"/>
          <w:szCs w:val="22"/>
        </w:rPr>
      </w:pPr>
    </w:p>
    <w:p w:rsidR="00F02C1E" w:rsidRPr="00387267" w:rsidRDefault="004442B8" w:rsidP="00E13DFF">
      <w:pPr>
        <w:ind w:firstLine="567"/>
        <w:jc w:val="both"/>
        <w:rPr>
          <w:sz w:val="22"/>
          <w:szCs w:val="22"/>
        </w:rPr>
      </w:pPr>
      <w:r w:rsidRPr="00387267">
        <w:rPr>
          <w:sz w:val="22"/>
          <w:szCs w:val="22"/>
        </w:rPr>
        <w:t>М</w:t>
      </w:r>
      <w:r w:rsidR="00A22F96" w:rsidRPr="00387267">
        <w:rPr>
          <w:sz w:val="22"/>
          <w:szCs w:val="22"/>
        </w:rPr>
        <w:t>иро</w:t>
      </w:r>
      <w:r w:rsidRPr="00387267">
        <w:rPr>
          <w:sz w:val="22"/>
          <w:szCs w:val="22"/>
        </w:rPr>
        <w:t>вой судья судебного участка № 4</w:t>
      </w:r>
      <w:r w:rsidR="00E13DFF" w:rsidRPr="00387267">
        <w:rPr>
          <w:sz w:val="22"/>
          <w:szCs w:val="22"/>
        </w:rPr>
        <w:t>6</w:t>
      </w:r>
      <w:r w:rsidR="00A22F96" w:rsidRPr="00387267">
        <w:rPr>
          <w:sz w:val="22"/>
          <w:szCs w:val="22"/>
        </w:rPr>
        <w:t xml:space="preserve"> </w:t>
      </w:r>
      <w:r w:rsidRPr="00387267">
        <w:rPr>
          <w:sz w:val="22"/>
          <w:szCs w:val="22"/>
        </w:rPr>
        <w:t xml:space="preserve">Керченского судебного района Республики Крым </w:t>
      </w:r>
      <w:r w:rsidR="00A22F96" w:rsidRPr="00387267">
        <w:rPr>
          <w:sz w:val="22"/>
          <w:szCs w:val="22"/>
        </w:rPr>
        <w:t>(</w:t>
      </w:r>
      <w:r w:rsidR="00E13DFF" w:rsidRPr="00387267">
        <w:rPr>
          <w:sz w:val="22"/>
          <w:szCs w:val="22"/>
        </w:rPr>
        <w:t xml:space="preserve">298312, Республика Крым, </w:t>
      </w:r>
      <w:r w:rsidR="00A22F96" w:rsidRPr="00387267">
        <w:rPr>
          <w:sz w:val="22"/>
          <w:szCs w:val="22"/>
        </w:rPr>
        <w:t xml:space="preserve">г. </w:t>
      </w:r>
      <w:r w:rsidRPr="00387267">
        <w:rPr>
          <w:sz w:val="22"/>
          <w:szCs w:val="22"/>
        </w:rPr>
        <w:t>Керчь, ул. Фурманова,9</w:t>
      </w:r>
      <w:r w:rsidR="00A22F96" w:rsidRPr="00387267">
        <w:rPr>
          <w:sz w:val="22"/>
          <w:szCs w:val="22"/>
        </w:rPr>
        <w:t xml:space="preserve">) </w:t>
      </w:r>
      <w:r w:rsidR="00E13DFF" w:rsidRPr="00387267">
        <w:rPr>
          <w:sz w:val="22"/>
          <w:szCs w:val="22"/>
        </w:rPr>
        <w:t>Чич Х.И.</w:t>
      </w:r>
    </w:p>
    <w:p w:rsidR="00F02C1E" w:rsidRPr="00387267" w:rsidRDefault="00F02C1E" w:rsidP="00F02C1E">
      <w:pPr>
        <w:jc w:val="both"/>
        <w:rPr>
          <w:sz w:val="22"/>
          <w:szCs w:val="22"/>
        </w:rPr>
      </w:pPr>
      <w:r w:rsidRPr="00387267">
        <w:rPr>
          <w:sz w:val="22"/>
          <w:szCs w:val="22"/>
        </w:rPr>
        <w:t xml:space="preserve">с участием </w:t>
      </w:r>
      <w:r w:rsidR="00476288" w:rsidRPr="00387267">
        <w:rPr>
          <w:i/>
          <w:sz w:val="22"/>
          <w:szCs w:val="22"/>
        </w:rPr>
        <w:t>/изъято/</w:t>
      </w:r>
      <w:r w:rsidR="00C67356" w:rsidRPr="00387267">
        <w:rPr>
          <w:sz w:val="22"/>
          <w:szCs w:val="22"/>
        </w:rPr>
        <w:t xml:space="preserve">., представляющей по доверенности от 25 июля 2017 года № </w:t>
      </w:r>
      <w:r w:rsidR="00476288" w:rsidRPr="00387267">
        <w:rPr>
          <w:i/>
          <w:sz w:val="22"/>
          <w:szCs w:val="22"/>
        </w:rPr>
        <w:t>/изъято/</w:t>
      </w:r>
      <w:r w:rsidR="00476288" w:rsidRPr="00387267">
        <w:rPr>
          <w:i/>
          <w:sz w:val="22"/>
          <w:szCs w:val="22"/>
        </w:rPr>
        <w:t xml:space="preserve"> </w:t>
      </w:r>
      <w:r w:rsidR="00C67356" w:rsidRPr="00387267">
        <w:rPr>
          <w:sz w:val="22"/>
          <w:szCs w:val="22"/>
        </w:rPr>
        <w:t>интересы Администрации города Керчи Республики Крым</w:t>
      </w:r>
      <w:r w:rsidRPr="00387267">
        <w:rPr>
          <w:sz w:val="22"/>
          <w:szCs w:val="22"/>
        </w:rPr>
        <w:t>,</w:t>
      </w:r>
    </w:p>
    <w:p w:rsidR="00E50DB5" w:rsidRPr="00387267" w:rsidRDefault="00E50DB5" w:rsidP="00F02C1E">
      <w:pPr>
        <w:jc w:val="both"/>
        <w:rPr>
          <w:sz w:val="22"/>
          <w:szCs w:val="22"/>
        </w:rPr>
      </w:pPr>
    </w:p>
    <w:p w:rsidR="00F02C1E" w:rsidRPr="00387267" w:rsidRDefault="00A22F96" w:rsidP="00F02C1E">
      <w:pPr>
        <w:jc w:val="both"/>
        <w:rPr>
          <w:sz w:val="22"/>
          <w:szCs w:val="22"/>
        </w:rPr>
      </w:pPr>
      <w:r w:rsidRPr="00387267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="00E13DFF" w:rsidRPr="00387267">
        <w:rPr>
          <w:sz w:val="22"/>
          <w:szCs w:val="22"/>
        </w:rPr>
        <w:t xml:space="preserve">поступившее из </w:t>
      </w:r>
      <w:r w:rsidR="00011922" w:rsidRPr="00387267">
        <w:rPr>
          <w:sz w:val="22"/>
          <w:szCs w:val="22"/>
        </w:rPr>
        <w:t xml:space="preserve">ОГИБДД </w:t>
      </w:r>
      <w:r w:rsidR="006144E0" w:rsidRPr="00387267">
        <w:rPr>
          <w:sz w:val="22"/>
          <w:szCs w:val="22"/>
        </w:rPr>
        <w:t>УМВД России по г. Керчи</w:t>
      </w:r>
      <w:r w:rsidR="00E13DFF" w:rsidRPr="00387267">
        <w:rPr>
          <w:sz w:val="22"/>
          <w:szCs w:val="22"/>
        </w:rPr>
        <w:t xml:space="preserve">, </w:t>
      </w:r>
      <w:r w:rsidR="00F02C1E" w:rsidRPr="00387267">
        <w:rPr>
          <w:sz w:val="22"/>
          <w:szCs w:val="22"/>
        </w:rPr>
        <w:t>в отношении</w:t>
      </w:r>
    </w:p>
    <w:p w:rsidR="000335A9" w:rsidRPr="00387267" w:rsidRDefault="00C67356" w:rsidP="00E13DFF">
      <w:pPr>
        <w:ind w:firstLine="567"/>
        <w:jc w:val="both"/>
        <w:rPr>
          <w:sz w:val="22"/>
          <w:szCs w:val="22"/>
        </w:rPr>
      </w:pPr>
      <w:r w:rsidRPr="00387267">
        <w:rPr>
          <w:b/>
          <w:sz w:val="22"/>
          <w:szCs w:val="22"/>
        </w:rPr>
        <w:t>Администрации города Керчи Республики Крым</w:t>
      </w:r>
      <w:r w:rsidR="002D4C33" w:rsidRPr="00387267">
        <w:rPr>
          <w:sz w:val="22"/>
          <w:szCs w:val="22"/>
        </w:rPr>
        <w:t xml:space="preserve"> </w:t>
      </w:r>
      <w:r w:rsidRPr="00387267">
        <w:rPr>
          <w:sz w:val="22"/>
          <w:szCs w:val="22"/>
        </w:rPr>
        <w:t xml:space="preserve">(ИНН </w:t>
      </w:r>
      <w:r w:rsidR="00476288" w:rsidRPr="00387267">
        <w:rPr>
          <w:i/>
          <w:sz w:val="22"/>
          <w:szCs w:val="22"/>
        </w:rPr>
        <w:t>/изъято/</w:t>
      </w:r>
      <w:r w:rsidRPr="00387267">
        <w:rPr>
          <w:sz w:val="22"/>
          <w:szCs w:val="22"/>
        </w:rPr>
        <w:t xml:space="preserve">, КПП </w:t>
      </w:r>
      <w:r w:rsidR="00476288" w:rsidRPr="00387267">
        <w:rPr>
          <w:i/>
          <w:sz w:val="22"/>
          <w:szCs w:val="22"/>
        </w:rPr>
        <w:t>/изъято/</w:t>
      </w:r>
      <w:r w:rsidRPr="00387267">
        <w:rPr>
          <w:sz w:val="22"/>
          <w:szCs w:val="22"/>
        </w:rPr>
        <w:t xml:space="preserve">, ОГРН </w:t>
      </w:r>
      <w:r w:rsidR="00476288" w:rsidRPr="00387267">
        <w:rPr>
          <w:i/>
          <w:sz w:val="22"/>
          <w:szCs w:val="22"/>
        </w:rPr>
        <w:t>/изъято/</w:t>
      </w:r>
      <w:r w:rsidRPr="00387267">
        <w:rPr>
          <w:sz w:val="22"/>
          <w:szCs w:val="22"/>
        </w:rPr>
        <w:t xml:space="preserve">, ОКПО </w:t>
      </w:r>
      <w:r w:rsidR="00476288" w:rsidRPr="00387267">
        <w:rPr>
          <w:i/>
          <w:sz w:val="22"/>
          <w:szCs w:val="22"/>
        </w:rPr>
        <w:t>/изъято/</w:t>
      </w:r>
      <w:r w:rsidRPr="00387267">
        <w:rPr>
          <w:sz w:val="22"/>
          <w:szCs w:val="22"/>
        </w:rPr>
        <w:t>)</w:t>
      </w:r>
      <w:r w:rsidR="00E464F1" w:rsidRPr="00387267">
        <w:rPr>
          <w:sz w:val="22"/>
          <w:szCs w:val="22"/>
        </w:rPr>
        <w:t>,</w:t>
      </w:r>
      <w:r w:rsidR="001A13A7" w:rsidRPr="00387267">
        <w:rPr>
          <w:sz w:val="22"/>
          <w:szCs w:val="22"/>
        </w:rPr>
        <w:t xml:space="preserve"> </w:t>
      </w:r>
      <w:proofErr w:type="gramStart"/>
      <w:r w:rsidRPr="00387267">
        <w:rPr>
          <w:sz w:val="22"/>
          <w:szCs w:val="22"/>
        </w:rPr>
        <w:t>которое</w:t>
      </w:r>
      <w:proofErr w:type="gramEnd"/>
      <w:r w:rsidRPr="00387267">
        <w:rPr>
          <w:sz w:val="22"/>
          <w:szCs w:val="22"/>
        </w:rPr>
        <w:t xml:space="preserve"> расположено</w:t>
      </w:r>
      <w:r w:rsidR="002D4C33" w:rsidRPr="00387267">
        <w:rPr>
          <w:sz w:val="22"/>
          <w:szCs w:val="22"/>
        </w:rPr>
        <w:t xml:space="preserve"> </w:t>
      </w:r>
      <w:r w:rsidR="004442B8" w:rsidRPr="00387267">
        <w:rPr>
          <w:sz w:val="22"/>
          <w:szCs w:val="22"/>
        </w:rPr>
        <w:t xml:space="preserve">по адресу: </w:t>
      </w:r>
      <w:r w:rsidR="00476288" w:rsidRPr="00387267">
        <w:rPr>
          <w:i/>
          <w:sz w:val="22"/>
          <w:szCs w:val="22"/>
        </w:rPr>
        <w:t>/изъято/</w:t>
      </w:r>
      <w:r w:rsidR="00476288" w:rsidRPr="00387267">
        <w:rPr>
          <w:i/>
          <w:sz w:val="22"/>
          <w:szCs w:val="22"/>
        </w:rPr>
        <w:t xml:space="preserve"> </w:t>
      </w:r>
      <w:r w:rsidR="00A64EE9" w:rsidRPr="00387267">
        <w:rPr>
          <w:sz w:val="22"/>
          <w:szCs w:val="22"/>
        </w:rPr>
        <w:t xml:space="preserve">в совершении административного правонарушения, </w:t>
      </w:r>
      <w:r w:rsidR="00E13DFF" w:rsidRPr="00387267">
        <w:rPr>
          <w:sz w:val="22"/>
          <w:szCs w:val="22"/>
        </w:rPr>
        <w:t>предусмотренно</w:t>
      </w:r>
      <w:r w:rsidR="00A64EE9" w:rsidRPr="00387267">
        <w:rPr>
          <w:sz w:val="22"/>
          <w:szCs w:val="22"/>
        </w:rPr>
        <w:t>го</w:t>
      </w:r>
      <w:r w:rsidR="00E13DFF" w:rsidRPr="00387267">
        <w:rPr>
          <w:sz w:val="22"/>
          <w:szCs w:val="22"/>
        </w:rPr>
        <w:t xml:space="preserve"> ч.1 ст.</w:t>
      </w:r>
      <w:r w:rsidRPr="00387267">
        <w:rPr>
          <w:sz w:val="22"/>
          <w:szCs w:val="22"/>
        </w:rPr>
        <w:t>19</w:t>
      </w:r>
      <w:r w:rsidR="00E13DFF" w:rsidRPr="00387267">
        <w:rPr>
          <w:sz w:val="22"/>
          <w:szCs w:val="22"/>
        </w:rPr>
        <w:t>.5 КоАП РФ</w:t>
      </w:r>
      <w:r w:rsidR="00A64EE9" w:rsidRPr="00387267">
        <w:rPr>
          <w:sz w:val="22"/>
          <w:szCs w:val="22"/>
        </w:rPr>
        <w:t>,</w:t>
      </w:r>
    </w:p>
    <w:p w:rsidR="00A22F96" w:rsidRPr="00387267" w:rsidRDefault="00A22F96" w:rsidP="0021650D">
      <w:pPr>
        <w:spacing w:before="120" w:after="120"/>
        <w:jc w:val="center"/>
        <w:rPr>
          <w:b/>
          <w:sz w:val="22"/>
          <w:szCs w:val="22"/>
        </w:rPr>
      </w:pPr>
      <w:r w:rsidRPr="00387267">
        <w:rPr>
          <w:b/>
          <w:sz w:val="22"/>
          <w:szCs w:val="22"/>
        </w:rPr>
        <w:t>УСТАНОВИЛ:</w:t>
      </w:r>
    </w:p>
    <w:p w:rsidR="00C67356" w:rsidRPr="00387267" w:rsidRDefault="00A22F96" w:rsidP="00A64EE9">
      <w:pPr>
        <w:pStyle w:val="a4"/>
        <w:ind w:firstLine="567"/>
        <w:rPr>
          <w:sz w:val="22"/>
          <w:szCs w:val="22"/>
        </w:rPr>
      </w:pPr>
      <w:r w:rsidRPr="00387267">
        <w:rPr>
          <w:sz w:val="22"/>
          <w:szCs w:val="22"/>
        </w:rPr>
        <w:t xml:space="preserve">Согласно протоколу об административном правонарушении </w:t>
      </w:r>
      <w:r w:rsidR="00476288" w:rsidRPr="00387267">
        <w:rPr>
          <w:i/>
          <w:sz w:val="22"/>
          <w:szCs w:val="22"/>
        </w:rPr>
        <w:t>/изъято/</w:t>
      </w:r>
      <w:r w:rsidRPr="00387267">
        <w:rPr>
          <w:sz w:val="22"/>
          <w:szCs w:val="22"/>
        </w:rPr>
        <w:t xml:space="preserve">от </w:t>
      </w:r>
      <w:r w:rsidR="00396AE9" w:rsidRPr="00387267">
        <w:rPr>
          <w:sz w:val="22"/>
          <w:szCs w:val="22"/>
        </w:rPr>
        <w:t>2</w:t>
      </w:r>
      <w:r w:rsidR="00C67356" w:rsidRPr="00387267">
        <w:rPr>
          <w:sz w:val="22"/>
          <w:szCs w:val="22"/>
        </w:rPr>
        <w:t>7</w:t>
      </w:r>
      <w:r w:rsidR="00E04216" w:rsidRPr="00387267">
        <w:rPr>
          <w:sz w:val="22"/>
          <w:szCs w:val="22"/>
        </w:rPr>
        <w:t xml:space="preserve"> </w:t>
      </w:r>
      <w:r w:rsidR="00C67356" w:rsidRPr="00387267">
        <w:rPr>
          <w:sz w:val="22"/>
          <w:szCs w:val="22"/>
        </w:rPr>
        <w:t>января</w:t>
      </w:r>
      <w:r w:rsidR="00A64EE9" w:rsidRPr="00387267">
        <w:rPr>
          <w:sz w:val="22"/>
          <w:szCs w:val="22"/>
        </w:rPr>
        <w:t xml:space="preserve"> </w:t>
      </w:r>
      <w:r w:rsidR="004442B8" w:rsidRPr="00387267">
        <w:rPr>
          <w:sz w:val="22"/>
          <w:szCs w:val="22"/>
        </w:rPr>
        <w:t>2017</w:t>
      </w:r>
      <w:r w:rsidRPr="00387267">
        <w:rPr>
          <w:sz w:val="22"/>
          <w:szCs w:val="22"/>
        </w:rPr>
        <w:t xml:space="preserve"> года </w:t>
      </w:r>
      <w:r w:rsidR="00C67356" w:rsidRPr="00387267">
        <w:rPr>
          <w:sz w:val="22"/>
          <w:szCs w:val="22"/>
        </w:rPr>
        <w:t>юридическое лицо – Администрация города Керчи Республики Крым</w:t>
      </w:r>
      <w:r w:rsidR="002128A9" w:rsidRPr="00387267">
        <w:rPr>
          <w:sz w:val="22"/>
          <w:szCs w:val="22"/>
        </w:rPr>
        <w:t xml:space="preserve"> (далее – Администрация)</w:t>
      </w:r>
      <w:r w:rsidR="00C67356" w:rsidRPr="00387267">
        <w:rPr>
          <w:sz w:val="22"/>
          <w:szCs w:val="22"/>
        </w:rPr>
        <w:t xml:space="preserve"> – в нарушение </w:t>
      </w:r>
      <w:r w:rsidR="00EB38C5" w:rsidRPr="00387267">
        <w:rPr>
          <w:sz w:val="22"/>
          <w:szCs w:val="22"/>
        </w:rPr>
        <w:t xml:space="preserve">ст.12 Федерального закона от 10 декабря 1995 года № 196-ФЗ «О безопасности дорожного движения», а также </w:t>
      </w:r>
      <w:proofErr w:type="spellStart"/>
      <w:r w:rsidR="00EB38C5" w:rsidRPr="00387267">
        <w:rPr>
          <w:sz w:val="22"/>
          <w:szCs w:val="22"/>
        </w:rPr>
        <w:t>подп</w:t>
      </w:r>
      <w:proofErr w:type="gramStart"/>
      <w:r w:rsidR="00EB38C5" w:rsidRPr="00387267">
        <w:rPr>
          <w:sz w:val="22"/>
          <w:szCs w:val="22"/>
        </w:rPr>
        <w:t>.Б</w:t>
      </w:r>
      <w:proofErr w:type="spellEnd"/>
      <w:proofErr w:type="gramEnd"/>
      <w:r w:rsidR="00EB38C5" w:rsidRPr="00387267">
        <w:rPr>
          <w:sz w:val="22"/>
          <w:szCs w:val="22"/>
        </w:rPr>
        <w:t xml:space="preserve"> п.12 Положения о Госавтоинспекции безопасности дорожного движения Министерства внутренних дел Российской Федерации, утвержденной Указом Президента РФ от 15 июня 1998 года № 711 «О дополнительных мерах по обеспечению безопасности дорожного движения» </w:t>
      </w:r>
      <w:r w:rsidR="00C67356" w:rsidRPr="00387267">
        <w:rPr>
          <w:sz w:val="22"/>
          <w:szCs w:val="22"/>
        </w:rPr>
        <w:t>не</w:t>
      </w:r>
      <w:r w:rsidR="00FD62B7" w:rsidRPr="00387267">
        <w:rPr>
          <w:sz w:val="22"/>
          <w:szCs w:val="22"/>
        </w:rPr>
        <w:t xml:space="preserve"> </w:t>
      </w:r>
      <w:r w:rsidR="00EB38C5" w:rsidRPr="00387267">
        <w:rPr>
          <w:sz w:val="22"/>
          <w:szCs w:val="22"/>
        </w:rPr>
        <w:t>выполнил</w:t>
      </w:r>
      <w:r w:rsidR="00A4060F" w:rsidRPr="00387267">
        <w:rPr>
          <w:sz w:val="22"/>
          <w:szCs w:val="22"/>
        </w:rPr>
        <w:t>а</w:t>
      </w:r>
      <w:r w:rsidR="00C67356" w:rsidRPr="00387267">
        <w:rPr>
          <w:sz w:val="22"/>
          <w:szCs w:val="22"/>
        </w:rPr>
        <w:t xml:space="preserve"> в установленный срок </w:t>
      </w:r>
      <w:r w:rsidR="00EB38C5" w:rsidRPr="00387267">
        <w:rPr>
          <w:sz w:val="22"/>
          <w:szCs w:val="22"/>
        </w:rPr>
        <w:t>законного предписания должностного лица, осуществляющего государственный надзор, об устран</w:t>
      </w:r>
      <w:r w:rsidR="007849DB" w:rsidRPr="00387267">
        <w:rPr>
          <w:sz w:val="22"/>
          <w:szCs w:val="22"/>
        </w:rPr>
        <w:t xml:space="preserve">ении нарушений законодательства: предписания </w:t>
      </w:r>
      <w:r w:rsidR="00476288" w:rsidRPr="00387267">
        <w:rPr>
          <w:i/>
          <w:sz w:val="22"/>
          <w:szCs w:val="22"/>
        </w:rPr>
        <w:t>/изъято/</w:t>
      </w:r>
      <w:r w:rsidR="00476288" w:rsidRPr="00387267">
        <w:rPr>
          <w:i/>
          <w:sz w:val="22"/>
          <w:szCs w:val="22"/>
        </w:rPr>
        <w:t xml:space="preserve"> </w:t>
      </w:r>
      <w:r w:rsidR="007849DB" w:rsidRPr="00387267">
        <w:rPr>
          <w:sz w:val="22"/>
          <w:szCs w:val="22"/>
        </w:rPr>
        <w:t xml:space="preserve">от 8 декабря 2016 года, предписания </w:t>
      </w:r>
      <w:r w:rsidR="00476288" w:rsidRPr="00387267">
        <w:rPr>
          <w:i/>
          <w:sz w:val="22"/>
          <w:szCs w:val="22"/>
        </w:rPr>
        <w:t>/изъято/</w:t>
      </w:r>
      <w:r w:rsidR="00476288" w:rsidRPr="00387267">
        <w:rPr>
          <w:i/>
          <w:sz w:val="22"/>
          <w:szCs w:val="22"/>
        </w:rPr>
        <w:t xml:space="preserve"> </w:t>
      </w:r>
      <w:r w:rsidR="007849DB" w:rsidRPr="00387267">
        <w:rPr>
          <w:sz w:val="22"/>
          <w:szCs w:val="22"/>
        </w:rPr>
        <w:t xml:space="preserve">от 13 декабря 2016 года и предписания </w:t>
      </w:r>
      <w:r w:rsidR="00476288" w:rsidRPr="00387267">
        <w:rPr>
          <w:i/>
          <w:sz w:val="22"/>
          <w:szCs w:val="22"/>
        </w:rPr>
        <w:t>/изъято/</w:t>
      </w:r>
      <w:r w:rsidR="00476288" w:rsidRPr="00387267">
        <w:rPr>
          <w:i/>
          <w:sz w:val="22"/>
          <w:szCs w:val="22"/>
        </w:rPr>
        <w:t xml:space="preserve"> </w:t>
      </w:r>
      <w:r w:rsidR="007849DB" w:rsidRPr="00387267">
        <w:rPr>
          <w:sz w:val="22"/>
          <w:szCs w:val="22"/>
        </w:rPr>
        <w:t>от 28 декабря 2016 года.</w:t>
      </w:r>
    </w:p>
    <w:p w:rsidR="006243B7" w:rsidRPr="00387267" w:rsidRDefault="006243B7" w:rsidP="006243B7">
      <w:pPr>
        <w:pStyle w:val="a4"/>
        <w:ind w:firstLine="567"/>
        <w:rPr>
          <w:sz w:val="22"/>
          <w:szCs w:val="22"/>
        </w:rPr>
      </w:pPr>
      <w:r w:rsidRPr="00387267">
        <w:rPr>
          <w:sz w:val="22"/>
          <w:szCs w:val="22"/>
        </w:rPr>
        <w:t xml:space="preserve">Старший государственный инспектор безопасности дорожного движения ОГИБДД УМВД России по г. Керчи капитан </w:t>
      </w:r>
      <w:proofErr w:type="gramStart"/>
      <w:r w:rsidRPr="00387267">
        <w:rPr>
          <w:sz w:val="22"/>
          <w:szCs w:val="22"/>
        </w:rPr>
        <w:t>полиции</w:t>
      </w:r>
      <w:proofErr w:type="gramEnd"/>
      <w:r w:rsidRPr="00387267">
        <w:rPr>
          <w:sz w:val="22"/>
          <w:szCs w:val="22"/>
        </w:rPr>
        <w:t xml:space="preserve"> </w:t>
      </w:r>
      <w:r w:rsidR="00476288" w:rsidRPr="00387267">
        <w:rPr>
          <w:i/>
          <w:sz w:val="22"/>
          <w:szCs w:val="22"/>
        </w:rPr>
        <w:t>/изъято/</w:t>
      </w:r>
      <w:r w:rsidR="00476288" w:rsidRPr="00387267">
        <w:rPr>
          <w:i/>
          <w:sz w:val="22"/>
          <w:szCs w:val="22"/>
        </w:rPr>
        <w:t xml:space="preserve">, </w:t>
      </w:r>
      <w:r w:rsidRPr="00387267">
        <w:rPr>
          <w:sz w:val="22"/>
          <w:szCs w:val="22"/>
        </w:rPr>
        <w:t xml:space="preserve">присутствовавший </w:t>
      </w:r>
      <w:r w:rsidR="00F25AAB" w:rsidRPr="00387267">
        <w:rPr>
          <w:sz w:val="22"/>
          <w:szCs w:val="22"/>
        </w:rPr>
        <w:t xml:space="preserve">в судебном заседании, состоявшемся 23 марта 2017 года, пояснил, что производство по делу об административном правонарушении в отношении Администрации по ч.1 ст.19.5 КоАП РФ было возбуждено путем составления протокола об административном правонарушении за невыполнение </w:t>
      </w:r>
      <w:r w:rsidR="00E50DB5" w:rsidRPr="00387267">
        <w:rPr>
          <w:sz w:val="22"/>
          <w:szCs w:val="22"/>
        </w:rPr>
        <w:t>Администрацией</w:t>
      </w:r>
      <w:r w:rsidR="00F25AAB" w:rsidRPr="00387267">
        <w:rPr>
          <w:sz w:val="22"/>
          <w:szCs w:val="22"/>
        </w:rPr>
        <w:t xml:space="preserve"> в установленный срок вышеуказанных предписаний, что подтверждается собранными по делу материалами.</w:t>
      </w:r>
    </w:p>
    <w:p w:rsidR="00E50DB5" w:rsidRPr="00387267" w:rsidRDefault="00E50DB5" w:rsidP="00A64EE9">
      <w:pPr>
        <w:pStyle w:val="a4"/>
        <w:ind w:firstLine="567"/>
        <w:rPr>
          <w:sz w:val="22"/>
          <w:szCs w:val="22"/>
        </w:rPr>
      </w:pPr>
      <w:r w:rsidRPr="00387267">
        <w:rPr>
          <w:sz w:val="22"/>
          <w:szCs w:val="22"/>
        </w:rPr>
        <w:t xml:space="preserve">Присутствовавшие в судебном заседании, состоявшемся 23 марта 2017 года, </w:t>
      </w:r>
      <w:proofErr w:type="spellStart"/>
      <w:r w:rsidR="00F57634" w:rsidRPr="00387267">
        <w:rPr>
          <w:sz w:val="22"/>
          <w:szCs w:val="22"/>
        </w:rPr>
        <w:t>и.о</w:t>
      </w:r>
      <w:proofErr w:type="spellEnd"/>
      <w:r w:rsidR="00F57634" w:rsidRPr="00387267">
        <w:rPr>
          <w:sz w:val="22"/>
          <w:szCs w:val="22"/>
        </w:rPr>
        <w:t xml:space="preserve">. начальника Управления ЖКХ Администрации города Керчи Республики Крым </w:t>
      </w:r>
      <w:r w:rsidR="00476288" w:rsidRPr="00387267">
        <w:rPr>
          <w:i/>
          <w:sz w:val="22"/>
          <w:szCs w:val="22"/>
        </w:rPr>
        <w:t>/</w:t>
      </w:r>
      <w:proofErr w:type="gramStart"/>
      <w:r w:rsidR="00476288" w:rsidRPr="00387267">
        <w:rPr>
          <w:i/>
          <w:sz w:val="22"/>
          <w:szCs w:val="22"/>
        </w:rPr>
        <w:t>изъято</w:t>
      </w:r>
      <w:proofErr w:type="gramEnd"/>
      <w:r w:rsidR="00476288" w:rsidRPr="00387267">
        <w:rPr>
          <w:i/>
          <w:sz w:val="22"/>
          <w:szCs w:val="22"/>
        </w:rPr>
        <w:t>/</w:t>
      </w:r>
      <w:r w:rsidR="00476288" w:rsidRPr="00387267">
        <w:rPr>
          <w:i/>
          <w:sz w:val="22"/>
          <w:szCs w:val="22"/>
        </w:rPr>
        <w:t xml:space="preserve"> </w:t>
      </w:r>
      <w:r w:rsidR="00F57634" w:rsidRPr="00387267">
        <w:rPr>
          <w:sz w:val="22"/>
          <w:szCs w:val="22"/>
        </w:rPr>
        <w:t xml:space="preserve">и Главный специалист Управления ЖКХ Администрации города Керчи Республики Крым </w:t>
      </w:r>
      <w:r w:rsidR="00476288" w:rsidRPr="00387267">
        <w:rPr>
          <w:i/>
          <w:sz w:val="22"/>
          <w:szCs w:val="22"/>
        </w:rPr>
        <w:t>/изъято/</w:t>
      </w:r>
      <w:r w:rsidR="00476288" w:rsidRPr="00387267">
        <w:rPr>
          <w:i/>
          <w:sz w:val="22"/>
          <w:szCs w:val="22"/>
        </w:rPr>
        <w:t xml:space="preserve"> </w:t>
      </w:r>
      <w:r w:rsidR="00F57634" w:rsidRPr="00387267">
        <w:rPr>
          <w:sz w:val="22"/>
          <w:szCs w:val="22"/>
        </w:rPr>
        <w:t>пояснили, что выполнение требований, содержащихся в предписаниях, за отведенный для этого срок не представляется возможным по объективным причинам.</w:t>
      </w:r>
    </w:p>
    <w:p w:rsidR="002128A9" w:rsidRPr="00387267" w:rsidRDefault="00FD62B7" w:rsidP="00A64EE9">
      <w:pPr>
        <w:pStyle w:val="a4"/>
        <w:ind w:firstLine="567"/>
        <w:rPr>
          <w:sz w:val="22"/>
          <w:szCs w:val="22"/>
        </w:rPr>
      </w:pPr>
      <w:proofErr w:type="gramStart"/>
      <w:r w:rsidRPr="00387267">
        <w:rPr>
          <w:sz w:val="22"/>
          <w:szCs w:val="22"/>
        </w:rPr>
        <w:t>В судебном заседании</w:t>
      </w:r>
      <w:r w:rsidR="00A22F96" w:rsidRPr="00387267">
        <w:rPr>
          <w:sz w:val="22"/>
          <w:szCs w:val="22"/>
        </w:rPr>
        <w:t xml:space="preserve"> </w:t>
      </w:r>
      <w:r w:rsidR="00476288" w:rsidRPr="00387267">
        <w:rPr>
          <w:i/>
          <w:sz w:val="22"/>
          <w:szCs w:val="22"/>
        </w:rPr>
        <w:t>/изъято/</w:t>
      </w:r>
      <w:r w:rsidR="002128A9" w:rsidRPr="00387267">
        <w:rPr>
          <w:sz w:val="22"/>
          <w:szCs w:val="22"/>
        </w:rPr>
        <w:t>, представляющая интересы указанного выше юридического лица,</w:t>
      </w:r>
      <w:r w:rsidR="00B30D40" w:rsidRPr="00387267">
        <w:rPr>
          <w:sz w:val="22"/>
          <w:szCs w:val="22"/>
        </w:rPr>
        <w:t xml:space="preserve"> </w:t>
      </w:r>
      <w:r w:rsidRPr="00387267">
        <w:rPr>
          <w:sz w:val="22"/>
          <w:szCs w:val="22"/>
        </w:rPr>
        <w:t xml:space="preserve">вину </w:t>
      </w:r>
      <w:r w:rsidR="006243B7" w:rsidRPr="00387267">
        <w:rPr>
          <w:sz w:val="22"/>
          <w:szCs w:val="22"/>
        </w:rPr>
        <w:t xml:space="preserve">Администрации </w:t>
      </w:r>
      <w:r w:rsidRPr="00387267">
        <w:rPr>
          <w:sz w:val="22"/>
          <w:szCs w:val="22"/>
        </w:rPr>
        <w:t xml:space="preserve">в совершении </w:t>
      </w:r>
      <w:r w:rsidR="00F02C1E" w:rsidRPr="00387267">
        <w:rPr>
          <w:sz w:val="22"/>
          <w:szCs w:val="22"/>
        </w:rPr>
        <w:t xml:space="preserve">инкриминируемого </w:t>
      </w:r>
      <w:r w:rsidRPr="00387267">
        <w:rPr>
          <w:sz w:val="22"/>
          <w:szCs w:val="22"/>
        </w:rPr>
        <w:t xml:space="preserve">правонарушения </w:t>
      </w:r>
      <w:r w:rsidR="002128A9" w:rsidRPr="00387267">
        <w:rPr>
          <w:sz w:val="22"/>
          <w:szCs w:val="22"/>
        </w:rPr>
        <w:t xml:space="preserve">не </w:t>
      </w:r>
      <w:r w:rsidRPr="00387267">
        <w:rPr>
          <w:sz w:val="22"/>
          <w:szCs w:val="22"/>
        </w:rPr>
        <w:t>признал</w:t>
      </w:r>
      <w:r w:rsidR="002128A9" w:rsidRPr="00387267">
        <w:rPr>
          <w:sz w:val="22"/>
          <w:szCs w:val="22"/>
        </w:rPr>
        <w:t xml:space="preserve">а и пояснила, что согласно предписаниям, полученным Администрацией, последняя </w:t>
      </w:r>
      <w:r w:rsidR="00F25AAB" w:rsidRPr="00387267">
        <w:rPr>
          <w:sz w:val="22"/>
          <w:szCs w:val="22"/>
        </w:rPr>
        <w:t xml:space="preserve">не </w:t>
      </w:r>
      <w:r w:rsidR="002128A9" w:rsidRPr="00387267">
        <w:rPr>
          <w:sz w:val="22"/>
          <w:szCs w:val="22"/>
        </w:rPr>
        <w:t xml:space="preserve">должна была </w:t>
      </w:r>
      <w:r w:rsidR="00F25AAB" w:rsidRPr="00387267">
        <w:rPr>
          <w:sz w:val="22"/>
          <w:szCs w:val="22"/>
        </w:rPr>
        <w:t xml:space="preserve">выполнить требования предписаний в установленный срок, а должна была </w:t>
      </w:r>
      <w:r w:rsidR="002128A9" w:rsidRPr="00387267">
        <w:rPr>
          <w:sz w:val="22"/>
          <w:szCs w:val="22"/>
        </w:rPr>
        <w:t xml:space="preserve">представить информацию о ходе </w:t>
      </w:r>
      <w:r w:rsidR="00F25AAB" w:rsidRPr="00387267">
        <w:rPr>
          <w:sz w:val="22"/>
          <w:szCs w:val="22"/>
        </w:rPr>
        <w:t xml:space="preserve">их </w:t>
      </w:r>
      <w:r w:rsidR="002128A9" w:rsidRPr="00387267">
        <w:rPr>
          <w:sz w:val="22"/>
          <w:szCs w:val="22"/>
        </w:rPr>
        <w:t>выполнения</w:t>
      </w:r>
      <w:r w:rsidR="00C85A70" w:rsidRPr="00387267">
        <w:rPr>
          <w:sz w:val="22"/>
          <w:szCs w:val="22"/>
        </w:rPr>
        <w:t>, на что Администрацией даны соответствующие ответы, что подтверждается письмами от 9 января 2017 года, 10 января</w:t>
      </w:r>
      <w:proofErr w:type="gramEnd"/>
      <w:r w:rsidR="00C85A70" w:rsidRPr="00387267">
        <w:rPr>
          <w:sz w:val="22"/>
          <w:szCs w:val="22"/>
        </w:rPr>
        <w:t xml:space="preserve"> 2017 года и 16 января 2017 года на имя Главного государственного инспектора безопасности дорожного движения ОГИБДД УМВД России по г. Керчи </w:t>
      </w:r>
      <w:r w:rsidR="00476288" w:rsidRPr="00387267">
        <w:rPr>
          <w:i/>
          <w:sz w:val="22"/>
          <w:szCs w:val="22"/>
        </w:rPr>
        <w:t>/изъято/</w:t>
      </w:r>
      <w:proofErr w:type="gramStart"/>
      <w:r w:rsidR="00476288" w:rsidRPr="00387267">
        <w:rPr>
          <w:i/>
          <w:sz w:val="22"/>
          <w:szCs w:val="22"/>
        </w:rPr>
        <w:t xml:space="preserve"> .</w:t>
      </w:r>
      <w:proofErr w:type="gramEnd"/>
      <w:r w:rsidR="00476288" w:rsidRPr="00387267">
        <w:rPr>
          <w:i/>
          <w:sz w:val="22"/>
          <w:szCs w:val="22"/>
        </w:rPr>
        <w:t xml:space="preserve"> </w:t>
      </w:r>
      <w:r w:rsidR="00C85A70" w:rsidRPr="00387267">
        <w:rPr>
          <w:sz w:val="22"/>
          <w:szCs w:val="22"/>
        </w:rPr>
        <w:t>Полагает, что протокол об административном правонарушении по ч.1 ст.19.5 КоАП РФ мог быть составлен уполномоченным должностным лицом только в том случае, если бы Администрация не предоставила в установленный срок соответствующие ответы, а ввиду того, что ответы на предписания Администрацией были даны своевременно, сч</w:t>
      </w:r>
      <w:r w:rsidR="00011D35" w:rsidRPr="00387267">
        <w:rPr>
          <w:sz w:val="22"/>
          <w:szCs w:val="22"/>
        </w:rPr>
        <w:t xml:space="preserve">итает, что событие инкриминируемого административного правонарушения отсутствует, в </w:t>
      </w:r>
      <w:proofErr w:type="gramStart"/>
      <w:r w:rsidR="00011D35" w:rsidRPr="00387267">
        <w:rPr>
          <w:sz w:val="22"/>
          <w:szCs w:val="22"/>
        </w:rPr>
        <w:t>связи</w:t>
      </w:r>
      <w:proofErr w:type="gramEnd"/>
      <w:r w:rsidR="00011D35" w:rsidRPr="00387267">
        <w:rPr>
          <w:sz w:val="22"/>
          <w:szCs w:val="22"/>
        </w:rPr>
        <w:t xml:space="preserve"> с чем просит прекратить производство по делу по основанию, предусмотренному п.1 ч.1 ст.24.5 КоАП РФ.</w:t>
      </w:r>
    </w:p>
    <w:p w:rsidR="006243B7" w:rsidRPr="00387267" w:rsidRDefault="00011D35" w:rsidP="00A64EE9">
      <w:pPr>
        <w:pStyle w:val="a4"/>
        <w:ind w:firstLine="567"/>
        <w:rPr>
          <w:sz w:val="22"/>
          <w:szCs w:val="22"/>
        </w:rPr>
      </w:pPr>
      <w:r w:rsidRPr="00387267">
        <w:rPr>
          <w:sz w:val="22"/>
          <w:szCs w:val="22"/>
        </w:rPr>
        <w:t xml:space="preserve">Также </w:t>
      </w:r>
      <w:r w:rsidR="00476288" w:rsidRPr="00387267">
        <w:rPr>
          <w:i/>
          <w:sz w:val="22"/>
          <w:szCs w:val="22"/>
        </w:rPr>
        <w:t>/изъято/</w:t>
      </w:r>
      <w:r w:rsidR="006243B7" w:rsidRPr="00387267">
        <w:rPr>
          <w:sz w:val="22"/>
          <w:szCs w:val="22"/>
        </w:rPr>
        <w:t xml:space="preserve"> </w:t>
      </w:r>
      <w:proofErr w:type="gramStart"/>
      <w:r w:rsidR="006243B7" w:rsidRPr="00387267">
        <w:rPr>
          <w:sz w:val="22"/>
          <w:szCs w:val="22"/>
        </w:rPr>
        <w:t>представлены</w:t>
      </w:r>
      <w:proofErr w:type="gramEnd"/>
      <w:r w:rsidR="006243B7" w:rsidRPr="00387267">
        <w:rPr>
          <w:sz w:val="22"/>
          <w:szCs w:val="22"/>
        </w:rPr>
        <w:t>:</w:t>
      </w:r>
    </w:p>
    <w:p w:rsidR="00011D35" w:rsidRPr="00387267" w:rsidRDefault="006243B7" w:rsidP="006243B7">
      <w:pPr>
        <w:pStyle w:val="a4"/>
        <w:rPr>
          <w:sz w:val="22"/>
          <w:szCs w:val="22"/>
        </w:rPr>
      </w:pPr>
      <w:r w:rsidRPr="00387267">
        <w:rPr>
          <w:sz w:val="22"/>
          <w:szCs w:val="22"/>
        </w:rPr>
        <w:lastRenderedPageBreak/>
        <w:t xml:space="preserve">- Акт № </w:t>
      </w:r>
      <w:r w:rsidR="00476288" w:rsidRPr="00387267">
        <w:rPr>
          <w:i/>
          <w:sz w:val="22"/>
          <w:szCs w:val="22"/>
        </w:rPr>
        <w:t>/изъято/</w:t>
      </w:r>
      <w:r w:rsidR="00476288" w:rsidRPr="00387267">
        <w:rPr>
          <w:i/>
          <w:sz w:val="22"/>
          <w:szCs w:val="22"/>
        </w:rPr>
        <w:t xml:space="preserve"> </w:t>
      </w:r>
      <w:r w:rsidRPr="00387267">
        <w:rPr>
          <w:sz w:val="22"/>
          <w:szCs w:val="22"/>
        </w:rPr>
        <w:t xml:space="preserve"> от 9 января 2017 года, Акт № </w:t>
      </w:r>
      <w:r w:rsidR="00476288" w:rsidRPr="00387267">
        <w:rPr>
          <w:i/>
          <w:sz w:val="22"/>
          <w:szCs w:val="22"/>
        </w:rPr>
        <w:t>/изъято/</w:t>
      </w:r>
      <w:r w:rsidR="00476288" w:rsidRPr="00387267">
        <w:rPr>
          <w:i/>
          <w:sz w:val="22"/>
          <w:szCs w:val="22"/>
        </w:rPr>
        <w:t xml:space="preserve"> </w:t>
      </w:r>
      <w:r w:rsidRPr="00387267">
        <w:rPr>
          <w:sz w:val="22"/>
          <w:szCs w:val="22"/>
        </w:rPr>
        <w:t xml:space="preserve">от 20 февраля 2017 года и Акт № </w:t>
      </w:r>
      <w:r w:rsidR="00476288" w:rsidRPr="00387267">
        <w:rPr>
          <w:i/>
          <w:sz w:val="22"/>
          <w:szCs w:val="22"/>
        </w:rPr>
        <w:t>/изъято/</w:t>
      </w:r>
      <w:r w:rsidRPr="00387267">
        <w:rPr>
          <w:sz w:val="22"/>
          <w:szCs w:val="22"/>
        </w:rPr>
        <w:t xml:space="preserve"> от 21 марта 2017 года, содержащие сведения о результатах выполнения предписания </w:t>
      </w:r>
      <w:r w:rsidR="00476288" w:rsidRPr="00387267">
        <w:rPr>
          <w:i/>
          <w:sz w:val="22"/>
          <w:szCs w:val="22"/>
        </w:rPr>
        <w:t>/изъято/</w:t>
      </w:r>
      <w:r w:rsidR="00476288" w:rsidRPr="00387267">
        <w:rPr>
          <w:i/>
          <w:sz w:val="22"/>
          <w:szCs w:val="22"/>
        </w:rPr>
        <w:t xml:space="preserve"> </w:t>
      </w:r>
      <w:r w:rsidRPr="00387267">
        <w:rPr>
          <w:sz w:val="22"/>
          <w:szCs w:val="22"/>
        </w:rPr>
        <w:t>от 8 декабря 2016 года;</w:t>
      </w:r>
    </w:p>
    <w:p w:rsidR="0021650D" w:rsidRPr="00387267" w:rsidRDefault="006243B7" w:rsidP="006243B7">
      <w:pPr>
        <w:pStyle w:val="a4"/>
        <w:rPr>
          <w:sz w:val="22"/>
          <w:szCs w:val="22"/>
        </w:rPr>
      </w:pPr>
      <w:r w:rsidRPr="00387267">
        <w:rPr>
          <w:sz w:val="22"/>
          <w:szCs w:val="22"/>
        </w:rPr>
        <w:t xml:space="preserve">- Акт № </w:t>
      </w:r>
      <w:r w:rsidR="00476288" w:rsidRPr="00387267">
        <w:rPr>
          <w:i/>
          <w:sz w:val="22"/>
          <w:szCs w:val="22"/>
        </w:rPr>
        <w:t>/изъято/</w:t>
      </w:r>
      <w:r w:rsidR="00476288" w:rsidRPr="00387267">
        <w:rPr>
          <w:i/>
          <w:sz w:val="22"/>
          <w:szCs w:val="22"/>
        </w:rPr>
        <w:t xml:space="preserve"> </w:t>
      </w:r>
      <w:r w:rsidRPr="00387267">
        <w:rPr>
          <w:sz w:val="22"/>
          <w:szCs w:val="22"/>
        </w:rPr>
        <w:t xml:space="preserve"> от 10 января 2017 года, Акт № </w:t>
      </w:r>
      <w:r w:rsidR="00476288" w:rsidRPr="00387267">
        <w:rPr>
          <w:i/>
          <w:sz w:val="22"/>
          <w:szCs w:val="22"/>
        </w:rPr>
        <w:t>/изъято/</w:t>
      </w:r>
      <w:r w:rsidR="00476288" w:rsidRPr="00387267">
        <w:rPr>
          <w:i/>
          <w:sz w:val="22"/>
          <w:szCs w:val="22"/>
        </w:rPr>
        <w:t xml:space="preserve"> </w:t>
      </w:r>
      <w:r w:rsidRPr="00387267">
        <w:rPr>
          <w:sz w:val="22"/>
          <w:szCs w:val="22"/>
        </w:rPr>
        <w:t xml:space="preserve"> от 20 февраля 2017 года и Акт № </w:t>
      </w:r>
      <w:r w:rsidR="00476288" w:rsidRPr="00387267">
        <w:rPr>
          <w:i/>
          <w:sz w:val="22"/>
          <w:szCs w:val="22"/>
        </w:rPr>
        <w:t>/изъято/</w:t>
      </w:r>
      <w:r w:rsidR="00476288" w:rsidRPr="00387267">
        <w:rPr>
          <w:i/>
          <w:sz w:val="22"/>
          <w:szCs w:val="22"/>
        </w:rPr>
        <w:t xml:space="preserve"> </w:t>
      </w:r>
      <w:r w:rsidRPr="00387267">
        <w:rPr>
          <w:sz w:val="22"/>
          <w:szCs w:val="22"/>
        </w:rPr>
        <w:t xml:space="preserve"> от 21 марта 2017 года, содержащие сведения о результатах выполнения предписания </w:t>
      </w:r>
      <w:r w:rsidR="00476288" w:rsidRPr="00387267">
        <w:rPr>
          <w:i/>
          <w:sz w:val="22"/>
          <w:szCs w:val="22"/>
        </w:rPr>
        <w:t>/изъято/</w:t>
      </w:r>
      <w:r w:rsidR="00476288" w:rsidRPr="00387267">
        <w:rPr>
          <w:i/>
          <w:sz w:val="22"/>
          <w:szCs w:val="22"/>
        </w:rPr>
        <w:t xml:space="preserve"> </w:t>
      </w:r>
      <w:r w:rsidRPr="00387267">
        <w:rPr>
          <w:sz w:val="22"/>
          <w:szCs w:val="22"/>
        </w:rPr>
        <w:t>от 13 декабря 2016 года</w:t>
      </w:r>
      <w:r w:rsidR="00B30D40" w:rsidRPr="00387267">
        <w:rPr>
          <w:sz w:val="22"/>
          <w:szCs w:val="22"/>
        </w:rPr>
        <w:t>.</w:t>
      </w:r>
    </w:p>
    <w:p w:rsidR="006243B7" w:rsidRPr="00387267" w:rsidRDefault="00B257DF" w:rsidP="00A64EE9">
      <w:pPr>
        <w:pStyle w:val="a4"/>
        <w:ind w:firstLine="567"/>
        <w:rPr>
          <w:sz w:val="22"/>
          <w:szCs w:val="22"/>
        </w:rPr>
      </w:pPr>
      <w:proofErr w:type="gramStart"/>
      <w:r w:rsidRPr="00387267">
        <w:rPr>
          <w:sz w:val="22"/>
          <w:szCs w:val="22"/>
        </w:rPr>
        <w:t>Кроме того, представителем Администрации приобщены к материалам дела сведения ФГБУ «Крымское УГМС» о погодных условиях в районе города Керчи за неполный период с 8 декабря 2016 года по 27 января 2017 года в целях подтверждения невозможности выполнения требований указанных выше предписаний в срок, установленный в данных предписаниях, а также иные документы, подтверждающие организацию и проведение Администрацией работы, направленной на выполнение</w:t>
      </w:r>
      <w:proofErr w:type="gramEnd"/>
      <w:r w:rsidRPr="00387267">
        <w:rPr>
          <w:sz w:val="22"/>
          <w:szCs w:val="22"/>
        </w:rPr>
        <w:t xml:space="preserve"> пунктов предписаний.</w:t>
      </w:r>
    </w:p>
    <w:p w:rsidR="00B257DF" w:rsidRPr="00387267" w:rsidRDefault="00B257DF" w:rsidP="00A64EE9">
      <w:pPr>
        <w:pStyle w:val="a4"/>
        <w:ind w:firstLine="567"/>
        <w:rPr>
          <w:sz w:val="22"/>
          <w:szCs w:val="22"/>
        </w:rPr>
      </w:pPr>
    </w:p>
    <w:p w:rsidR="0067686D" w:rsidRPr="00387267" w:rsidRDefault="00FD62B7" w:rsidP="0067686D">
      <w:pPr>
        <w:pStyle w:val="a4"/>
        <w:ind w:firstLine="567"/>
        <w:rPr>
          <w:sz w:val="22"/>
          <w:szCs w:val="22"/>
        </w:rPr>
      </w:pPr>
      <w:proofErr w:type="gramStart"/>
      <w:r w:rsidRPr="00387267">
        <w:rPr>
          <w:sz w:val="22"/>
          <w:szCs w:val="22"/>
        </w:rPr>
        <w:t xml:space="preserve">Выслушав </w:t>
      </w:r>
      <w:r w:rsidR="0067686D" w:rsidRPr="00387267">
        <w:rPr>
          <w:sz w:val="22"/>
          <w:szCs w:val="22"/>
        </w:rPr>
        <w:t>представителя Администрации</w:t>
      </w:r>
      <w:r w:rsidRPr="00387267">
        <w:rPr>
          <w:sz w:val="22"/>
          <w:szCs w:val="22"/>
        </w:rPr>
        <w:t>, и</w:t>
      </w:r>
      <w:r w:rsidR="00A22F96" w:rsidRPr="00387267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="0021650D" w:rsidRPr="00387267">
        <w:rPr>
          <w:sz w:val="22"/>
          <w:szCs w:val="22"/>
        </w:rPr>
        <w:t>приходит к выводу о том</w:t>
      </w:r>
      <w:r w:rsidR="00A22F96" w:rsidRPr="00387267">
        <w:rPr>
          <w:sz w:val="22"/>
          <w:szCs w:val="22"/>
        </w:rPr>
        <w:t>, что в действиях</w:t>
      </w:r>
      <w:r w:rsidR="00B30D40" w:rsidRPr="00387267">
        <w:rPr>
          <w:sz w:val="22"/>
          <w:szCs w:val="22"/>
        </w:rPr>
        <w:t xml:space="preserve"> </w:t>
      </w:r>
      <w:r w:rsidR="0067686D" w:rsidRPr="00387267">
        <w:rPr>
          <w:sz w:val="22"/>
          <w:szCs w:val="22"/>
        </w:rPr>
        <w:t xml:space="preserve">юридического лица – Администрации города Керчи Республики Крым – </w:t>
      </w:r>
      <w:r w:rsidR="00A22F96" w:rsidRPr="00387267">
        <w:rPr>
          <w:sz w:val="22"/>
          <w:szCs w:val="22"/>
        </w:rPr>
        <w:t>установлен состав административного правонарушения, предусмотренного ч.1 ст.</w:t>
      </w:r>
      <w:r w:rsidR="0067686D" w:rsidRPr="00387267">
        <w:rPr>
          <w:sz w:val="22"/>
          <w:szCs w:val="22"/>
        </w:rPr>
        <w:t>19</w:t>
      </w:r>
      <w:r w:rsidR="00A22F96" w:rsidRPr="00387267">
        <w:rPr>
          <w:sz w:val="22"/>
          <w:szCs w:val="22"/>
        </w:rPr>
        <w:t xml:space="preserve">.5 Кодекса РФ об административных правонарушениях </w:t>
      </w:r>
      <w:r w:rsidR="00A64EE9" w:rsidRPr="00387267">
        <w:rPr>
          <w:sz w:val="22"/>
          <w:szCs w:val="22"/>
        </w:rPr>
        <w:t>–</w:t>
      </w:r>
      <w:r w:rsidR="0067686D" w:rsidRPr="00387267">
        <w:rPr>
          <w:sz w:val="22"/>
          <w:szCs w:val="22"/>
        </w:rPr>
        <w:t xml:space="preserve"> невыполнение в установленный срок законного предписания должностного лица, осуществляющего государственный надзор, об устранении нарушений законодательства.</w:t>
      </w:r>
      <w:proofErr w:type="gramEnd"/>
    </w:p>
    <w:p w:rsidR="00E50DB5" w:rsidRPr="00387267" w:rsidRDefault="00E50DB5" w:rsidP="0067686D">
      <w:pPr>
        <w:pStyle w:val="a4"/>
        <w:ind w:firstLine="567"/>
        <w:rPr>
          <w:sz w:val="22"/>
          <w:szCs w:val="22"/>
        </w:rPr>
      </w:pPr>
      <w:r w:rsidRPr="00387267">
        <w:rPr>
          <w:sz w:val="22"/>
          <w:szCs w:val="22"/>
        </w:rPr>
        <w:t>К указанному выводу мировой судья приходит по следующим основаниям.</w:t>
      </w:r>
    </w:p>
    <w:p w:rsidR="00E50DB5" w:rsidRPr="00387267" w:rsidRDefault="00E50DB5" w:rsidP="00A64EE9">
      <w:pPr>
        <w:pStyle w:val="a4"/>
        <w:ind w:firstLine="567"/>
        <w:rPr>
          <w:sz w:val="22"/>
          <w:szCs w:val="22"/>
        </w:rPr>
      </w:pPr>
    </w:p>
    <w:p w:rsidR="0067686D" w:rsidRPr="00387267" w:rsidRDefault="00D37B09" w:rsidP="00A64EE9">
      <w:pPr>
        <w:pStyle w:val="a4"/>
        <w:ind w:firstLine="567"/>
        <w:rPr>
          <w:sz w:val="22"/>
          <w:szCs w:val="22"/>
        </w:rPr>
      </w:pPr>
      <w:r w:rsidRPr="00387267">
        <w:rPr>
          <w:sz w:val="22"/>
          <w:szCs w:val="22"/>
        </w:rPr>
        <w:t xml:space="preserve">В ходе осуществления дорожного надзора в городе Керчи Республики Крым уполномоченными должностными лицами было проведено обследование улично-дорожной сети г. Керчи, в результате чего были выявлены нарушения требований ГОСТ </w:t>
      </w:r>
      <w:proofErr w:type="gramStart"/>
      <w:r w:rsidRPr="00387267">
        <w:rPr>
          <w:sz w:val="22"/>
          <w:szCs w:val="22"/>
        </w:rPr>
        <w:t>Р</w:t>
      </w:r>
      <w:proofErr w:type="gramEnd"/>
      <w:r w:rsidRPr="00387267">
        <w:rPr>
          <w:sz w:val="22"/>
          <w:szCs w:val="22"/>
        </w:rPr>
        <w:t xml:space="preserve"> 50597-93, ГОСТ Р 52289-2004, а также ГОСТ Р 52766-2007. Выявленные недостатки зафиксированы в Актах от 7 декабря 2016 года, от 10 декабря 2016 года, от 13 декабря 2016 года, от 17 декабря 2016 года (</w:t>
      </w:r>
      <w:proofErr w:type="spellStart"/>
      <w:r w:rsidRPr="00387267">
        <w:rPr>
          <w:sz w:val="22"/>
          <w:szCs w:val="22"/>
        </w:rPr>
        <w:t>л.д</w:t>
      </w:r>
      <w:proofErr w:type="spellEnd"/>
      <w:r w:rsidRPr="00387267">
        <w:rPr>
          <w:sz w:val="22"/>
          <w:szCs w:val="22"/>
        </w:rPr>
        <w:t>. 3-6).</w:t>
      </w:r>
    </w:p>
    <w:p w:rsidR="00D37B09" w:rsidRPr="00387267" w:rsidRDefault="00D37B09" w:rsidP="00A64EE9">
      <w:pPr>
        <w:pStyle w:val="a4"/>
        <w:ind w:firstLine="567"/>
        <w:rPr>
          <w:sz w:val="22"/>
          <w:szCs w:val="22"/>
        </w:rPr>
      </w:pPr>
      <w:r w:rsidRPr="00387267">
        <w:rPr>
          <w:sz w:val="22"/>
          <w:szCs w:val="22"/>
        </w:rPr>
        <w:t xml:space="preserve">На основании указанных выше актов Главный государственный инспектор безопасности дорожного движения ОГИБДД УМВД России по г. Керчи </w:t>
      </w:r>
      <w:r w:rsidR="00476288" w:rsidRPr="00387267">
        <w:rPr>
          <w:i/>
          <w:sz w:val="22"/>
          <w:szCs w:val="22"/>
        </w:rPr>
        <w:t>/изъято/</w:t>
      </w:r>
      <w:r w:rsidRPr="00387267">
        <w:rPr>
          <w:sz w:val="22"/>
          <w:szCs w:val="22"/>
        </w:rPr>
        <w:t xml:space="preserve"> </w:t>
      </w:r>
      <w:r w:rsidR="002E75CB" w:rsidRPr="00387267">
        <w:rPr>
          <w:sz w:val="22"/>
          <w:szCs w:val="22"/>
        </w:rPr>
        <w:t>внес соответствующие предписания в Администрацию города Керчи Республики Крым (</w:t>
      </w:r>
      <w:proofErr w:type="spellStart"/>
      <w:r w:rsidR="002E75CB" w:rsidRPr="00387267">
        <w:rPr>
          <w:sz w:val="22"/>
          <w:szCs w:val="22"/>
        </w:rPr>
        <w:t>л.д</w:t>
      </w:r>
      <w:proofErr w:type="spellEnd"/>
      <w:r w:rsidR="002E75CB" w:rsidRPr="00387267">
        <w:rPr>
          <w:sz w:val="22"/>
          <w:szCs w:val="22"/>
        </w:rPr>
        <w:t>. 7-9).</w:t>
      </w:r>
    </w:p>
    <w:p w:rsidR="002E75CB" w:rsidRPr="00387267" w:rsidRDefault="002E75CB" w:rsidP="00A64EE9">
      <w:pPr>
        <w:pStyle w:val="a4"/>
        <w:ind w:firstLine="567"/>
        <w:rPr>
          <w:sz w:val="22"/>
          <w:szCs w:val="22"/>
        </w:rPr>
      </w:pPr>
      <w:r w:rsidRPr="00387267">
        <w:rPr>
          <w:sz w:val="22"/>
          <w:szCs w:val="22"/>
        </w:rPr>
        <w:t>Данные обстоятельства в судебном заседании установлены и материалами дела подтверждены.</w:t>
      </w:r>
    </w:p>
    <w:p w:rsidR="0091163F" w:rsidRPr="00387267" w:rsidRDefault="0091163F" w:rsidP="00A64EE9">
      <w:pPr>
        <w:pStyle w:val="a4"/>
        <w:ind w:firstLine="567"/>
        <w:rPr>
          <w:sz w:val="22"/>
          <w:szCs w:val="22"/>
        </w:rPr>
      </w:pPr>
      <w:r w:rsidRPr="00387267">
        <w:rPr>
          <w:sz w:val="22"/>
          <w:szCs w:val="22"/>
        </w:rPr>
        <w:t xml:space="preserve">Между тем, в материалах дела имеется объяснение Главы администрации </w:t>
      </w:r>
      <w:r w:rsidR="00476288" w:rsidRPr="00387267">
        <w:rPr>
          <w:i/>
          <w:sz w:val="22"/>
          <w:szCs w:val="22"/>
        </w:rPr>
        <w:t>/изъято/</w:t>
      </w:r>
      <w:r w:rsidR="00476288" w:rsidRPr="00387267">
        <w:rPr>
          <w:sz w:val="22"/>
          <w:szCs w:val="22"/>
        </w:rPr>
        <w:t xml:space="preserve">  </w:t>
      </w:r>
      <w:r w:rsidRPr="00387267">
        <w:rPr>
          <w:sz w:val="22"/>
          <w:szCs w:val="22"/>
        </w:rPr>
        <w:t>(</w:t>
      </w:r>
      <w:proofErr w:type="spellStart"/>
      <w:r w:rsidRPr="00387267">
        <w:rPr>
          <w:sz w:val="22"/>
          <w:szCs w:val="22"/>
        </w:rPr>
        <w:t>л.д</w:t>
      </w:r>
      <w:proofErr w:type="spellEnd"/>
      <w:r w:rsidRPr="00387267">
        <w:rPr>
          <w:sz w:val="22"/>
          <w:szCs w:val="22"/>
        </w:rPr>
        <w:t>. 42-43), из которых следует, что автомобильные дороги общего пользования местного значения, относящиеся к собственности муниципального образования городской округ Керчь, закреплены на праве оперативного управления за Управлением ЖКХ Администрации города Керчи Республики Крым (далее – Управление ЖКХ).</w:t>
      </w:r>
    </w:p>
    <w:p w:rsidR="0091163F" w:rsidRPr="00387267" w:rsidRDefault="0091163F" w:rsidP="00A64EE9">
      <w:pPr>
        <w:pStyle w:val="a4"/>
        <w:ind w:firstLine="567"/>
        <w:rPr>
          <w:sz w:val="22"/>
          <w:szCs w:val="22"/>
        </w:rPr>
      </w:pPr>
      <w:r w:rsidRPr="00387267">
        <w:rPr>
          <w:sz w:val="22"/>
          <w:szCs w:val="22"/>
        </w:rPr>
        <w:t>Несмотря на то, что Управление ЖКХ является юридическим лицом</w:t>
      </w:r>
      <w:r w:rsidR="004B06ED" w:rsidRPr="00387267">
        <w:rPr>
          <w:sz w:val="22"/>
          <w:szCs w:val="22"/>
        </w:rPr>
        <w:t xml:space="preserve">, данная организация является структурным подразделением Администрации, что подтверждается Положением об </w:t>
      </w:r>
      <w:proofErr w:type="gramStart"/>
      <w:r w:rsidR="004B06ED" w:rsidRPr="00387267">
        <w:rPr>
          <w:sz w:val="22"/>
          <w:szCs w:val="22"/>
        </w:rPr>
        <w:t xml:space="preserve">Управлении ЖКХ, утвержденном решением Керченского городского совета Республики Крым от 19 февраля 2015 года № </w:t>
      </w:r>
      <w:r w:rsidR="00476288" w:rsidRPr="00387267">
        <w:rPr>
          <w:i/>
          <w:sz w:val="22"/>
          <w:szCs w:val="22"/>
        </w:rPr>
        <w:t>/изъято</w:t>
      </w:r>
      <w:proofErr w:type="gramEnd"/>
      <w:r w:rsidR="00476288" w:rsidRPr="00387267">
        <w:rPr>
          <w:i/>
          <w:sz w:val="22"/>
          <w:szCs w:val="22"/>
        </w:rPr>
        <w:t>/</w:t>
      </w:r>
      <w:r w:rsidR="00476288" w:rsidRPr="00387267">
        <w:rPr>
          <w:i/>
          <w:sz w:val="22"/>
          <w:szCs w:val="22"/>
        </w:rPr>
        <w:t xml:space="preserve"> </w:t>
      </w:r>
      <w:r w:rsidR="004B06ED" w:rsidRPr="00387267">
        <w:rPr>
          <w:sz w:val="22"/>
          <w:szCs w:val="22"/>
        </w:rPr>
        <w:t xml:space="preserve"> (</w:t>
      </w:r>
      <w:proofErr w:type="spellStart"/>
      <w:r w:rsidR="004B06ED" w:rsidRPr="00387267">
        <w:rPr>
          <w:sz w:val="22"/>
          <w:szCs w:val="22"/>
        </w:rPr>
        <w:t>л.д</w:t>
      </w:r>
      <w:proofErr w:type="spellEnd"/>
      <w:r w:rsidR="004B06ED" w:rsidRPr="00387267">
        <w:rPr>
          <w:sz w:val="22"/>
          <w:szCs w:val="22"/>
        </w:rPr>
        <w:t>. 53-59).</w:t>
      </w:r>
    </w:p>
    <w:p w:rsidR="002E75CB" w:rsidRPr="00387267" w:rsidRDefault="00106E34" w:rsidP="00A64EE9">
      <w:pPr>
        <w:pStyle w:val="a4"/>
        <w:ind w:firstLine="567"/>
        <w:rPr>
          <w:sz w:val="22"/>
          <w:szCs w:val="22"/>
        </w:rPr>
      </w:pPr>
      <w:r w:rsidRPr="00387267">
        <w:rPr>
          <w:sz w:val="22"/>
          <w:szCs w:val="22"/>
        </w:rPr>
        <w:t xml:space="preserve">С учетом обстоятельств, изложенных выше, </w:t>
      </w:r>
      <w:r w:rsidR="00055D9D" w:rsidRPr="00387267">
        <w:rPr>
          <w:sz w:val="22"/>
          <w:szCs w:val="22"/>
        </w:rPr>
        <w:t xml:space="preserve">мировой судья приходит к выводу о том, что </w:t>
      </w:r>
      <w:r w:rsidR="002E75CB" w:rsidRPr="00387267">
        <w:rPr>
          <w:sz w:val="22"/>
          <w:szCs w:val="22"/>
        </w:rPr>
        <w:t>Администраци</w:t>
      </w:r>
      <w:r w:rsidR="001D696B" w:rsidRPr="00387267">
        <w:rPr>
          <w:sz w:val="22"/>
          <w:szCs w:val="22"/>
        </w:rPr>
        <w:t>ей</w:t>
      </w:r>
      <w:r w:rsidR="002E75CB" w:rsidRPr="00387267">
        <w:rPr>
          <w:sz w:val="22"/>
          <w:szCs w:val="22"/>
        </w:rPr>
        <w:t xml:space="preserve"> </w:t>
      </w:r>
      <w:r w:rsidR="000F1ADE" w:rsidRPr="00387267">
        <w:rPr>
          <w:sz w:val="22"/>
          <w:szCs w:val="22"/>
        </w:rPr>
        <w:t xml:space="preserve">обоснованно </w:t>
      </w:r>
      <w:r w:rsidR="002E75CB" w:rsidRPr="00387267">
        <w:rPr>
          <w:sz w:val="22"/>
          <w:szCs w:val="22"/>
        </w:rPr>
        <w:t xml:space="preserve">не </w:t>
      </w:r>
      <w:r w:rsidR="001D696B" w:rsidRPr="00387267">
        <w:rPr>
          <w:sz w:val="22"/>
          <w:szCs w:val="22"/>
        </w:rPr>
        <w:t xml:space="preserve">предпринимались меры для разрешения вопроса </w:t>
      </w:r>
      <w:r w:rsidRPr="00387267">
        <w:rPr>
          <w:sz w:val="22"/>
          <w:szCs w:val="22"/>
        </w:rPr>
        <w:t>о</w:t>
      </w:r>
      <w:r w:rsidR="001D696B" w:rsidRPr="00387267">
        <w:rPr>
          <w:sz w:val="22"/>
          <w:szCs w:val="22"/>
        </w:rPr>
        <w:t xml:space="preserve"> законности </w:t>
      </w:r>
      <w:r w:rsidRPr="00387267">
        <w:rPr>
          <w:sz w:val="22"/>
          <w:szCs w:val="22"/>
        </w:rPr>
        <w:t>вы</w:t>
      </w:r>
      <w:r w:rsidR="001D696B" w:rsidRPr="00387267">
        <w:rPr>
          <w:sz w:val="22"/>
          <w:szCs w:val="22"/>
        </w:rPr>
        <w:t>данных предписаний либо</w:t>
      </w:r>
      <w:r w:rsidR="002E75CB" w:rsidRPr="00387267">
        <w:rPr>
          <w:sz w:val="22"/>
          <w:szCs w:val="22"/>
        </w:rPr>
        <w:t xml:space="preserve"> </w:t>
      </w:r>
      <w:r w:rsidR="000F1ADE" w:rsidRPr="00387267">
        <w:rPr>
          <w:sz w:val="22"/>
          <w:szCs w:val="22"/>
        </w:rPr>
        <w:t xml:space="preserve">разрешения вопроса </w:t>
      </w:r>
      <w:r w:rsidRPr="00387267">
        <w:rPr>
          <w:sz w:val="22"/>
          <w:szCs w:val="22"/>
        </w:rPr>
        <w:t>о</w:t>
      </w:r>
      <w:r w:rsidR="002E75CB" w:rsidRPr="00387267">
        <w:rPr>
          <w:sz w:val="22"/>
          <w:szCs w:val="22"/>
        </w:rPr>
        <w:t xml:space="preserve"> несоответстви</w:t>
      </w:r>
      <w:r w:rsidRPr="00387267">
        <w:rPr>
          <w:sz w:val="22"/>
          <w:szCs w:val="22"/>
        </w:rPr>
        <w:t>и</w:t>
      </w:r>
      <w:r w:rsidR="002E75CB" w:rsidRPr="00387267">
        <w:rPr>
          <w:sz w:val="22"/>
          <w:szCs w:val="22"/>
        </w:rPr>
        <w:t xml:space="preserve"> организации, в адрес которой данные предписания внесены.</w:t>
      </w:r>
    </w:p>
    <w:p w:rsidR="00106E34" w:rsidRPr="00387267" w:rsidRDefault="00106E34" w:rsidP="00A64EE9">
      <w:pPr>
        <w:pStyle w:val="a4"/>
        <w:ind w:firstLine="567"/>
        <w:rPr>
          <w:rStyle w:val="a6"/>
          <w:sz w:val="22"/>
          <w:szCs w:val="22"/>
        </w:rPr>
      </w:pPr>
    </w:p>
    <w:p w:rsidR="0057479E" w:rsidRPr="00387267" w:rsidRDefault="00466F74" w:rsidP="00466F74">
      <w:pPr>
        <w:pStyle w:val="a4"/>
        <w:ind w:firstLine="567"/>
        <w:rPr>
          <w:sz w:val="22"/>
          <w:szCs w:val="22"/>
        </w:rPr>
      </w:pPr>
      <w:r w:rsidRPr="00387267">
        <w:rPr>
          <w:sz w:val="22"/>
          <w:szCs w:val="22"/>
        </w:rPr>
        <w:t>По истечении крайнего срока, отведенного указанными предписаниями на устранение выявленных нарушений, уполномоченными должностными лицами проведена проверка исполнения данных предписаний, о чем 24 января 2017 года составлено четыре Акта (</w:t>
      </w:r>
      <w:proofErr w:type="spellStart"/>
      <w:r w:rsidRPr="00387267">
        <w:rPr>
          <w:sz w:val="22"/>
          <w:szCs w:val="22"/>
        </w:rPr>
        <w:t>л.д</w:t>
      </w:r>
      <w:proofErr w:type="spellEnd"/>
      <w:r w:rsidRPr="00387267">
        <w:rPr>
          <w:sz w:val="22"/>
          <w:szCs w:val="22"/>
        </w:rPr>
        <w:t>. 10, 13, 21, 27).</w:t>
      </w:r>
    </w:p>
    <w:p w:rsidR="00466F74" w:rsidRPr="00387267" w:rsidRDefault="00466F74" w:rsidP="00466F74">
      <w:pPr>
        <w:pStyle w:val="a4"/>
        <w:ind w:firstLine="567"/>
        <w:rPr>
          <w:sz w:val="22"/>
          <w:szCs w:val="22"/>
        </w:rPr>
      </w:pPr>
      <w:r w:rsidRPr="00387267">
        <w:rPr>
          <w:sz w:val="22"/>
          <w:szCs w:val="22"/>
        </w:rPr>
        <w:t xml:space="preserve">Из данных актов следует, что </w:t>
      </w:r>
      <w:proofErr w:type="gramStart"/>
      <w:r w:rsidRPr="00387267">
        <w:rPr>
          <w:sz w:val="22"/>
          <w:szCs w:val="22"/>
        </w:rPr>
        <w:t xml:space="preserve">исчерпывающий перечень требований, изложенный в предписании </w:t>
      </w:r>
      <w:r w:rsidR="00476288" w:rsidRPr="00387267">
        <w:rPr>
          <w:i/>
          <w:sz w:val="22"/>
          <w:szCs w:val="22"/>
        </w:rPr>
        <w:t>/изъято</w:t>
      </w:r>
      <w:proofErr w:type="gramEnd"/>
      <w:r w:rsidR="00476288" w:rsidRPr="00387267">
        <w:rPr>
          <w:i/>
          <w:sz w:val="22"/>
          <w:szCs w:val="22"/>
        </w:rPr>
        <w:t>/</w:t>
      </w:r>
      <w:r w:rsidR="00476288" w:rsidRPr="00387267">
        <w:rPr>
          <w:i/>
          <w:sz w:val="22"/>
          <w:szCs w:val="22"/>
        </w:rPr>
        <w:t xml:space="preserve"> </w:t>
      </w:r>
      <w:r w:rsidRPr="00387267">
        <w:rPr>
          <w:sz w:val="22"/>
          <w:szCs w:val="22"/>
        </w:rPr>
        <w:t xml:space="preserve">от 8 декабря 2016 года, предписании </w:t>
      </w:r>
      <w:r w:rsidR="00476288" w:rsidRPr="00387267">
        <w:rPr>
          <w:i/>
          <w:sz w:val="22"/>
          <w:szCs w:val="22"/>
        </w:rPr>
        <w:t>/изъято/</w:t>
      </w:r>
      <w:r w:rsidRPr="00387267">
        <w:rPr>
          <w:sz w:val="22"/>
          <w:szCs w:val="22"/>
        </w:rPr>
        <w:t xml:space="preserve"> от 13 декабря 2016 года и предписании </w:t>
      </w:r>
      <w:r w:rsidR="00476288" w:rsidRPr="00387267">
        <w:rPr>
          <w:i/>
          <w:sz w:val="22"/>
          <w:szCs w:val="22"/>
        </w:rPr>
        <w:t>/изъято/</w:t>
      </w:r>
      <w:r w:rsidR="00476288" w:rsidRPr="00387267">
        <w:rPr>
          <w:i/>
          <w:sz w:val="22"/>
          <w:szCs w:val="22"/>
        </w:rPr>
        <w:t xml:space="preserve"> </w:t>
      </w:r>
      <w:r w:rsidRPr="00387267">
        <w:rPr>
          <w:sz w:val="22"/>
          <w:szCs w:val="22"/>
        </w:rPr>
        <w:t>от 28 декабря 2016 года, в полном объеме не исполнен.</w:t>
      </w:r>
      <w:r w:rsidR="0057479E" w:rsidRPr="00387267">
        <w:rPr>
          <w:sz w:val="22"/>
          <w:szCs w:val="22"/>
        </w:rPr>
        <w:t xml:space="preserve"> Данное обстоятельство также не опровергается </w:t>
      </w:r>
      <w:r w:rsidR="00E50DB5" w:rsidRPr="00387267">
        <w:rPr>
          <w:sz w:val="22"/>
          <w:szCs w:val="22"/>
        </w:rPr>
        <w:t xml:space="preserve">представителем </w:t>
      </w:r>
      <w:r w:rsidR="0057479E" w:rsidRPr="00387267">
        <w:rPr>
          <w:sz w:val="22"/>
          <w:szCs w:val="22"/>
        </w:rPr>
        <w:t>Администраци</w:t>
      </w:r>
      <w:r w:rsidR="00E50DB5" w:rsidRPr="00387267">
        <w:rPr>
          <w:sz w:val="22"/>
          <w:szCs w:val="22"/>
        </w:rPr>
        <w:t>и</w:t>
      </w:r>
      <w:r w:rsidR="0057479E" w:rsidRPr="00387267">
        <w:rPr>
          <w:sz w:val="22"/>
          <w:szCs w:val="22"/>
        </w:rPr>
        <w:t>.</w:t>
      </w:r>
    </w:p>
    <w:p w:rsidR="00466F74" w:rsidRPr="00387267" w:rsidRDefault="00466F74" w:rsidP="00466F74">
      <w:pPr>
        <w:pStyle w:val="a4"/>
        <w:ind w:firstLine="567"/>
        <w:rPr>
          <w:sz w:val="22"/>
          <w:szCs w:val="22"/>
        </w:rPr>
      </w:pPr>
      <w:r w:rsidRPr="00387267">
        <w:rPr>
          <w:sz w:val="22"/>
          <w:szCs w:val="22"/>
        </w:rPr>
        <w:t>Частью 1 статьи 19.5 КоАП РФ предусмотрено наказание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1D696B" w:rsidRPr="00387267" w:rsidRDefault="00466F74" w:rsidP="00466F74">
      <w:pPr>
        <w:pStyle w:val="a4"/>
        <w:ind w:firstLine="567"/>
        <w:rPr>
          <w:sz w:val="22"/>
          <w:szCs w:val="22"/>
        </w:rPr>
      </w:pPr>
      <w:proofErr w:type="gramStart"/>
      <w:r w:rsidRPr="00387267">
        <w:rPr>
          <w:sz w:val="22"/>
          <w:szCs w:val="22"/>
        </w:rPr>
        <w:lastRenderedPageBreak/>
        <w:t xml:space="preserve">При таких обстоятельствах мировой судья считает доказанной вину Администрации города Керчи Республики Крым в невыполнении в установленный срок законного предписания должностного лица, осуществляющего государственный надзор, об устранении нарушений законодательства, а квалификацию действий </w:t>
      </w:r>
      <w:r w:rsidR="001D696B" w:rsidRPr="00387267">
        <w:rPr>
          <w:sz w:val="22"/>
          <w:szCs w:val="22"/>
        </w:rPr>
        <w:t xml:space="preserve">Администрации </w:t>
      </w:r>
      <w:r w:rsidRPr="00387267">
        <w:rPr>
          <w:sz w:val="22"/>
          <w:szCs w:val="22"/>
        </w:rPr>
        <w:t>по ч.1 ст.1</w:t>
      </w:r>
      <w:r w:rsidR="001D696B" w:rsidRPr="00387267">
        <w:rPr>
          <w:sz w:val="22"/>
          <w:szCs w:val="22"/>
        </w:rPr>
        <w:t>9</w:t>
      </w:r>
      <w:r w:rsidRPr="00387267">
        <w:rPr>
          <w:sz w:val="22"/>
          <w:szCs w:val="22"/>
        </w:rPr>
        <w:t>.</w:t>
      </w:r>
      <w:r w:rsidR="001D696B" w:rsidRPr="00387267">
        <w:rPr>
          <w:sz w:val="22"/>
          <w:szCs w:val="22"/>
        </w:rPr>
        <w:t>5</w:t>
      </w:r>
      <w:r w:rsidRPr="00387267">
        <w:rPr>
          <w:sz w:val="22"/>
          <w:szCs w:val="22"/>
        </w:rPr>
        <w:t xml:space="preserve"> КоАП РФ правильной, поскольку </w:t>
      </w:r>
      <w:r w:rsidR="001D696B" w:rsidRPr="00387267">
        <w:rPr>
          <w:sz w:val="22"/>
          <w:szCs w:val="22"/>
        </w:rPr>
        <w:t>Администрацией города Керчи Республики Крым не выполнены предписания Главного государственного инспектора безопасности дорожного движения ОГИБДД УМВД России по</w:t>
      </w:r>
      <w:proofErr w:type="gramEnd"/>
      <w:r w:rsidR="001D696B" w:rsidRPr="00387267">
        <w:rPr>
          <w:sz w:val="22"/>
          <w:szCs w:val="22"/>
        </w:rPr>
        <w:t xml:space="preserve"> г. Керчи </w:t>
      </w:r>
      <w:r w:rsidR="00476288" w:rsidRPr="00387267">
        <w:rPr>
          <w:i/>
          <w:sz w:val="22"/>
          <w:szCs w:val="22"/>
        </w:rPr>
        <w:t>/изъято/</w:t>
      </w:r>
      <w:r w:rsidR="00476288" w:rsidRPr="00387267">
        <w:rPr>
          <w:i/>
          <w:sz w:val="22"/>
          <w:szCs w:val="22"/>
        </w:rPr>
        <w:t xml:space="preserve"> </w:t>
      </w:r>
      <w:r w:rsidR="001D696B" w:rsidRPr="00387267">
        <w:rPr>
          <w:sz w:val="22"/>
          <w:szCs w:val="22"/>
        </w:rPr>
        <w:t>с установленный для их выполнения срок.</w:t>
      </w:r>
    </w:p>
    <w:p w:rsidR="00466F74" w:rsidRPr="00387267" w:rsidRDefault="001D696B" w:rsidP="00466F74">
      <w:pPr>
        <w:pStyle w:val="a4"/>
        <w:ind w:firstLine="567"/>
        <w:rPr>
          <w:sz w:val="22"/>
          <w:szCs w:val="22"/>
        </w:rPr>
      </w:pPr>
      <w:r w:rsidRPr="00387267">
        <w:rPr>
          <w:sz w:val="22"/>
          <w:szCs w:val="22"/>
        </w:rPr>
        <w:t xml:space="preserve">В этой связи доводы </w:t>
      </w:r>
      <w:r w:rsidR="00476288" w:rsidRPr="00387267">
        <w:rPr>
          <w:i/>
          <w:sz w:val="22"/>
          <w:szCs w:val="22"/>
        </w:rPr>
        <w:t>/изъято/</w:t>
      </w:r>
      <w:r w:rsidR="00476288" w:rsidRPr="00387267">
        <w:rPr>
          <w:i/>
          <w:sz w:val="22"/>
          <w:szCs w:val="22"/>
        </w:rPr>
        <w:t xml:space="preserve"> </w:t>
      </w:r>
      <w:r w:rsidRPr="00387267">
        <w:rPr>
          <w:sz w:val="22"/>
          <w:szCs w:val="22"/>
        </w:rPr>
        <w:t xml:space="preserve">о том, что объективная сторона состава административного правонарушения, предусмотренного ч.1 ст.19.5 КоАП РФ, </w:t>
      </w:r>
      <w:r w:rsidR="00C07CCC" w:rsidRPr="00387267">
        <w:rPr>
          <w:sz w:val="22"/>
          <w:szCs w:val="22"/>
        </w:rPr>
        <w:t xml:space="preserve">в данном случае </w:t>
      </w:r>
      <w:r w:rsidRPr="00387267">
        <w:rPr>
          <w:sz w:val="22"/>
          <w:szCs w:val="22"/>
        </w:rPr>
        <w:t xml:space="preserve">заключается в несоблюдении сроков представления информации о мерах, принимаемых </w:t>
      </w:r>
      <w:r w:rsidR="0057479E" w:rsidRPr="00387267">
        <w:rPr>
          <w:sz w:val="22"/>
          <w:szCs w:val="22"/>
        </w:rPr>
        <w:t>для выполнения требований внесенных предписаний, мировой судья находит необоснованными.</w:t>
      </w:r>
    </w:p>
    <w:p w:rsidR="00466F74" w:rsidRPr="00387267" w:rsidRDefault="00466F74" w:rsidP="00466F74">
      <w:pPr>
        <w:pStyle w:val="a4"/>
        <w:ind w:firstLine="567"/>
        <w:rPr>
          <w:sz w:val="22"/>
          <w:szCs w:val="22"/>
        </w:rPr>
      </w:pPr>
    </w:p>
    <w:p w:rsidR="00BF0CA3" w:rsidRPr="00387267" w:rsidRDefault="00BF0CA3" w:rsidP="00C07CCC">
      <w:pPr>
        <w:pStyle w:val="a4"/>
        <w:ind w:firstLine="567"/>
        <w:rPr>
          <w:sz w:val="22"/>
          <w:szCs w:val="22"/>
        </w:rPr>
      </w:pPr>
      <w:r w:rsidRPr="00387267">
        <w:rPr>
          <w:sz w:val="22"/>
          <w:szCs w:val="22"/>
        </w:rPr>
        <w:t xml:space="preserve">При назначении административного наказания </w:t>
      </w:r>
      <w:r w:rsidR="00C07CCC" w:rsidRPr="00387267">
        <w:rPr>
          <w:sz w:val="22"/>
          <w:szCs w:val="22"/>
        </w:rPr>
        <w:t>юридическому</w:t>
      </w:r>
      <w:r w:rsidR="0021650D" w:rsidRPr="00387267">
        <w:rPr>
          <w:sz w:val="22"/>
          <w:szCs w:val="22"/>
        </w:rPr>
        <w:t xml:space="preserve"> лицу мировой </w:t>
      </w:r>
      <w:r w:rsidRPr="00387267">
        <w:rPr>
          <w:sz w:val="22"/>
          <w:szCs w:val="22"/>
        </w:rPr>
        <w:t>суд</w:t>
      </w:r>
      <w:r w:rsidR="0021650D" w:rsidRPr="00387267">
        <w:rPr>
          <w:sz w:val="22"/>
          <w:szCs w:val="22"/>
        </w:rPr>
        <w:t>ья</w:t>
      </w:r>
      <w:r w:rsidRPr="00387267">
        <w:rPr>
          <w:sz w:val="22"/>
          <w:szCs w:val="22"/>
        </w:rPr>
        <w:t xml:space="preserve"> учитывает характер совершенного </w:t>
      </w:r>
      <w:r w:rsidR="00C07CCC" w:rsidRPr="00387267">
        <w:rPr>
          <w:sz w:val="22"/>
          <w:szCs w:val="22"/>
        </w:rPr>
        <w:t xml:space="preserve">им </w:t>
      </w:r>
      <w:r w:rsidRPr="00387267">
        <w:rPr>
          <w:sz w:val="22"/>
          <w:szCs w:val="22"/>
        </w:rPr>
        <w:t xml:space="preserve">административного правонарушения, </w:t>
      </w:r>
      <w:r w:rsidR="0021650D" w:rsidRPr="00387267">
        <w:rPr>
          <w:sz w:val="22"/>
          <w:szCs w:val="22"/>
        </w:rPr>
        <w:t xml:space="preserve">имущественное </w:t>
      </w:r>
      <w:r w:rsidR="00C07CCC" w:rsidRPr="00387267">
        <w:rPr>
          <w:sz w:val="22"/>
          <w:szCs w:val="22"/>
        </w:rPr>
        <w:t xml:space="preserve">и финансовое </w:t>
      </w:r>
      <w:r w:rsidR="0021650D" w:rsidRPr="00387267">
        <w:rPr>
          <w:sz w:val="22"/>
          <w:szCs w:val="22"/>
        </w:rPr>
        <w:t>положение</w:t>
      </w:r>
      <w:r w:rsidR="00C07CCC" w:rsidRPr="00387267">
        <w:rPr>
          <w:sz w:val="22"/>
          <w:szCs w:val="22"/>
        </w:rPr>
        <w:t xml:space="preserve"> юридического лица</w:t>
      </w:r>
      <w:r w:rsidR="0021650D" w:rsidRPr="00387267">
        <w:rPr>
          <w:sz w:val="22"/>
          <w:szCs w:val="22"/>
        </w:rPr>
        <w:t xml:space="preserve">, </w:t>
      </w:r>
      <w:r w:rsidRPr="00387267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BF0CA3" w:rsidRPr="00387267" w:rsidRDefault="0035222E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87267">
        <w:rPr>
          <w:sz w:val="22"/>
          <w:szCs w:val="22"/>
        </w:rPr>
        <w:t>Обстоятельств</w:t>
      </w:r>
      <w:r w:rsidR="00BF0CA3" w:rsidRPr="00387267">
        <w:rPr>
          <w:sz w:val="22"/>
          <w:szCs w:val="22"/>
        </w:rPr>
        <w:t>, смягчающи</w:t>
      </w:r>
      <w:r w:rsidRPr="00387267">
        <w:rPr>
          <w:sz w:val="22"/>
          <w:szCs w:val="22"/>
        </w:rPr>
        <w:t>х</w:t>
      </w:r>
      <w:r w:rsidR="00BF0CA3" w:rsidRPr="00387267">
        <w:rPr>
          <w:sz w:val="22"/>
          <w:szCs w:val="22"/>
        </w:rPr>
        <w:t xml:space="preserve"> административную ответственность </w:t>
      </w:r>
      <w:r w:rsidRPr="00387267">
        <w:rPr>
          <w:sz w:val="22"/>
          <w:szCs w:val="22"/>
        </w:rPr>
        <w:t>Администрации города Керчи Республики Крым</w:t>
      </w:r>
      <w:r w:rsidR="000F7EB3" w:rsidRPr="00387267">
        <w:rPr>
          <w:sz w:val="22"/>
          <w:szCs w:val="22"/>
        </w:rPr>
        <w:t xml:space="preserve"> в соответствии со ст.4.2 КоАП РФ,</w:t>
      </w:r>
      <w:r w:rsidR="00BF0CA3" w:rsidRPr="00387267">
        <w:rPr>
          <w:sz w:val="22"/>
          <w:szCs w:val="22"/>
        </w:rPr>
        <w:t xml:space="preserve"> </w:t>
      </w:r>
      <w:r w:rsidR="0021650D" w:rsidRPr="00387267">
        <w:rPr>
          <w:sz w:val="22"/>
          <w:szCs w:val="22"/>
        </w:rPr>
        <w:t>миров</w:t>
      </w:r>
      <w:r w:rsidRPr="00387267">
        <w:rPr>
          <w:sz w:val="22"/>
          <w:szCs w:val="22"/>
        </w:rPr>
        <w:t>ым</w:t>
      </w:r>
      <w:r w:rsidR="0021650D" w:rsidRPr="00387267">
        <w:rPr>
          <w:sz w:val="22"/>
          <w:szCs w:val="22"/>
        </w:rPr>
        <w:t xml:space="preserve"> судь</w:t>
      </w:r>
      <w:r w:rsidRPr="00387267">
        <w:rPr>
          <w:sz w:val="22"/>
          <w:szCs w:val="22"/>
        </w:rPr>
        <w:t>ей</w:t>
      </w:r>
      <w:r w:rsidR="000F7EB3" w:rsidRPr="00387267">
        <w:rPr>
          <w:sz w:val="22"/>
          <w:szCs w:val="22"/>
        </w:rPr>
        <w:t xml:space="preserve"> </w:t>
      </w:r>
      <w:r w:rsidRPr="00387267">
        <w:rPr>
          <w:sz w:val="22"/>
          <w:szCs w:val="22"/>
        </w:rPr>
        <w:t>не установлено</w:t>
      </w:r>
      <w:r w:rsidR="00BF0CA3" w:rsidRPr="00387267">
        <w:rPr>
          <w:sz w:val="22"/>
          <w:szCs w:val="22"/>
        </w:rPr>
        <w:t>.</w:t>
      </w:r>
    </w:p>
    <w:p w:rsidR="000F7EB3" w:rsidRPr="00387267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87267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="0035222E" w:rsidRPr="00387267">
        <w:rPr>
          <w:sz w:val="22"/>
          <w:szCs w:val="22"/>
        </w:rPr>
        <w:t>Администрации города Керчи Республики Крым</w:t>
      </w:r>
      <w:r w:rsidRPr="00387267">
        <w:rPr>
          <w:sz w:val="22"/>
          <w:szCs w:val="22"/>
        </w:rPr>
        <w:t xml:space="preserve"> в соответствии со ст.4.3 КоАП РФ, </w:t>
      </w:r>
      <w:r w:rsidR="0021650D" w:rsidRPr="00387267">
        <w:rPr>
          <w:sz w:val="22"/>
          <w:szCs w:val="22"/>
        </w:rPr>
        <w:t>мировым судьей</w:t>
      </w:r>
      <w:r w:rsidRPr="00387267">
        <w:rPr>
          <w:sz w:val="22"/>
          <w:szCs w:val="22"/>
        </w:rPr>
        <w:t xml:space="preserve"> </w:t>
      </w:r>
      <w:r w:rsidR="0035222E" w:rsidRPr="00387267">
        <w:rPr>
          <w:sz w:val="22"/>
          <w:szCs w:val="22"/>
        </w:rPr>
        <w:t xml:space="preserve">также </w:t>
      </w:r>
      <w:r w:rsidRPr="00387267">
        <w:rPr>
          <w:sz w:val="22"/>
          <w:szCs w:val="22"/>
        </w:rPr>
        <w:t>не установлено.</w:t>
      </w:r>
    </w:p>
    <w:p w:rsidR="00BF0CA3" w:rsidRPr="0038726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87267">
        <w:rPr>
          <w:sz w:val="22"/>
          <w:szCs w:val="22"/>
        </w:rPr>
        <w:t xml:space="preserve">С учетом изложенного </w:t>
      </w:r>
      <w:r w:rsidR="0021650D" w:rsidRPr="00387267">
        <w:rPr>
          <w:sz w:val="22"/>
          <w:szCs w:val="22"/>
        </w:rPr>
        <w:t>мировой судья</w:t>
      </w:r>
      <w:r w:rsidRPr="00387267">
        <w:rPr>
          <w:sz w:val="22"/>
          <w:szCs w:val="22"/>
        </w:rPr>
        <w:t xml:space="preserve"> считает возможным назначить </w:t>
      </w:r>
      <w:r w:rsidR="0035222E" w:rsidRPr="00387267">
        <w:rPr>
          <w:sz w:val="22"/>
          <w:szCs w:val="22"/>
        </w:rPr>
        <w:t>Администрации города Керчи Республики Крым</w:t>
      </w:r>
      <w:r w:rsidRPr="00387267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387267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87267">
        <w:rPr>
          <w:sz w:val="22"/>
          <w:szCs w:val="22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387267" w:rsidRDefault="00A22F96" w:rsidP="0021650D">
      <w:pPr>
        <w:spacing w:before="120" w:after="120"/>
        <w:jc w:val="center"/>
        <w:rPr>
          <w:b/>
          <w:sz w:val="22"/>
          <w:szCs w:val="22"/>
        </w:rPr>
      </w:pPr>
      <w:r w:rsidRPr="00387267">
        <w:rPr>
          <w:b/>
          <w:sz w:val="22"/>
          <w:szCs w:val="22"/>
        </w:rPr>
        <w:t>ПОСТАНОВИЛ:</w:t>
      </w:r>
    </w:p>
    <w:p w:rsidR="0021650D" w:rsidRPr="00387267" w:rsidRDefault="000F7EB3" w:rsidP="0099307B">
      <w:pPr>
        <w:ind w:firstLine="567"/>
        <w:jc w:val="both"/>
        <w:rPr>
          <w:sz w:val="22"/>
          <w:szCs w:val="22"/>
        </w:rPr>
      </w:pPr>
      <w:r w:rsidRPr="00387267">
        <w:rPr>
          <w:sz w:val="22"/>
          <w:szCs w:val="22"/>
        </w:rPr>
        <w:t xml:space="preserve">Признать </w:t>
      </w:r>
      <w:r w:rsidR="0035222E" w:rsidRPr="00387267">
        <w:rPr>
          <w:b/>
          <w:sz w:val="22"/>
          <w:szCs w:val="22"/>
        </w:rPr>
        <w:t>Администрацию города Керчи Республики Крым</w:t>
      </w:r>
      <w:r w:rsidR="00F03E41" w:rsidRPr="00387267">
        <w:rPr>
          <w:sz w:val="22"/>
          <w:szCs w:val="22"/>
        </w:rPr>
        <w:t xml:space="preserve"> </w:t>
      </w:r>
      <w:r w:rsidR="00797415" w:rsidRPr="00387267">
        <w:rPr>
          <w:sz w:val="22"/>
          <w:szCs w:val="22"/>
        </w:rPr>
        <w:t xml:space="preserve">(ИНН </w:t>
      </w:r>
      <w:r w:rsidR="00476288" w:rsidRPr="00387267">
        <w:rPr>
          <w:i/>
          <w:sz w:val="22"/>
          <w:szCs w:val="22"/>
        </w:rPr>
        <w:t>/изъято/</w:t>
      </w:r>
      <w:proofErr w:type="gramStart"/>
      <w:r w:rsidR="00476288" w:rsidRPr="00387267">
        <w:rPr>
          <w:i/>
          <w:sz w:val="22"/>
          <w:szCs w:val="22"/>
        </w:rPr>
        <w:t xml:space="preserve"> </w:t>
      </w:r>
      <w:r w:rsidR="00797415" w:rsidRPr="00387267">
        <w:rPr>
          <w:sz w:val="22"/>
          <w:szCs w:val="22"/>
        </w:rPr>
        <w:t>,</w:t>
      </w:r>
      <w:proofErr w:type="gramEnd"/>
      <w:r w:rsidR="00797415" w:rsidRPr="00387267">
        <w:rPr>
          <w:sz w:val="22"/>
          <w:szCs w:val="22"/>
        </w:rPr>
        <w:t xml:space="preserve"> ОГРН </w:t>
      </w:r>
      <w:r w:rsidR="00476288" w:rsidRPr="00387267">
        <w:rPr>
          <w:i/>
          <w:sz w:val="22"/>
          <w:szCs w:val="22"/>
        </w:rPr>
        <w:t>/изъято/</w:t>
      </w:r>
      <w:r w:rsidR="00797415" w:rsidRPr="00387267">
        <w:rPr>
          <w:sz w:val="22"/>
          <w:szCs w:val="22"/>
        </w:rPr>
        <w:t xml:space="preserve">) </w:t>
      </w:r>
      <w:r w:rsidR="00F03E41" w:rsidRPr="00387267">
        <w:rPr>
          <w:sz w:val="22"/>
          <w:szCs w:val="22"/>
        </w:rPr>
        <w:t>виновн</w:t>
      </w:r>
      <w:r w:rsidR="0035222E" w:rsidRPr="00387267">
        <w:rPr>
          <w:sz w:val="22"/>
          <w:szCs w:val="22"/>
        </w:rPr>
        <w:t>ой</w:t>
      </w:r>
      <w:r w:rsidR="00A22F96" w:rsidRPr="00387267">
        <w:rPr>
          <w:sz w:val="22"/>
          <w:szCs w:val="22"/>
        </w:rPr>
        <w:t xml:space="preserve"> в совершении административного правонарушения, предусмотренного ч.1 ст.</w:t>
      </w:r>
      <w:r w:rsidR="0035222E" w:rsidRPr="00387267">
        <w:rPr>
          <w:sz w:val="22"/>
          <w:szCs w:val="22"/>
        </w:rPr>
        <w:t>19</w:t>
      </w:r>
      <w:r w:rsidR="00A22F96" w:rsidRPr="00387267">
        <w:rPr>
          <w:sz w:val="22"/>
          <w:szCs w:val="22"/>
        </w:rPr>
        <w:t>.5 КоАП РФ</w:t>
      </w:r>
      <w:r w:rsidRPr="00387267">
        <w:rPr>
          <w:sz w:val="22"/>
          <w:szCs w:val="22"/>
        </w:rPr>
        <w:t>,</w:t>
      </w:r>
      <w:r w:rsidR="00A22F96" w:rsidRPr="00387267">
        <w:rPr>
          <w:sz w:val="22"/>
          <w:szCs w:val="22"/>
        </w:rPr>
        <w:t xml:space="preserve"> и назначить </w:t>
      </w:r>
      <w:r w:rsidRPr="00387267">
        <w:rPr>
          <w:sz w:val="22"/>
          <w:szCs w:val="22"/>
        </w:rPr>
        <w:t>е</w:t>
      </w:r>
      <w:r w:rsidR="0035222E" w:rsidRPr="00387267">
        <w:rPr>
          <w:sz w:val="22"/>
          <w:szCs w:val="22"/>
        </w:rPr>
        <w:t>й</w:t>
      </w:r>
      <w:r w:rsidRPr="00387267">
        <w:rPr>
          <w:sz w:val="22"/>
          <w:szCs w:val="22"/>
        </w:rPr>
        <w:t xml:space="preserve"> </w:t>
      </w:r>
      <w:r w:rsidR="00A22F96" w:rsidRPr="00387267">
        <w:rPr>
          <w:sz w:val="22"/>
          <w:szCs w:val="22"/>
        </w:rPr>
        <w:t>наказание</w:t>
      </w:r>
      <w:r w:rsidR="00412213" w:rsidRPr="00387267">
        <w:rPr>
          <w:sz w:val="22"/>
          <w:szCs w:val="22"/>
        </w:rPr>
        <w:t xml:space="preserve"> в виде </w:t>
      </w:r>
      <w:r w:rsidRPr="00387267">
        <w:rPr>
          <w:sz w:val="22"/>
          <w:szCs w:val="22"/>
        </w:rPr>
        <w:t xml:space="preserve">административного </w:t>
      </w:r>
      <w:r w:rsidR="00412213" w:rsidRPr="00387267">
        <w:rPr>
          <w:sz w:val="22"/>
          <w:szCs w:val="22"/>
        </w:rPr>
        <w:t xml:space="preserve">штрафа в </w:t>
      </w:r>
      <w:r w:rsidR="000C5677" w:rsidRPr="00387267">
        <w:rPr>
          <w:sz w:val="22"/>
          <w:szCs w:val="22"/>
        </w:rPr>
        <w:t>р</w:t>
      </w:r>
      <w:r w:rsidR="008164E8" w:rsidRPr="00387267">
        <w:rPr>
          <w:sz w:val="22"/>
          <w:szCs w:val="22"/>
        </w:rPr>
        <w:t xml:space="preserve">азмере </w:t>
      </w:r>
      <w:r w:rsidR="0035222E" w:rsidRPr="00387267">
        <w:rPr>
          <w:sz w:val="22"/>
          <w:szCs w:val="22"/>
        </w:rPr>
        <w:t>10</w:t>
      </w:r>
      <w:r w:rsidR="00011922" w:rsidRPr="00387267">
        <w:rPr>
          <w:sz w:val="22"/>
          <w:szCs w:val="22"/>
        </w:rPr>
        <w:t xml:space="preserve"> 0</w:t>
      </w:r>
      <w:r w:rsidR="004F4A32" w:rsidRPr="00387267">
        <w:rPr>
          <w:sz w:val="22"/>
          <w:szCs w:val="22"/>
        </w:rPr>
        <w:t>00</w:t>
      </w:r>
      <w:r w:rsidR="007077CA" w:rsidRPr="00387267">
        <w:rPr>
          <w:sz w:val="22"/>
          <w:szCs w:val="22"/>
        </w:rPr>
        <w:t xml:space="preserve"> </w:t>
      </w:r>
      <w:r w:rsidRPr="00387267">
        <w:rPr>
          <w:sz w:val="22"/>
          <w:szCs w:val="22"/>
        </w:rPr>
        <w:t>(</w:t>
      </w:r>
      <w:r w:rsidR="0035222E" w:rsidRPr="00387267">
        <w:rPr>
          <w:sz w:val="22"/>
          <w:szCs w:val="22"/>
        </w:rPr>
        <w:t>десяти</w:t>
      </w:r>
      <w:r w:rsidRPr="00387267">
        <w:rPr>
          <w:sz w:val="22"/>
          <w:szCs w:val="22"/>
        </w:rPr>
        <w:t xml:space="preserve"> тысяч) </w:t>
      </w:r>
      <w:r w:rsidR="00A22F96" w:rsidRPr="00387267">
        <w:rPr>
          <w:sz w:val="22"/>
          <w:szCs w:val="22"/>
        </w:rPr>
        <w:t>рублей.</w:t>
      </w:r>
    </w:p>
    <w:p w:rsidR="0099307B" w:rsidRPr="00387267" w:rsidRDefault="00C05985" w:rsidP="0099307B">
      <w:pPr>
        <w:ind w:firstLine="567"/>
        <w:jc w:val="both"/>
        <w:rPr>
          <w:sz w:val="22"/>
          <w:szCs w:val="22"/>
        </w:rPr>
      </w:pPr>
      <w:r w:rsidRPr="00387267">
        <w:rPr>
          <w:sz w:val="22"/>
          <w:szCs w:val="22"/>
        </w:rPr>
        <w:t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</w:t>
      </w:r>
      <w:r w:rsidR="00A22F96" w:rsidRPr="00387267">
        <w:rPr>
          <w:sz w:val="22"/>
          <w:szCs w:val="22"/>
        </w:rPr>
        <w:t xml:space="preserve">олучатель: УФК </w:t>
      </w:r>
      <w:r w:rsidR="00F4491B" w:rsidRPr="00387267">
        <w:rPr>
          <w:sz w:val="22"/>
          <w:szCs w:val="22"/>
        </w:rPr>
        <w:t xml:space="preserve">по РК </w:t>
      </w:r>
      <w:r w:rsidR="007077CA" w:rsidRPr="00387267">
        <w:rPr>
          <w:sz w:val="22"/>
          <w:szCs w:val="22"/>
        </w:rPr>
        <w:t>(</w:t>
      </w:r>
      <w:r w:rsidR="00F4491B" w:rsidRPr="00387267">
        <w:rPr>
          <w:sz w:val="22"/>
          <w:szCs w:val="22"/>
        </w:rPr>
        <w:t>УМВД России по г. Керчи</w:t>
      </w:r>
      <w:r w:rsidR="0035222E" w:rsidRPr="00387267">
        <w:rPr>
          <w:sz w:val="22"/>
          <w:szCs w:val="22"/>
        </w:rPr>
        <w:t xml:space="preserve"> л/с 04751А92530</w:t>
      </w:r>
      <w:r w:rsidR="006A3F53" w:rsidRPr="00387267">
        <w:rPr>
          <w:sz w:val="22"/>
          <w:szCs w:val="22"/>
        </w:rPr>
        <w:t>); ИНН</w:t>
      </w:r>
      <w:r w:rsidR="0021650D" w:rsidRPr="00387267">
        <w:rPr>
          <w:sz w:val="22"/>
          <w:szCs w:val="22"/>
        </w:rPr>
        <w:t>:</w:t>
      </w:r>
      <w:r w:rsidR="006A3F53" w:rsidRPr="00387267">
        <w:rPr>
          <w:sz w:val="22"/>
          <w:szCs w:val="22"/>
        </w:rPr>
        <w:t xml:space="preserve"> </w:t>
      </w:r>
      <w:r w:rsidR="00F4491B" w:rsidRPr="00387267">
        <w:rPr>
          <w:sz w:val="22"/>
          <w:szCs w:val="22"/>
        </w:rPr>
        <w:t>9111000242</w:t>
      </w:r>
      <w:r w:rsidR="006A3F53" w:rsidRPr="00387267">
        <w:rPr>
          <w:sz w:val="22"/>
          <w:szCs w:val="22"/>
        </w:rPr>
        <w:t>; КПП</w:t>
      </w:r>
      <w:r w:rsidR="0021650D" w:rsidRPr="00387267">
        <w:rPr>
          <w:sz w:val="22"/>
          <w:szCs w:val="22"/>
        </w:rPr>
        <w:t>:</w:t>
      </w:r>
      <w:r w:rsidR="006A3F53" w:rsidRPr="00387267">
        <w:rPr>
          <w:sz w:val="22"/>
          <w:szCs w:val="22"/>
        </w:rPr>
        <w:t xml:space="preserve"> 91</w:t>
      </w:r>
      <w:r w:rsidR="00F4491B" w:rsidRPr="00387267">
        <w:rPr>
          <w:sz w:val="22"/>
          <w:szCs w:val="22"/>
        </w:rPr>
        <w:t>11</w:t>
      </w:r>
      <w:r w:rsidR="006A3F53" w:rsidRPr="00387267">
        <w:rPr>
          <w:sz w:val="22"/>
          <w:szCs w:val="22"/>
        </w:rPr>
        <w:t>01001</w:t>
      </w:r>
      <w:r w:rsidR="0035222E" w:rsidRPr="00387267">
        <w:rPr>
          <w:sz w:val="22"/>
          <w:szCs w:val="22"/>
        </w:rPr>
        <w:t>;</w:t>
      </w:r>
      <w:r w:rsidR="006A3F53" w:rsidRPr="00387267">
        <w:rPr>
          <w:sz w:val="22"/>
          <w:szCs w:val="22"/>
        </w:rPr>
        <w:t xml:space="preserve"> </w:t>
      </w:r>
      <w:r w:rsidR="0035222E" w:rsidRPr="00387267">
        <w:rPr>
          <w:sz w:val="22"/>
          <w:szCs w:val="22"/>
        </w:rPr>
        <w:t xml:space="preserve">БИК: 043510001, ОКТМО: 35715000, </w:t>
      </w:r>
      <w:proofErr w:type="gramStart"/>
      <w:r w:rsidR="006A3F53" w:rsidRPr="00387267">
        <w:rPr>
          <w:sz w:val="22"/>
          <w:szCs w:val="22"/>
        </w:rPr>
        <w:t>р</w:t>
      </w:r>
      <w:proofErr w:type="gramEnd"/>
      <w:r w:rsidR="006A3F53" w:rsidRPr="00387267">
        <w:rPr>
          <w:sz w:val="22"/>
          <w:szCs w:val="22"/>
        </w:rPr>
        <w:t>/с</w:t>
      </w:r>
      <w:r w:rsidR="00F4491B" w:rsidRPr="00387267">
        <w:rPr>
          <w:sz w:val="22"/>
          <w:szCs w:val="22"/>
        </w:rPr>
        <w:t>:</w:t>
      </w:r>
      <w:r w:rsidR="006A3F53" w:rsidRPr="00387267">
        <w:rPr>
          <w:sz w:val="22"/>
          <w:szCs w:val="22"/>
        </w:rPr>
        <w:t xml:space="preserve"> 40101810335100010001, банк получателя: Отделение по </w:t>
      </w:r>
      <w:r w:rsidR="00F4491B" w:rsidRPr="00387267">
        <w:rPr>
          <w:sz w:val="22"/>
          <w:szCs w:val="22"/>
        </w:rPr>
        <w:t>Р</w:t>
      </w:r>
      <w:r w:rsidR="006A3F53" w:rsidRPr="00387267">
        <w:rPr>
          <w:sz w:val="22"/>
          <w:szCs w:val="22"/>
        </w:rPr>
        <w:t xml:space="preserve">еспублике Крым ЦБ РФ, КБК: </w:t>
      </w:r>
      <w:r w:rsidR="00F4491B" w:rsidRPr="00387267">
        <w:rPr>
          <w:sz w:val="22"/>
          <w:szCs w:val="22"/>
        </w:rPr>
        <w:t>188</w:t>
      </w:r>
      <w:r w:rsidR="00C4442B" w:rsidRPr="00387267">
        <w:rPr>
          <w:sz w:val="22"/>
          <w:szCs w:val="22"/>
        </w:rPr>
        <w:t xml:space="preserve"> </w:t>
      </w:r>
      <w:r w:rsidR="006A3F53" w:rsidRPr="00387267">
        <w:rPr>
          <w:sz w:val="22"/>
          <w:szCs w:val="22"/>
        </w:rPr>
        <w:t>1</w:t>
      </w:r>
      <w:r w:rsidR="00C4442B" w:rsidRPr="00387267">
        <w:rPr>
          <w:sz w:val="22"/>
          <w:szCs w:val="22"/>
        </w:rPr>
        <w:t xml:space="preserve"> </w:t>
      </w:r>
      <w:r w:rsidR="006A3F53" w:rsidRPr="00387267">
        <w:rPr>
          <w:sz w:val="22"/>
          <w:szCs w:val="22"/>
        </w:rPr>
        <w:t>16</w:t>
      </w:r>
      <w:r w:rsidR="00C4442B" w:rsidRPr="00387267">
        <w:rPr>
          <w:sz w:val="22"/>
          <w:szCs w:val="22"/>
        </w:rPr>
        <w:t xml:space="preserve"> </w:t>
      </w:r>
      <w:r w:rsidR="0035222E" w:rsidRPr="00387267">
        <w:rPr>
          <w:sz w:val="22"/>
          <w:szCs w:val="22"/>
        </w:rPr>
        <w:t>90</w:t>
      </w:r>
      <w:r w:rsidR="00F4491B" w:rsidRPr="00387267">
        <w:rPr>
          <w:sz w:val="22"/>
          <w:szCs w:val="22"/>
        </w:rPr>
        <w:t>0</w:t>
      </w:r>
      <w:r w:rsidR="0035222E" w:rsidRPr="00387267">
        <w:rPr>
          <w:sz w:val="22"/>
          <w:szCs w:val="22"/>
        </w:rPr>
        <w:t>4</w:t>
      </w:r>
      <w:r w:rsidR="00F4491B" w:rsidRPr="00387267">
        <w:rPr>
          <w:sz w:val="22"/>
          <w:szCs w:val="22"/>
        </w:rPr>
        <w:t>0</w:t>
      </w:r>
      <w:r w:rsidR="00C4442B" w:rsidRPr="00387267">
        <w:rPr>
          <w:sz w:val="22"/>
          <w:szCs w:val="22"/>
        </w:rPr>
        <w:t xml:space="preserve"> </w:t>
      </w:r>
      <w:r w:rsidR="006A3F53" w:rsidRPr="00387267">
        <w:rPr>
          <w:sz w:val="22"/>
          <w:szCs w:val="22"/>
        </w:rPr>
        <w:t>0</w:t>
      </w:r>
      <w:r w:rsidR="0035222E" w:rsidRPr="00387267">
        <w:rPr>
          <w:sz w:val="22"/>
          <w:szCs w:val="22"/>
        </w:rPr>
        <w:t>4</w:t>
      </w:r>
      <w:r w:rsidR="00C4442B" w:rsidRPr="00387267">
        <w:rPr>
          <w:sz w:val="22"/>
          <w:szCs w:val="22"/>
        </w:rPr>
        <w:t xml:space="preserve"> </w:t>
      </w:r>
      <w:r w:rsidR="00F4491B" w:rsidRPr="00387267">
        <w:rPr>
          <w:sz w:val="22"/>
          <w:szCs w:val="22"/>
        </w:rPr>
        <w:t>6</w:t>
      </w:r>
      <w:r w:rsidR="006A3F53" w:rsidRPr="00387267">
        <w:rPr>
          <w:sz w:val="22"/>
          <w:szCs w:val="22"/>
        </w:rPr>
        <w:t>000</w:t>
      </w:r>
      <w:r w:rsidR="00C4442B" w:rsidRPr="00387267">
        <w:rPr>
          <w:sz w:val="22"/>
          <w:szCs w:val="22"/>
        </w:rPr>
        <w:t xml:space="preserve"> </w:t>
      </w:r>
      <w:r w:rsidR="006A3F53" w:rsidRPr="00387267">
        <w:rPr>
          <w:sz w:val="22"/>
          <w:szCs w:val="22"/>
        </w:rPr>
        <w:t xml:space="preserve">140; </w:t>
      </w:r>
      <w:r w:rsidR="00ED6179" w:rsidRPr="00387267">
        <w:rPr>
          <w:sz w:val="22"/>
          <w:szCs w:val="22"/>
        </w:rPr>
        <w:t>УИН: 188</w:t>
      </w:r>
      <w:r w:rsidR="008507A8" w:rsidRPr="00387267">
        <w:rPr>
          <w:sz w:val="22"/>
          <w:szCs w:val="22"/>
        </w:rPr>
        <w:t>1049117280000</w:t>
      </w:r>
      <w:r w:rsidR="0035222E" w:rsidRPr="00387267">
        <w:rPr>
          <w:sz w:val="22"/>
          <w:szCs w:val="22"/>
        </w:rPr>
        <w:t>0618</w:t>
      </w:r>
      <w:r w:rsidR="00A22F96" w:rsidRPr="00387267">
        <w:rPr>
          <w:sz w:val="22"/>
          <w:szCs w:val="22"/>
        </w:rPr>
        <w:t>.</w:t>
      </w:r>
    </w:p>
    <w:p w:rsidR="005B22C0" w:rsidRPr="00387267" w:rsidRDefault="00EF64E5" w:rsidP="005B22C0">
      <w:pPr>
        <w:ind w:firstLine="567"/>
        <w:jc w:val="both"/>
        <w:rPr>
          <w:color w:val="000000"/>
          <w:sz w:val="22"/>
          <w:szCs w:val="22"/>
        </w:rPr>
      </w:pPr>
      <w:r w:rsidRPr="00387267">
        <w:rPr>
          <w:color w:val="000000"/>
          <w:sz w:val="22"/>
          <w:szCs w:val="22"/>
        </w:rPr>
        <w:t xml:space="preserve">Разъяснить, что </w:t>
      </w:r>
      <w:r w:rsidR="00A552F1" w:rsidRPr="00387267">
        <w:rPr>
          <w:color w:val="000000"/>
          <w:sz w:val="22"/>
          <w:szCs w:val="22"/>
        </w:rPr>
        <w:t xml:space="preserve">оригинал </w:t>
      </w:r>
      <w:r w:rsidRPr="00387267">
        <w:rPr>
          <w:color w:val="000000"/>
          <w:sz w:val="22"/>
          <w:szCs w:val="22"/>
        </w:rPr>
        <w:t xml:space="preserve">документа, подтверждающего уплату </w:t>
      </w:r>
      <w:r w:rsidR="0099307B" w:rsidRPr="00387267">
        <w:rPr>
          <w:color w:val="000000"/>
          <w:sz w:val="22"/>
          <w:szCs w:val="22"/>
        </w:rPr>
        <w:t xml:space="preserve">административного </w:t>
      </w:r>
      <w:r w:rsidRPr="00387267">
        <w:rPr>
          <w:color w:val="000000"/>
          <w:sz w:val="22"/>
          <w:szCs w:val="22"/>
        </w:rPr>
        <w:t>штрафа</w:t>
      </w:r>
      <w:r w:rsidR="0099307B" w:rsidRPr="00387267">
        <w:rPr>
          <w:color w:val="000000"/>
          <w:sz w:val="22"/>
          <w:szCs w:val="22"/>
        </w:rPr>
        <w:t>,</w:t>
      </w:r>
      <w:r w:rsidRPr="00387267">
        <w:rPr>
          <w:color w:val="000000"/>
          <w:sz w:val="22"/>
          <w:szCs w:val="22"/>
        </w:rPr>
        <w:t xml:space="preserve"> </w:t>
      </w:r>
      <w:r w:rsidR="0035222E" w:rsidRPr="00387267">
        <w:rPr>
          <w:color w:val="000000"/>
          <w:sz w:val="22"/>
          <w:szCs w:val="22"/>
        </w:rPr>
        <w:t xml:space="preserve">необходимо </w:t>
      </w:r>
      <w:r w:rsidRPr="00387267">
        <w:rPr>
          <w:color w:val="000000"/>
          <w:sz w:val="22"/>
          <w:szCs w:val="22"/>
        </w:rPr>
        <w:t xml:space="preserve">направить мировому судье, вынесшему постановление. Согласно </w:t>
      </w:r>
      <w:r w:rsidR="0099307B" w:rsidRPr="00387267">
        <w:rPr>
          <w:color w:val="000000"/>
          <w:sz w:val="22"/>
          <w:szCs w:val="22"/>
        </w:rPr>
        <w:t xml:space="preserve">ч.1 </w:t>
      </w:r>
      <w:r w:rsidRPr="00387267">
        <w:rPr>
          <w:color w:val="000000"/>
          <w:sz w:val="22"/>
          <w:szCs w:val="22"/>
        </w:rPr>
        <w:t>ст.20.25 Кодекса РФ об административных правонарушениях</w:t>
      </w:r>
      <w:r w:rsidRPr="00387267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387267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387267" w:rsidRDefault="005B22C0" w:rsidP="005B22C0">
      <w:pPr>
        <w:ind w:firstLine="567"/>
        <w:jc w:val="both"/>
        <w:rPr>
          <w:color w:val="000000"/>
          <w:sz w:val="22"/>
          <w:szCs w:val="22"/>
        </w:rPr>
      </w:pPr>
    </w:p>
    <w:p w:rsidR="00C4442B" w:rsidRDefault="00A22F96" w:rsidP="00387267">
      <w:pPr>
        <w:ind w:firstLine="567"/>
        <w:jc w:val="both"/>
        <w:rPr>
          <w:sz w:val="22"/>
          <w:szCs w:val="22"/>
        </w:rPr>
      </w:pPr>
      <w:r w:rsidRPr="00387267">
        <w:rPr>
          <w:sz w:val="22"/>
          <w:szCs w:val="22"/>
        </w:rPr>
        <w:t xml:space="preserve">Постановление может быть обжаловано в </w:t>
      </w:r>
      <w:r w:rsidR="00E06064" w:rsidRPr="00387267">
        <w:rPr>
          <w:sz w:val="22"/>
          <w:szCs w:val="22"/>
        </w:rPr>
        <w:t xml:space="preserve">Керченский городской суд Республики Крым </w:t>
      </w:r>
      <w:r w:rsidRPr="00387267">
        <w:rPr>
          <w:sz w:val="22"/>
          <w:szCs w:val="22"/>
        </w:rPr>
        <w:t xml:space="preserve">в течение 10 </w:t>
      </w:r>
      <w:r w:rsidR="005B22C0" w:rsidRPr="00387267">
        <w:rPr>
          <w:sz w:val="22"/>
          <w:szCs w:val="22"/>
        </w:rPr>
        <w:t>суток</w:t>
      </w:r>
      <w:r w:rsidRPr="00387267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="005B22C0" w:rsidRPr="00387267">
        <w:rPr>
          <w:sz w:val="22"/>
          <w:szCs w:val="22"/>
        </w:rPr>
        <w:t>С</w:t>
      </w:r>
      <w:r w:rsidR="004C6166" w:rsidRPr="00387267">
        <w:rPr>
          <w:sz w:val="22"/>
          <w:szCs w:val="22"/>
        </w:rPr>
        <w:t>удебный участок № 4</w:t>
      </w:r>
      <w:r w:rsidR="005B22C0" w:rsidRPr="00387267">
        <w:rPr>
          <w:sz w:val="22"/>
          <w:szCs w:val="22"/>
        </w:rPr>
        <w:t>6</w:t>
      </w:r>
      <w:r w:rsidR="004C6166" w:rsidRPr="00387267">
        <w:rPr>
          <w:sz w:val="22"/>
          <w:szCs w:val="22"/>
        </w:rPr>
        <w:t xml:space="preserve"> Керченского судебного района</w:t>
      </w:r>
      <w:r w:rsidR="005B22C0" w:rsidRPr="00387267">
        <w:rPr>
          <w:sz w:val="22"/>
          <w:szCs w:val="22"/>
        </w:rPr>
        <w:t xml:space="preserve"> Республики Крым</w:t>
      </w:r>
      <w:r w:rsidRPr="00387267">
        <w:rPr>
          <w:sz w:val="22"/>
          <w:szCs w:val="22"/>
        </w:rPr>
        <w:t>.</w:t>
      </w:r>
    </w:p>
    <w:p w:rsidR="00387267" w:rsidRPr="00387267" w:rsidRDefault="00387267" w:rsidP="00387267">
      <w:pPr>
        <w:ind w:firstLine="567"/>
        <w:jc w:val="both"/>
        <w:rPr>
          <w:sz w:val="22"/>
          <w:szCs w:val="22"/>
        </w:rPr>
      </w:pPr>
      <w:bookmarkStart w:id="0" w:name="_GoBack"/>
      <w:bookmarkEnd w:id="0"/>
    </w:p>
    <w:p w:rsidR="00C4442B" w:rsidRPr="00387267" w:rsidRDefault="00A22F96" w:rsidP="005B22C0">
      <w:pPr>
        <w:jc w:val="both"/>
        <w:rPr>
          <w:sz w:val="22"/>
          <w:szCs w:val="22"/>
        </w:rPr>
      </w:pPr>
      <w:r w:rsidRPr="00387267">
        <w:rPr>
          <w:sz w:val="22"/>
          <w:szCs w:val="22"/>
        </w:rPr>
        <w:t>Мировой судья</w:t>
      </w:r>
      <w:r w:rsidR="005B22C0" w:rsidRPr="00387267">
        <w:rPr>
          <w:sz w:val="22"/>
          <w:szCs w:val="22"/>
        </w:rPr>
        <w:tab/>
      </w:r>
      <w:r w:rsidR="005B22C0" w:rsidRPr="00387267">
        <w:rPr>
          <w:sz w:val="22"/>
          <w:szCs w:val="22"/>
        </w:rPr>
        <w:tab/>
      </w:r>
      <w:r w:rsidR="005B22C0" w:rsidRPr="00387267">
        <w:rPr>
          <w:sz w:val="22"/>
          <w:szCs w:val="22"/>
        </w:rPr>
        <w:tab/>
      </w:r>
      <w:r w:rsidR="005B22C0" w:rsidRPr="00387267">
        <w:rPr>
          <w:sz w:val="22"/>
          <w:szCs w:val="22"/>
        </w:rPr>
        <w:tab/>
      </w:r>
      <w:r w:rsidR="005B22C0" w:rsidRPr="00387267">
        <w:rPr>
          <w:sz w:val="22"/>
          <w:szCs w:val="22"/>
        </w:rPr>
        <w:tab/>
      </w:r>
      <w:r w:rsidR="005B22C0" w:rsidRPr="00387267">
        <w:rPr>
          <w:sz w:val="22"/>
          <w:szCs w:val="22"/>
        </w:rPr>
        <w:tab/>
      </w:r>
      <w:r w:rsidR="005B22C0" w:rsidRPr="00387267">
        <w:rPr>
          <w:sz w:val="22"/>
          <w:szCs w:val="22"/>
        </w:rPr>
        <w:tab/>
      </w:r>
      <w:r w:rsidR="005B22C0" w:rsidRPr="00387267">
        <w:rPr>
          <w:sz w:val="22"/>
          <w:szCs w:val="22"/>
        </w:rPr>
        <w:tab/>
      </w:r>
      <w:r w:rsidR="005B22C0" w:rsidRPr="00387267">
        <w:rPr>
          <w:sz w:val="22"/>
          <w:szCs w:val="22"/>
        </w:rPr>
        <w:tab/>
        <w:t xml:space="preserve">        Х.И. Чич</w:t>
      </w:r>
    </w:p>
    <w:sectPr w:rsidR="00C4442B" w:rsidRPr="00387267" w:rsidSect="00DE2F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6"/>
    <w:rsid w:val="00011922"/>
    <w:rsid w:val="00011D35"/>
    <w:rsid w:val="00013AF7"/>
    <w:rsid w:val="00030703"/>
    <w:rsid w:val="000335A9"/>
    <w:rsid w:val="00055D9D"/>
    <w:rsid w:val="00072DB9"/>
    <w:rsid w:val="0008669B"/>
    <w:rsid w:val="00090757"/>
    <w:rsid w:val="000C5677"/>
    <w:rsid w:val="000F1ADE"/>
    <w:rsid w:val="000F7EB3"/>
    <w:rsid w:val="00106E34"/>
    <w:rsid w:val="001171BF"/>
    <w:rsid w:val="00137FD3"/>
    <w:rsid w:val="001756A5"/>
    <w:rsid w:val="001A13A7"/>
    <w:rsid w:val="001B094A"/>
    <w:rsid w:val="001B1BF7"/>
    <w:rsid w:val="001D696B"/>
    <w:rsid w:val="001E268A"/>
    <w:rsid w:val="002128A9"/>
    <w:rsid w:val="0021650D"/>
    <w:rsid w:val="002179A0"/>
    <w:rsid w:val="002331C9"/>
    <w:rsid w:val="00260515"/>
    <w:rsid w:val="00270499"/>
    <w:rsid w:val="002B17D3"/>
    <w:rsid w:val="002B3F0D"/>
    <w:rsid w:val="002D4C33"/>
    <w:rsid w:val="002E75CB"/>
    <w:rsid w:val="002F2809"/>
    <w:rsid w:val="0030703B"/>
    <w:rsid w:val="0035222E"/>
    <w:rsid w:val="00357908"/>
    <w:rsid w:val="00387267"/>
    <w:rsid w:val="00396AE9"/>
    <w:rsid w:val="00412213"/>
    <w:rsid w:val="00437B86"/>
    <w:rsid w:val="004442B8"/>
    <w:rsid w:val="00444B79"/>
    <w:rsid w:val="00461A15"/>
    <w:rsid w:val="00466F74"/>
    <w:rsid w:val="00476288"/>
    <w:rsid w:val="00481097"/>
    <w:rsid w:val="00496CCA"/>
    <w:rsid w:val="004B06ED"/>
    <w:rsid w:val="004B62BC"/>
    <w:rsid w:val="004C6166"/>
    <w:rsid w:val="004D0D16"/>
    <w:rsid w:val="004F4A32"/>
    <w:rsid w:val="00524BA7"/>
    <w:rsid w:val="00540660"/>
    <w:rsid w:val="00571200"/>
    <w:rsid w:val="0057479E"/>
    <w:rsid w:val="005B22C0"/>
    <w:rsid w:val="006144E0"/>
    <w:rsid w:val="006243B7"/>
    <w:rsid w:val="00626A9B"/>
    <w:rsid w:val="006543EC"/>
    <w:rsid w:val="0067686D"/>
    <w:rsid w:val="0068315E"/>
    <w:rsid w:val="006918CE"/>
    <w:rsid w:val="006A3F53"/>
    <w:rsid w:val="00706032"/>
    <w:rsid w:val="007077CA"/>
    <w:rsid w:val="0076674F"/>
    <w:rsid w:val="00776B50"/>
    <w:rsid w:val="00781F0B"/>
    <w:rsid w:val="007849DB"/>
    <w:rsid w:val="00797415"/>
    <w:rsid w:val="007A14CD"/>
    <w:rsid w:val="007A617E"/>
    <w:rsid w:val="007D0758"/>
    <w:rsid w:val="007D153B"/>
    <w:rsid w:val="008164E8"/>
    <w:rsid w:val="008501C9"/>
    <w:rsid w:val="008507A8"/>
    <w:rsid w:val="00851698"/>
    <w:rsid w:val="00853B2C"/>
    <w:rsid w:val="00857F73"/>
    <w:rsid w:val="00860899"/>
    <w:rsid w:val="008A5282"/>
    <w:rsid w:val="008E6F9B"/>
    <w:rsid w:val="0091163F"/>
    <w:rsid w:val="009156F6"/>
    <w:rsid w:val="00927B81"/>
    <w:rsid w:val="00932B57"/>
    <w:rsid w:val="009478A4"/>
    <w:rsid w:val="009557A7"/>
    <w:rsid w:val="0096440A"/>
    <w:rsid w:val="0099307B"/>
    <w:rsid w:val="009A52A0"/>
    <w:rsid w:val="009A7F15"/>
    <w:rsid w:val="009B2368"/>
    <w:rsid w:val="009D3C00"/>
    <w:rsid w:val="00A22F96"/>
    <w:rsid w:val="00A270DA"/>
    <w:rsid w:val="00A4060F"/>
    <w:rsid w:val="00A552F1"/>
    <w:rsid w:val="00A64EE9"/>
    <w:rsid w:val="00A82DFB"/>
    <w:rsid w:val="00AC00A7"/>
    <w:rsid w:val="00B11EAD"/>
    <w:rsid w:val="00B257DF"/>
    <w:rsid w:val="00B30D40"/>
    <w:rsid w:val="00B650F4"/>
    <w:rsid w:val="00B7316D"/>
    <w:rsid w:val="00B73EE1"/>
    <w:rsid w:val="00BD5CDC"/>
    <w:rsid w:val="00BF0CA3"/>
    <w:rsid w:val="00C04125"/>
    <w:rsid w:val="00C05985"/>
    <w:rsid w:val="00C07CCC"/>
    <w:rsid w:val="00C4442B"/>
    <w:rsid w:val="00C45023"/>
    <w:rsid w:val="00C67356"/>
    <w:rsid w:val="00C839D4"/>
    <w:rsid w:val="00C85A70"/>
    <w:rsid w:val="00CA7F77"/>
    <w:rsid w:val="00CC5BBF"/>
    <w:rsid w:val="00CE046B"/>
    <w:rsid w:val="00CE741D"/>
    <w:rsid w:val="00D17092"/>
    <w:rsid w:val="00D37B09"/>
    <w:rsid w:val="00D42B09"/>
    <w:rsid w:val="00DC39A7"/>
    <w:rsid w:val="00DE2FDE"/>
    <w:rsid w:val="00E04216"/>
    <w:rsid w:val="00E06064"/>
    <w:rsid w:val="00E13DFF"/>
    <w:rsid w:val="00E464F1"/>
    <w:rsid w:val="00E50DB5"/>
    <w:rsid w:val="00EB38C5"/>
    <w:rsid w:val="00EC4ACB"/>
    <w:rsid w:val="00ED6179"/>
    <w:rsid w:val="00EF64E5"/>
    <w:rsid w:val="00F02C1E"/>
    <w:rsid w:val="00F03E41"/>
    <w:rsid w:val="00F2430B"/>
    <w:rsid w:val="00F25AAB"/>
    <w:rsid w:val="00F30A5C"/>
    <w:rsid w:val="00F32D8D"/>
    <w:rsid w:val="00F4491B"/>
    <w:rsid w:val="00F57634"/>
    <w:rsid w:val="00F63BDA"/>
    <w:rsid w:val="00F90F40"/>
    <w:rsid w:val="00F95E6A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link w:val="a4"/>
    <w:rsid w:val="00466F74"/>
    <w:rPr>
      <w:sz w:val="24"/>
    </w:rPr>
  </w:style>
  <w:style w:type="character" w:styleId="a6">
    <w:name w:val="Emphasis"/>
    <w:basedOn w:val="a0"/>
    <w:qFormat/>
    <w:rsid w:val="00055D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EDD1-ACCE-48F3-992B-1391954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19</cp:revision>
  <cp:lastPrinted>2017-03-29T13:20:00Z</cp:lastPrinted>
  <dcterms:created xsi:type="dcterms:W3CDTF">2017-04-05T15:24:00Z</dcterms:created>
  <dcterms:modified xsi:type="dcterms:W3CDTF">2017-05-23T09:02:00Z</dcterms:modified>
</cp:coreProperties>
</file>