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8C8" w:rsidRPr="003F0EE8" w:rsidP="00AC48C8">
      <w:pPr>
        <w:ind w:left="6372"/>
        <w:jc w:val="both"/>
        <w:rPr>
          <w:sz w:val="19"/>
          <w:szCs w:val="19"/>
        </w:rPr>
      </w:pPr>
      <w:r w:rsidRPr="003F0EE8">
        <w:rPr>
          <w:b/>
          <w:sz w:val="19"/>
          <w:szCs w:val="19"/>
        </w:rPr>
        <w:t xml:space="preserve">     </w:t>
      </w:r>
      <w:r w:rsidRPr="003F0EE8">
        <w:rPr>
          <w:sz w:val="19"/>
          <w:szCs w:val="19"/>
        </w:rPr>
        <w:t>Дело № 5-46-87/2024</w:t>
      </w:r>
    </w:p>
    <w:p w:rsidR="00AC48C8" w:rsidRPr="003F0EE8" w:rsidP="00AC48C8">
      <w:pPr>
        <w:jc w:val="center"/>
        <w:rPr>
          <w:sz w:val="19"/>
          <w:szCs w:val="19"/>
        </w:rPr>
      </w:pPr>
      <w:r w:rsidRPr="003F0EE8">
        <w:rPr>
          <w:sz w:val="19"/>
          <w:szCs w:val="19"/>
        </w:rPr>
        <w:t>ПОСТАНОВЛЕНИЕ</w:t>
      </w:r>
    </w:p>
    <w:p w:rsidR="00AC48C8" w:rsidRPr="003F0EE8" w:rsidP="00AC48C8">
      <w:pPr>
        <w:jc w:val="both"/>
        <w:rPr>
          <w:sz w:val="19"/>
          <w:szCs w:val="19"/>
        </w:rPr>
      </w:pPr>
      <w:r w:rsidRPr="003F0EE8">
        <w:rPr>
          <w:sz w:val="19"/>
          <w:szCs w:val="19"/>
        </w:rPr>
        <w:t>3 июня 2024 года</w:t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  <w:t xml:space="preserve">               г. Керчь</w:t>
      </w:r>
    </w:p>
    <w:p w:rsidR="00AC48C8" w:rsidRPr="003F0EE8" w:rsidP="00AC48C8">
      <w:pPr>
        <w:jc w:val="both"/>
        <w:rPr>
          <w:sz w:val="19"/>
          <w:szCs w:val="19"/>
        </w:rPr>
      </w:pPr>
    </w:p>
    <w:p w:rsidR="00AC48C8" w:rsidRPr="003F0EE8" w:rsidP="00AC48C8">
      <w:pPr>
        <w:jc w:val="both"/>
        <w:rPr>
          <w:sz w:val="19"/>
          <w:szCs w:val="19"/>
        </w:rPr>
      </w:pPr>
      <w:r w:rsidRPr="003F0EE8">
        <w:rPr>
          <w:sz w:val="19"/>
          <w:szCs w:val="19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AC48C8" w:rsidRPr="003F0EE8" w:rsidP="00AC48C8">
      <w:pPr>
        <w:ind w:left="1416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должностного лица –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Поливанова </w:t>
      </w:r>
      <w:r>
        <w:rPr>
          <w:sz w:val="19"/>
          <w:szCs w:val="19"/>
        </w:rPr>
        <w:t>С.Л.</w:t>
      </w:r>
      <w:r w:rsidRPr="003F0EE8">
        <w:rPr>
          <w:sz w:val="19"/>
          <w:szCs w:val="19"/>
        </w:rPr>
        <w:t xml:space="preserve">,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года рождения, уроженца г.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, гражданина РФ, зарегистрированного и проживающего адресу: г. Керчь,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>,</w:t>
      </w:r>
    </w:p>
    <w:p w:rsidR="00AC48C8" w:rsidRPr="003F0EE8" w:rsidP="00AC48C8">
      <w:pPr>
        <w:jc w:val="center"/>
        <w:rPr>
          <w:sz w:val="19"/>
          <w:szCs w:val="19"/>
        </w:rPr>
      </w:pPr>
      <w:r w:rsidRPr="003F0EE8">
        <w:rPr>
          <w:sz w:val="19"/>
          <w:szCs w:val="19"/>
        </w:rPr>
        <w:t>УСТАНОВИЛ:</w:t>
      </w:r>
    </w:p>
    <w:p w:rsidR="00AC48C8" w:rsidRPr="003F0EE8" w:rsidP="00AC48C8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3F0EE8">
        <w:rPr>
          <w:rFonts w:eastAsia="Calibri"/>
          <w:sz w:val="19"/>
          <w:szCs w:val="19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</w:t>
      </w:r>
      <w:r w:rsidRPr="003F0EE8">
        <w:rPr>
          <w:rFonts w:eastAsia="Calibri"/>
          <w:sz w:val="19"/>
          <w:szCs w:val="19"/>
          <w:lang w:eastAsia="en-US"/>
        </w:rPr>
        <w:t xml:space="preserve">года,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</w:t>
      </w:r>
      <w:r w:rsidRPr="003F0EE8">
        <w:rPr>
          <w:rFonts w:eastAsia="Calibri"/>
          <w:sz w:val="19"/>
          <w:szCs w:val="19"/>
          <w:lang w:eastAsia="en-US"/>
        </w:rPr>
        <w:t xml:space="preserve">Поливановым С.Л.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</w:t>
      </w:r>
      <w:r w:rsidRPr="003F0EE8">
        <w:rPr>
          <w:rFonts w:eastAsia="Calibri"/>
          <w:sz w:val="19"/>
          <w:szCs w:val="19"/>
          <w:lang w:eastAsia="en-US"/>
        </w:rPr>
        <w:t xml:space="preserve"> года в 00 часов 01 минута в г. Керчи по ул.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F0EE8">
        <w:rPr>
          <w:sz w:val="19"/>
          <w:szCs w:val="19"/>
        </w:rPr>
        <w:t xml:space="preserve"> </w:t>
      </w:r>
      <w:r w:rsidRPr="003F0EE8">
        <w:rPr>
          <w:rFonts w:eastAsia="Calibri"/>
          <w:sz w:val="19"/>
          <w:szCs w:val="19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Pr="003F0EE8">
        <w:rPr>
          <w:rFonts w:eastAsia="Calibri"/>
          <w:sz w:val="19"/>
          <w:szCs w:val="19"/>
          <w:lang w:eastAsia="en-US"/>
        </w:rPr>
        <w:t>Андрушко</w:t>
      </w:r>
      <w:r w:rsidRPr="003F0EE8">
        <w:rPr>
          <w:rFonts w:eastAsia="Calibri"/>
          <w:sz w:val="19"/>
          <w:szCs w:val="19"/>
          <w:lang w:eastAsia="en-US"/>
        </w:rPr>
        <w:t xml:space="preserve"> И.О., поступившее в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F0EE8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</w:t>
      </w:r>
      <w:r w:rsidRPr="003F0EE8">
        <w:rPr>
          <w:rFonts w:eastAsia="Calibri"/>
          <w:sz w:val="19"/>
          <w:szCs w:val="19"/>
          <w:lang w:eastAsia="en-US"/>
        </w:rPr>
        <w:t xml:space="preserve"> года, заявителю направлен </w:t>
      </w:r>
      <w:r>
        <w:rPr>
          <w:sz w:val="19"/>
          <w:szCs w:val="19"/>
        </w:rPr>
        <w:t>/изъято/</w:t>
      </w:r>
      <w:r w:rsidRPr="003F0EE8">
        <w:rPr>
          <w:rFonts w:eastAsia="Calibri"/>
          <w:sz w:val="19"/>
          <w:szCs w:val="19"/>
          <w:lang w:eastAsia="en-US"/>
        </w:rPr>
        <w:t>.</w:t>
      </w:r>
    </w:p>
    <w:p w:rsidR="00AC48C8" w:rsidRPr="003F0EE8" w:rsidP="00AC48C8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3F0EE8">
        <w:rPr>
          <w:rFonts w:eastAsia="Calibri"/>
          <w:sz w:val="19"/>
          <w:szCs w:val="19"/>
          <w:lang w:eastAsia="en-US"/>
        </w:rPr>
        <w:t xml:space="preserve">         </w:t>
      </w:r>
      <w:r w:rsidRPr="003F0EE8">
        <w:rPr>
          <w:sz w:val="19"/>
          <w:szCs w:val="19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AC48C8" w:rsidRPr="003F0EE8" w:rsidP="00AC48C8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3F0EE8">
        <w:rPr>
          <w:sz w:val="19"/>
          <w:szCs w:val="19"/>
        </w:rPr>
        <w:tab/>
        <w:t xml:space="preserve">Представитель прокуратуры – помощник прокурора города Керчи Республики Крым </w:t>
      </w:r>
      <w:r w:rsidRPr="003F0EE8">
        <w:rPr>
          <w:sz w:val="19"/>
          <w:szCs w:val="19"/>
        </w:rPr>
        <w:t>Пемпусь</w:t>
      </w:r>
      <w:r w:rsidRPr="003F0EE8">
        <w:rPr>
          <w:sz w:val="19"/>
          <w:szCs w:val="19"/>
        </w:rPr>
        <w:t xml:space="preserve"> Ю.С., обстоятельства, изложенные в постановлении о возбуждении дела об административном правонарушении, поддержал в полном объеме, уточнив место совершения административного правонарушения - г. Керчь, ул. </w:t>
      </w:r>
      <w:r>
        <w:rPr>
          <w:sz w:val="19"/>
          <w:szCs w:val="19"/>
        </w:rPr>
        <w:t>/изъято/</w:t>
      </w:r>
    </w:p>
    <w:p w:rsidR="00AC48C8" w:rsidRPr="003F0EE8" w:rsidP="00AC48C8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3F0EE8">
        <w:rPr>
          <w:rFonts w:eastAsia="Calibri"/>
          <w:sz w:val="19"/>
          <w:szCs w:val="19"/>
          <w:lang w:eastAsia="en-US"/>
        </w:rPr>
        <w:t xml:space="preserve">Потерпевшая </w:t>
      </w:r>
      <w:r w:rsidRPr="003F0EE8">
        <w:rPr>
          <w:rFonts w:eastAsia="Calibri"/>
          <w:sz w:val="19"/>
          <w:szCs w:val="19"/>
          <w:lang w:eastAsia="en-US"/>
        </w:rPr>
        <w:t>Андрушко</w:t>
      </w:r>
      <w:r w:rsidRPr="003F0EE8">
        <w:rPr>
          <w:rFonts w:eastAsia="Calibri"/>
          <w:sz w:val="19"/>
          <w:szCs w:val="19"/>
          <w:lang w:eastAsia="en-US"/>
        </w:rPr>
        <w:t xml:space="preserve"> И.О. в судебное заседание не явилась, о дате и месте рассмотрения извещена надлежащим образом, направила в суд заявление о рассмотрении дела в ее отсутствие.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Выслушав </w:t>
      </w:r>
      <w:r w:rsidRPr="003F0EE8">
        <w:rPr>
          <w:rFonts w:eastAsia="Calibri"/>
          <w:sz w:val="19"/>
          <w:szCs w:val="19"/>
          <w:lang w:eastAsia="en-US"/>
        </w:rPr>
        <w:t xml:space="preserve">прокурора, </w:t>
      </w:r>
      <w:r w:rsidRPr="003F0EE8">
        <w:rPr>
          <w:sz w:val="19"/>
          <w:szCs w:val="19"/>
        </w:rPr>
        <w:t>исследовав письменные материалы административного дела, суд приходит к следующему.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Судом установлено, что </w:t>
      </w:r>
      <w:r w:rsidRPr="003F0EE8">
        <w:rPr>
          <w:sz w:val="19"/>
          <w:szCs w:val="19"/>
        </w:rPr>
        <w:t>Андрушко</w:t>
      </w:r>
      <w:r w:rsidRPr="003F0EE8">
        <w:rPr>
          <w:sz w:val="19"/>
          <w:szCs w:val="19"/>
        </w:rPr>
        <w:t xml:space="preserve"> И.О. обратилась через интернет-приемную портала правительства Республики Крым с заявлением по жилищно-коммунальному вопросу (л.д.12).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Данное обращение было зарегистрировано в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F0EE8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года </w:t>
      </w:r>
      <w:r>
        <w:rPr>
          <w:sz w:val="19"/>
          <w:szCs w:val="19"/>
        </w:rPr>
        <w:t>вх</w:t>
      </w:r>
      <w:r>
        <w:rPr>
          <w:sz w:val="19"/>
          <w:szCs w:val="19"/>
        </w:rPr>
        <w:t xml:space="preserve">.№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(л.д.12).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Как установлено в судебном заседании и подтверждается материалами дела Поливанов С.Л. является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на основании распоряжения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F0EE8">
        <w:rPr>
          <w:sz w:val="19"/>
          <w:szCs w:val="19"/>
        </w:rPr>
        <w:t xml:space="preserve"> №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от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(л.д.28).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F0EE8">
        <w:rPr>
          <w:sz w:val="19"/>
          <w:szCs w:val="19"/>
        </w:rPr>
        <w:t xml:space="preserve">  осуществляет прием граждан и организаций, обеспечивает своевременную подготовку ответов на их обращения (л.д.29-35).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Согласно материалам дела, ответ </w:t>
      </w:r>
      <w:r w:rsidRPr="003F0EE8">
        <w:rPr>
          <w:sz w:val="19"/>
          <w:szCs w:val="19"/>
        </w:rPr>
        <w:t>Андрушко</w:t>
      </w:r>
      <w:r w:rsidRPr="003F0EE8">
        <w:rPr>
          <w:sz w:val="19"/>
          <w:szCs w:val="19"/>
        </w:rPr>
        <w:t xml:space="preserve"> И.О. подписан Поливановым С.Л. и </w:t>
      </w:r>
      <w:r w:rsidRPr="003F0EE8">
        <w:rPr>
          <w:sz w:val="19"/>
          <w:szCs w:val="19"/>
        </w:rPr>
        <w:t>направлен</w:t>
      </w:r>
      <w:r w:rsidRPr="003F0EE8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>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</w:t>
      </w:r>
      <w:r w:rsidRPr="003F0EE8">
        <w:rPr>
          <w:sz w:val="19"/>
          <w:szCs w:val="19"/>
        </w:rPr>
        <w:t>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3F0EE8">
        <w:rPr>
          <w:sz w:val="19"/>
          <w:szCs w:val="19"/>
        </w:rPr>
        <w:t xml:space="preserve"> наложение административного штрафа в размере от пяти тысяч до десяти тысяч рублей.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Действия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изъято/</w:t>
      </w:r>
      <w:r w:rsidRPr="003F0EE8">
        <w:rPr>
          <w:sz w:val="19"/>
          <w:szCs w:val="19"/>
        </w:rPr>
        <w:t xml:space="preserve"> Поливанова С.Л. правильно квалифицированы</w:t>
      </w:r>
      <w:r w:rsidRPr="003F0EE8">
        <w:rPr>
          <w:sz w:val="19"/>
          <w:szCs w:val="19"/>
        </w:rPr>
        <w:t xml:space="preserve"> по статье 5.59 Кодекса Российской Федерации об административных правонарушениях.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Вина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Поливанова С.Л. подтверждается следующими доказательствами: постановлением о возбуждении дела об административном правонарушении (л.д.1-6), копией письма Министерства внутренней политики, информации и связи Республики Крым (л.д.9), копией ответа администрации города Керчи (л.д.10), копией обращения </w:t>
      </w:r>
      <w:r w:rsidRPr="003F0EE8">
        <w:rPr>
          <w:sz w:val="19"/>
          <w:szCs w:val="19"/>
        </w:rPr>
        <w:t>Андрушко</w:t>
      </w:r>
      <w:r w:rsidRPr="003F0EE8">
        <w:rPr>
          <w:sz w:val="19"/>
          <w:szCs w:val="19"/>
        </w:rPr>
        <w:t xml:space="preserve"> И.О. с резолюцией (л.д.11-13), копией ответа (л.д.14), копией распоряжения о назначении Поливанова С.</w:t>
      </w:r>
      <w:r w:rsidRPr="003F0EE8">
        <w:rPr>
          <w:sz w:val="19"/>
          <w:szCs w:val="19"/>
        </w:rPr>
        <w:t>Л. (л.д.28), копией должностной инструкции  Поливанова С.Л. (л.д.29-35).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Таким образом, в действиях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AC48C8" w:rsidRPr="003F0EE8" w:rsidP="00AC48C8">
      <w:pPr>
        <w:ind w:firstLine="567"/>
        <w:jc w:val="center"/>
        <w:rPr>
          <w:sz w:val="19"/>
          <w:szCs w:val="19"/>
        </w:rPr>
      </w:pPr>
      <w:r w:rsidRPr="003F0EE8">
        <w:rPr>
          <w:sz w:val="19"/>
          <w:szCs w:val="19"/>
        </w:rPr>
        <w:t>ПОСТАНОВИЛ: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Признать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 xml:space="preserve"> Поливанова </w:t>
      </w:r>
      <w:r>
        <w:rPr>
          <w:sz w:val="19"/>
          <w:szCs w:val="19"/>
        </w:rPr>
        <w:t>С.Л.</w:t>
      </w:r>
      <w:r w:rsidRPr="003F0EE8">
        <w:rPr>
          <w:sz w:val="19"/>
          <w:szCs w:val="19"/>
        </w:rPr>
        <w:t xml:space="preserve">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Платежные реквизиты для оплаты штрафа: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 xml:space="preserve">Почтовый адрес: </w:t>
      </w:r>
      <w:r w:rsidRPr="003F0EE8">
        <w:rPr>
          <w:sz w:val="19"/>
          <w:szCs w:val="19"/>
        </w:rPr>
        <w:t>Россия, Республика Крым, 295000,  г. Симферополь, ул. Набережная им.60-летия СССР, 28, ОГРН 1149102019164, получатель:</w:t>
      </w:r>
      <w:r w:rsidRPr="003F0EE8">
        <w:rPr>
          <w:sz w:val="19"/>
          <w:szCs w:val="19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>
        <w:rPr>
          <w:sz w:val="19"/>
          <w:szCs w:val="19"/>
        </w:rPr>
        <w:t>/изъято/</w:t>
      </w:r>
      <w:r w:rsidRPr="003F0EE8">
        <w:rPr>
          <w:sz w:val="19"/>
          <w:szCs w:val="19"/>
        </w:rPr>
        <w:t>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Квитанцию необходимо представить в суд, для приобщения к материалам дела.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  <w:r w:rsidRPr="003F0EE8">
        <w:rPr>
          <w:sz w:val="19"/>
          <w:szCs w:val="19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AC48C8" w:rsidRPr="003F0EE8" w:rsidP="00AC48C8">
      <w:pPr>
        <w:ind w:firstLine="567"/>
        <w:jc w:val="both"/>
        <w:rPr>
          <w:sz w:val="19"/>
          <w:szCs w:val="19"/>
        </w:rPr>
      </w:pPr>
    </w:p>
    <w:p w:rsidR="00AC48C8" w:rsidP="00AC48C8">
      <w:pPr>
        <w:ind w:firstLine="567"/>
        <w:rPr>
          <w:sz w:val="19"/>
          <w:szCs w:val="19"/>
        </w:rPr>
      </w:pPr>
      <w:r w:rsidRPr="003F0EE8">
        <w:rPr>
          <w:sz w:val="19"/>
          <w:szCs w:val="19"/>
        </w:rPr>
        <w:t>Мировой судья</w:t>
      </w:r>
      <w:r w:rsidRPr="003F0EE8">
        <w:rPr>
          <w:sz w:val="19"/>
          <w:szCs w:val="19"/>
        </w:rPr>
        <w:tab/>
        <w:t xml:space="preserve"> </w:t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  <w:t xml:space="preserve">                             Полищук Е.Д.</w:t>
      </w:r>
    </w:p>
    <w:p w:rsidR="00AC48C8" w:rsidP="00AC48C8">
      <w:pPr>
        <w:ind w:firstLine="567"/>
        <w:rPr>
          <w:sz w:val="19"/>
          <w:szCs w:val="19"/>
        </w:rPr>
      </w:pPr>
    </w:p>
    <w:p w:rsidR="00AC48C8" w:rsidRPr="003F0EE8" w:rsidP="00AC48C8">
      <w:pPr>
        <w:ind w:firstLine="567"/>
        <w:rPr>
          <w:sz w:val="19"/>
          <w:szCs w:val="19"/>
        </w:rPr>
      </w:pPr>
    </w:p>
    <w:p w:rsidR="00AC48C8" w:rsidRPr="003F0EE8" w:rsidP="00AC48C8">
      <w:pPr>
        <w:rPr>
          <w:sz w:val="19"/>
          <w:szCs w:val="19"/>
        </w:rPr>
      </w:pPr>
      <w:r w:rsidRPr="003F0EE8">
        <w:rPr>
          <w:sz w:val="19"/>
          <w:szCs w:val="19"/>
        </w:rPr>
        <w:tab/>
      </w:r>
    </w:p>
    <w:p w:rsidR="00AC48C8" w:rsidRPr="003F0EE8" w:rsidP="00AC48C8">
      <w:pPr>
        <w:ind w:firstLine="708"/>
        <w:rPr>
          <w:sz w:val="19"/>
          <w:szCs w:val="19"/>
        </w:rPr>
      </w:pP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  <w:r w:rsidRPr="003F0EE8">
        <w:rPr>
          <w:sz w:val="19"/>
          <w:szCs w:val="19"/>
        </w:rPr>
        <w:tab/>
      </w:r>
    </w:p>
    <w:p w:rsidR="006A6699"/>
    <w:sectPr w:rsidSect="00AC2F98">
      <w:headerReference w:type="default" r:id="rId4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6D"/>
    <w:rsid w:val="00245B6D"/>
    <w:rsid w:val="003F0EE8"/>
    <w:rsid w:val="006A6699"/>
    <w:rsid w:val="00896307"/>
    <w:rsid w:val="00AC48C8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48C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4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