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3AE3" w:rsidRPr="00D33AE3" w:rsidP="00D33AE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33AE3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D33AE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33AE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33AE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33AE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33AE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33AE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33AE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33AE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33AE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33AE3">
        <w:rPr>
          <w:rFonts w:ascii="Times New Roman" w:eastAsia="Calibri" w:hAnsi="Times New Roman" w:cs="Times New Roman"/>
          <w:sz w:val="28"/>
          <w:szCs w:val="28"/>
        </w:rPr>
        <w:t>Дело № 5-46-94/2023</w:t>
      </w:r>
    </w:p>
    <w:p w:rsidR="00D33AE3" w:rsidRPr="00D33AE3" w:rsidP="00D33AE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33AE3" w:rsidRPr="00D33AE3" w:rsidP="00D33AE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3AE3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D33AE3" w:rsidRPr="00D33AE3" w:rsidP="00D33AE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3AE3">
        <w:rPr>
          <w:rFonts w:ascii="Times New Roman" w:eastAsia="Calibri" w:hAnsi="Times New Roman" w:cs="Times New Roman"/>
          <w:sz w:val="28"/>
          <w:szCs w:val="28"/>
        </w:rPr>
        <w:t>по делу об административном правонарушении</w:t>
      </w:r>
    </w:p>
    <w:p w:rsidR="00D33AE3" w:rsidRPr="00D33AE3" w:rsidP="00D33AE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33AE3" w:rsidRPr="00D33AE3" w:rsidP="00D33A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AE3">
        <w:rPr>
          <w:rFonts w:ascii="Times New Roman" w:eastAsia="Calibri" w:hAnsi="Times New Roman" w:cs="Times New Roman"/>
          <w:sz w:val="28"/>
          <w:szCs w:val="28"/>
        </w:rPr>
        <w:t xml:space="preserve">28 марта 2023 года                                                                                 г. Керчь </w:t>
      </w:r>
    </w:p>
    <w:p w:rsidR="00D33AE3" w:rsidRPr="00D33AE3" w:rsidP="00D33AE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3AE3" w:rsidRPr="00D33AE3" w:rsidP="00D33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AE3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</w:t>
      </w:r>
      <w:r w:rsidRPr="00D33AE3">
        <w:rPr>
          <w:rFonts w:ascii="Times New Roman" w:eastAsia="Calibri" w:hAnsi="Times New Roman" w:cs="Times New Roman"/>
          <w:sz w:val="28"/>
          <w:szCs w:val="28"/>
        </w:rPr>
        <w:t>правонарушении</w:t>
      </w:r>
      <w:r w:rsidRPr="00D33AE3">
        <w:rPr>
          <w:rFonts w:ascii="Times New Roman" w:eastAsia="Calibri" w:hAnsi="Times New Roman" w:cs="Times New Roman"/>
          <w:sz w:val="28"/>
          <w:szCs w:val="28"/>
        </w:rPr>
        <w:t xml:space="preserve"> предусмотренном ст. 7.27 ч.1 КоАП РФ, в отношении:</w:t>
      </w:r>
    </w:p>
    <w:p w:rsidR="00D33AE3" w:rsidRPr="00D33AE3" w:rsidP="00D33AE3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AE3">
        <w:rPr>
          <w:rFonts w:ascii="Times New Roman" w:eastAsia="Calibri" w:hAnsi="Times New Roman" w:cs="Times New Roman"/>
          <w:sz w:val="28"/>
          <w:szCs w:val="28"/>
        </w:rPr>
        <w:t>Чернышова</w:t>
      </w:r>
      <w:r w:rsidRPr="00D33AE3">
        <w:rPr>
          <w:rFonts w:ascii="Times New Roman" w:eastAsia="Calibri" w:hAnsi="Times New Roman" w:cs="Times New Roman"/>
          <w:sz w:val="28"/>
          <w:szCs w:val="28"/>
        </w:rPr>
        <w:t xml:space="preserve"> Михаила Витальевича,</w:t>
      </w:r>
      <w:r w:rsidRPr="00D33A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A19A5">
        <w:rPr>
          <w:rFonts w:ascii="Times New Roman" w:hAnsi="Times New Roman" w:cs="Times New Roman"/>
          <w:sz w:val="24"/>
        </w:rPr>
        <w:t>/изъято/</w:t>
      </w:r>
      <w:r w:rsidRPr="00D33AE3">
        <w:rPr>
          <w:rFonts w:ascii="Times New Roman" w:eastAsia="Calibri" w:hAnsi="Times New Roman" w:cs="Times New Roman"/>
          <w:sz w:val="28"/>
          <w:szCs w:val="28"/>
        </w:rPr>
        <w:t xml:space="preserve"> года рождения, уроженца </w:t>
      </w:r>
      <w:r w:rsidR="001A19A5">
        <w:rPr>
          <w:rFonts w:ascii="Times New Roman" w:hAnsi="Times New Roman" w:cs="Times New Roman"/>
          <w:sz w:val="24"/>
        </w:rPr>
        <w:t>/изъято/</w:t>
      </w:r>
      <w:r w:rsidRPr="00D33AE3">
        <w:rPr>
          <w:rFonts w:ascii="Times New Roman" w:eastAsia="Calibri" w:hAnsi="Times New Roman" w:cs="Times New Roman"/>
          <w:sz w:val="28"/>
          <w:szCs w:val="28"/>
        </w:rPr>
        <w:t xml:space="preserve">, гражданина </w:t>
      </w:r>
      <w:r w:rsidR="001A19A5">
        <w:rPr>
          <w:rFonts w:ascii="Times New Roman" w:hAnsi="Times New Roman" w:cs="Times New Roman"/>
          <w:sz w:val="24"/>
        </w:rPr>
        <w:t>/изъято/</w:t>
      </w:r>
      <w:r w:rsidRPr="00D33AE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A19A5">
        <w:rPr>
          <w:rFonts w:ascii="Times New Roman" w:hAnsi="Times New Roman" w:cs="Times New Roman"/>
          <w:sz w:val="24"/>
        </w:rPr>
        <w:t>/изъято/</w:t>
      </w:r>
      <w:r w:rsidRPr="00D33AE3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зарегистрированного по адресу: </w:t>
      </w:r>
      <w:r w:rsidR="001A19A5">
        <w:rPr>
          <w:rFonts w:ascii="Times New Roman" w:hAnsi="Times New Roman" w:cs="Times New Roman"/>
          <w:sz w:val="24"/>
        </w:rPr>
        <w:t>/изъято/</w:t>
      </w:r>
      <w:r w:rsidRPr="00D33AE3">
        <w:rPr>
          <w:rFonts w:ascii="Times New Roman" w:eastAsia="Calibri" w:hAnsi="Times New Roman" w:cs="Times New Roman"/>
          <w:sz w:val="28"/>
          <w:szCs w:val="28"/>
        </w:rPr>
        <w:t xml:space="preserve">  и проживающего по адресу: </w:t>
      </w:r>
      <w:r w:rsidR="001A19A5">
        <w:rPr>
          <w:rFonts w:ascii="Times New Roman" w:hAnsi="Times New Roman" w:cs="Times New Roman"/>
          <w:sz w:val="24"/>
        </w:rPr>
        <w:t>/изъято/</w:t>
      </w:r>
    </w:p>
    <w:p w:rsidR="00D33AE3" w:rsidRPr="00D33AE3" w:rsidP="00D33AE3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A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3AE3" w:rsidRPr="00D33AE3" w:rsidP="00D33AE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33AE3">
        <w:rPr>
          <w:rFonts w:ascii="Times New Roman" w:eastAsia="Calibri" w:hAnsi="Times New Roman" w:cs="Times New Roman"/>
          <w:bCs/>
          <w:sz w:val="28"/>
          <w:szCs w:val="28"/>
        </w:rPr>
        <w:t>УСТАНОВИЛ:</w:t>
      </w:r>
    </w:p>
    <w:p w:rsidR="00D33AE3" w:rsidRPr="00D33AE3" w:rsidP="00D33AE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AE3">
        <w:rPr>
          <w:rFonts w:ascii="Times New Roman" w:eastAsia="Calibri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1A19A5">
        <w:rPr>
          <w:rFonts w:ascii="Times New Roman" w:hAnsi="Times New Roman" w:cs="Times New Roman"/>
          <w:sz w:val="24"/>
        </w:rPr>
        <w:t>/изъято/</w:t>
      </w:r>
      <w:r w:rsidRPr="00D33AE3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A19A5">
        <w:rPr>
          <w:rFonts w:ascii="Times New Roman" w:hAnsi="Times New Roman" w:cs="Times New Roman"/>
          <w:sz w:val="24"/>
        </w:rPr>
        <w:t>/изъято/</w:t>
      </w:r>
      <w:r w:rsidRPr="00D33AE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33AE3">
        <w:rPr>
          <w:rFonts w:ascii="Times New Roman" w:eastAsia="Calibri" w:hAnsi="Times New Roman" w:cs="Times New Roman"/>
          <w:sz w:val="28"/>
          <w:szCs w:val="28"/>
        </w:rPr>
        <w:t>Чернышов</w:t>
      </w:r>
      <w:r w:rsidRPr="00D33AE3">
        <w:rPr>
          <w:rFonts w:ascii="Times New Roman" w:eastAsia="Calibri" w:hAnsi="Times New Roman" w:cs="Times New Roman"/>
          <w:sz w:val="28"/>
          <w:szCs w:val="28"/>
        </w:rPr>
        <w:t xml:space="preserve"> М.В. </w:t>
      </w:r>
      <w:r w:rsidR="001A19A5">
        <w:rPr>
          <w:rFonts w:ascii="Times New Roman" w:hAnsi="Times New Roman" w:cs="Times New Roman"/>
          <w:sz w:val="24"/>
        </w:rPr>
        <w:t>/изъято/</w:t>
      </w:r>
      <w:r w:rsidRPr="00D33AE3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1A19A5">
        <w:rPr>
          <w:rFonts w:ascii="Times New Roman" w:hAnsi="Times New Roman" w:cs="Times New Roman"/>
          <w:sz w:val="24"/>
        </w:rPr>
        <w:t>/изъято/</w:t>
      </w:r>
      <w:r w:rsidRPr="00D33AE3">
        <w:rPr>
          <w:rFonts w:ascii="Times New Roman" w:eastAsia="Calibri" w:hAnsi="Times New Roman" w:cs="Times New Roman"/>
          <w:sz w:val="28"/>
          <w:szCs w:val="28"/>
        </w:rPr>
        <w:t xml:space="preserve">, находясь в </w:t>
      </w:r>
      <w:r w:rsidR="001A19A5">
        <w:rPr>
          <w:rFonts w:ascii="Times New Roman" w:hAnsi="Times New Roman" w:cs="Times New Roman"/>
          <w:sz w:val="24"/>
        </w:rPr>
        <w:t>/изъято/</w:t>
      </w:r>
      <w:r w:rsidRPr="00D33AE3">
        <w:rPr>
          <w:rFonts w:ascii="Times New Roman" w:eastAsia="Calibri" w:hAnsi="Times New Roman" w:cs="Times New Roman"/>
          <w:sz w:val="28"/>
          <w:szCs w:val="28"/>
        </w:rPr>
        <w:t xml:space="preserve">, расположенный по адресу: </w:t>
      </w:r>
      <w:r w:rsidR="005E6B58">
        <w:rPr>
          <w:rFonts w:ascii="Times New Roman" w:hAnsi="Times New Roman" w:cs="Times New Roman"/>
          <w:sz w:val="24"/>
        </w:rPr>
        <w:t>/изъято/</w:t>
      </w:r>
      <w:r w:rsidRPr="00D33AE3">
        <w:rPr>
          <w:rFonts w:ascii="Times New Roman" w:eastAsia="Calibri" w:hAnsi="Times New Roman" w:cs="Times New Roman"/>
          <w:sz w:val="28"/>
          <w:szCs w:val="28"/>
        </w:rPr>
        <w:t>, сов</w:t>
      </w:r>
      <w:r w:rsidR="005E6B58">
        <w:rPr>
          <w:rFonts w:ascii="Times New Roman" w:eastAsia="Calibri" w:hAnsi="Times New Roman" w:cs="Times New Roman"/>
          <w:sz w:val="28"/>
          <w:szCs w:val="28"/>
        </w:rPr>
        <w:t xml:space="preserve">ершил мелкое хищение, а именно </w:t>
      </w:r>
      <w:r w:rsidRPr="00D33AE3">
        <w:rPr>
          <w:rFonts w:ascii="Times New Roman" w:eastAsia="Calibri" w:hAnsi="Times New Roman" w:cs="Times New Roman"/>
          <w:sz w:val="28"/>
          <w:szCs w:val="28"/>
        </w:rPr>
        <w:t xml:space="preserve">тайно похитил бутылку коньяка «Пять звездочек» в стеклянной таре, объемом 0,5л., стоимостью 454,28 рублей (без учета НДС), чем совершил административное </w:t>
      </w:r>
      <w:r w:rsidRPr="00D33AE3">
        <w:rPr>
          <w:rFonts w:ascii="Times New Roman" w:eastAsia="Calibri" w:hAnsi="Times New Roman" w:cs="Times New Roman"/>
          <w:sz w:val="28"/>
          <w:szCs w:val="28"/>
        </w:rPr>
        <w:t>правонарушение</w:t>
      </w:r>
      <w:r w:rsidRPr="00D33AE3">
        <w:rPr>
          <w:rFonts w:ascii="Times New Roman" w:eastAsia="Calibri" w:hAnsi="Times New Roman" w:cs="Times New Roman"/>
          <w:sz w:val="28"/>
          <w:szCs w:val="28"/>
        </w:rPr>
        <w:t xml:space="preserve"> предусмотренное ч.1 ст.7.27 КоАП РФ.</w:t>
      </w:r>
    </w:p>
    <w:p w:rsidR="00D33AE3" w:rsidRPr="00D33AE3" w:rsidP="00D33A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AE3">
        <w:rPr>
          <w:rFonts w:ascii="Times New Roman" w:eastAsia="Calibri" w:hAnsi="Times New Roman" w:cs="Times New Roman"/>
          <w:sz w:val="28"/>
          <w:szCs w:val="28"/>
        </w:rPr>
        <w:t xml:space="preserve">В судебном заседании </w:t>
      </w:r>
      <w:r w:rsidRPr="00D33AE3">
        <w:rPr>
          <w:rFonts w:ascii="Times New Roman" w:eastAsia="Calibri" w:hAnsi="Times New Roman" w:cs="Times New Roman"/>
          <w:sz w:val="28"/>
          <w:szCs w:val="28"/>
        </w:rPr>
        <w:t>Чернышов</w:t>
      </w:r>
      <w:r w:rsidRPr="00D33AE3">
        <w:rPr>
          <w:rFonts w:ascii="Times New Roman" w:eastAsia="Calibri" w:hAnsi="Times New Roman" w:cs="Times New Roman"/>
          <w:sz w:val="28"/>
          <w:szCs w:val="28"/>
        </w:rPr>
        <w:t xml:space="preserve"> М.В. вину признал, подтвердил обстоятельства, изложенные в протоколе об административном правонарушении.</w:t>
      </w:r>
    </w:p>
    <w:p w:rsidR="00D33AE3" w:rsidRPr="00D33AE3" w:rsidP="00D33AE3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AE3">
        <w:rPr>
          <w:rFonts w:ascii="Times New Roman" w:eastAsia="Calibri" w:hAnsi="Times New Roman" w:cs="Times New Roman"/>
          <w:sz w:val="28"/>
          <w:szCs w:val="28"/>
        </w:rPr>
        <w:t xml:space="preserve">Потерпевший - представитель </w:t>
      </w:r>
      <w:r w:rsidR="005E6B58">
        <w:rPr>
          <w:rFonts w:ascii="Times New Roman" w:hAnsi="Times New Roman" w:cs="Times New Roman"/>
          <w:sz w:val="24"/>
        </w:rPr>
        <w:t>/изъято/</w:t>
      </w:r>
      <w:r w:rsidRPr="00D33AE3">
        <w:rPr>
          <w:rFonts w:ascii="Times New Roman" w:eastAsia="Calibri" w:hAnsi="Times New Roman" w:cs="Times New Roman"/>
          <w:sz w:val="28"/>
          <w:szCs w:val="28"/>
        </w:rPr>
        <w:t xml:space="preserve"> в судебное заседание не явилась, </w:t>
      </w:r>
      <w:r w:rsidRPr="00D33AE3">
        <w:rPr>
          <w:rFonts w:ascii="Times New Roman" w:eastAsia="Calibri" w:hAnsi="Times New Roman" w:cs="Times New Roman"/>
          <w:sz w:val="28"/>
          <w:szCs w:val="28"/>
        </w:rPr>
        <w:t>извещена</w:t>
      </w:r>
      <w:r w:rsidRPr="00D33AE3">
        <w:rPr>
          <w:rFonts w:ascii="Times New Roman" w:eastAsia="Calibri" w:hAnsi="Times New Roman" w:cs="Times New Roman"/>
          <w:sz w:val="28"/>
          <w:szCs w:val="28"/>
        </w:rPr>
        <w:t xml:space="preserve"> надлежащим образом, просила суд о рассмотрении дела в ее отсутствие.  </w:t>
      </w:r>
    </w:p>
    <w:p w:rsidR="00D33AE3" w:rsidRPr="00D33AE3" w:rsidP="00D33AE3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AE3">
        <w:rPr>
          <w:rFonts w:ascii="Times New Roman" w:eastAsia="Calibri" w:hAnsi="Times New Roman" w:cs="Times New Roman"/>
          <w:sz w:val="28"/>
          <w:szCs w:val="28"/>
        </w:rPr>
        <w:t xml:space="preserve">Выслушав </w:t>
      </w:r>
      <w:r w:rsidRPr="00D33AE3">
        <w:rPr>
          <w:rFonts w:ascii="Times New Roman" w:eastAsia="Calibri" w:hAnsi="Times New Roman" w:cs="Times New Roman"/>
          <w:sz w:val="28"/>
          <w:szCs w:val="28"/>
        </w:rPr>
        <w:t>Чернышова</w:t>
      </w:r>
      <w:r w:rsidRPr="00D33AE3">
        <w:rPr>
          <w:rFonts w:ascii="Times New Roman" w:eastAsia="Calibri" w:hAnsi="Times New Roman" w:cs="Times New Roman"/>
          <w:sz w:val="28"/>
          <w:szCs w:val="28"/>
        </w:rPr>
        <w:t xml:space="preserve"> М.В., изучив материалы дела, мировой судья приходит к следующему.</w:t>
      </w:r>
    </w:p>
    <w:p w:rsidR="00D33AE3" w:rsidRPr="00D33AE3" w:rsidP="00D33A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AE3">
        <w:rPr>
          <w:rFonts w:ascii="Times New Roman" w:eastAsia="Calibri" w:hAnsi="Times New Roman" w:cs="Times New Roman"/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33AE3" w:rsidRPr="00D33AE3" w:rsidP="00D33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ч.1 ст. 7.27 КоАП РФ </w:t>
      </w:r>
      <w:r w:rsidRPr="00D33AE3">
        <w:rPr>
          <w:rFonts w:ascii="Times New Roman" w:eastAsia="Calibri" w:hAnsi="Times New Roman" w:cs="Times New Roman"/>
          <w:sz w:val="28"/>
          <w:szCs w:val="28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</w:t>
      </w:r>
      <w:r w:rsidRPr="00D33A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3AE3">
        <w:rPr>
          <w:rFonts w:ascii="Times New Roman" w:eastAsia="Calibri" w:hAnsi="Times New Roman" w:cs="Times New Roman"/>
          <w:sz w:val="28"/>
          <w:szCs w:val="28"/>
        </w:rPr>
        <w:t xml:space="preserve">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</w:t>
      </w:r>
      <w:r w:rsidRPr="00D33AE3">
        <w:rPr>
          <w:rFonts w:ascii="Times New Roman" w:eastAsia="Calibri" w:hAnsi="Times New Roman" w:cs="Times New Roman"/>
          <w:sz w:val="28"/>
          <w:szCs w:val="28"/>
        </w:rPr>
        <w:t xml:space="preserve">кодекса Российской Федерации, за исключением случаев, предусмотренных статьей 14.15.3 настоящего Кодекса, </w:t>
      </w:r>
      <w:r w:rsidRPr="00D33AE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</w:t>
      </w:r>
      <w:r w:rsidRPr="00D3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 пятнадцати суток, либо обязательные работы на срок до пятидесяти часов.</w:t>
      </w:r>
    </w:p>
    <w:p w:rsidR="00D33AE3" w:rsidRPr="00D33AE3" w:rsidP="00D33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AE3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</w:t>
      </w:r>
      <w:r w:rsidRPr="00D33AE3">
        <w:rPr>
          <w:rFonts w:ascii="Times New Roman" w:eastAsia="Calibri" w:hAnsi="Times New Roman" w:cs="Times New Roman"/>
          <w:sz w:val="28"/>
          <w:szCs w:val="28"/>
        </w:rPr>
        <w:t>ст.ст</w:t>
      </w:r>
      <w:r w:rsidRPr="00D33AE3">
        <w:rPr>
          <w:rFonts w:ascii="Times New Roman" w:eastAsia="Calibri" w:hAnsi="Times New Roman" w:cs="Times New Roman"/>
          <w:sz w:val="28"/>
          <w:szCs w:val="28"/>
        </w:rPr>
        <w:t xml:space="preserve">. 26.1, 26.11 КоАП РФ по делу об административном правонарушении подлежит выяснению наличие события административного правонарушения, лицо, совершившее противоправное действие, виновность лица в совершении административного правонарушения. </w:t>
      </w:r>
    </w:p>
    <w:p w:rsidR="00D33AE3" w:rsidRPr="00D33AE3" w:rsidP="00D33A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AE3">
        <w:rPr>
          <w:rFonts w:ascii="Times New Roman" w:eastAsia="Calibri" w:hAnsi="Times New Roman" w:cs="Times New Roman"/>
          <w:sz w:val="28"/>
          <w:szCs w:val="28"/>
        </w:rPr>
        <w:t xml:space="preserve">Кроме признания вины </w:t>
      </w:r>
      <w:r w:rsidRPr="00D33AE3">
        <w:rPr>
          <w:rFonts w:ascii="Times New Roman" w:eastAsia="Calibri" w:hAnsi="Times New Roman" w:cs="Times New Roman"/>
          <w:sz w:val="28"/>
          <w:szCs w:val="28"/>
        </w:rPr>
        <w:t>Чернышова</w:t>
      </w:r>
      <w:r w:rsidRPr="00D33AE3">
        <w:rPr>
          <w:rFonts w:ascii="Times New Roman" w:eastAsia="Calibri" w:hAnsi="Times New Roman" w:cs="Times New Roman"/>
          <w:sz w:val="28"/>
          <w:szCs w:val="28"/>
        </w:rPr>
        <w:t xml:space="preserve"> М.В. в совершении административного правонарушения, его вина подтверждается также: протоколом об административном правонарушении </w:t>
      </w:r>
      <w:r w:rsidR="005E6B58">
        <w:rPr>
          <w:rFonts w:ascii="Times New Roman" w:hAnsi="Times New Roman" w:cs="Times New Roman"/>
          <w:sz w:val="24"/>
        </w:rPr>
        <w:t>/изъято/</w:t>
      </w:r>
      <w:r w:rsidRPr="00D33AE3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5E6B58">
        <w:rPr>
          <w:rFonts w:ascii="Times New Roman" w:hAnsi="Times New Roman" w:cs="Times New Roman"/>
          <w:sz w:val="24"/>
        </w:rPr>
        <w:t>/изъято/</w:t>
      </w:r>
      <w:r w:rsidRPr="00D33AE3" w:rsidR="005E6B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3AE3">
        <w:rPr>
          <w:rFonts w:ascii="Times New Roman" w:eastAsia="Calibri" w:hAnsi="Times New Roman" w:cs="Times New Roman"/>
          <w:sz w:val="28"/>
          <w:szCs w:val="28"/>
        </w:rPr>
        <w:t xml:space="preserve">(л.д.1), заявлением </w:t>
      </w:r>
      <w:r w:rsidR="005E6B58">
        <w:rPr>
          <w:rFonts w:ascii="Times New Roman" w:hAnsi="Times New Roman" w:cs="Times New Roman"/>
          <w:sz w:val="24"/>
        </w:rPr>
        <w:t>/изъято/</w:t>
      </w:r>
      <w:r w:rsidRPr="00D33AE3">
        <w:rPr>
          <w:rFonts w:ascii="Times New Roman" w:eastAsia="Calibri" w:hAnsi="Times New Roman" w:cs="Times New Roman"/>
          <w:sz w:val="28"/>
          <w:szCs w:val="28"/>
        </w:rPr>
        <w:t xml:space="preserve"> (л.д.3), объяснением </w:t>
      </w:r>
      <w:r w:rsidR="005E6B58">
        <w:rPr>
          <w:rFonts w:ascii="Times New Roman" w:hAnsi="Times New Roman" w:cs="Times New Roman"/>
          <w:sz w:val="24"/>
        </w:rPr>
        <w:t>/изъято/</w:t>
      </w:r>
      <w:r w:rsidRPr="00D33AE3">
        <w:rPr>
          <w:rFonts w:ascii="Times New Roman" w:eastAsia="Calibri" w:hAnsi="Times New Roman" w:cs="Times New Roman"/>
          <w:sz w:val="28"/>
          <w:szCs w:val="28"/>
        </w:rPr>
        <w:t xml:space="preserve"> (л.д.4),  протоколом осмотра места происшествия (л.д.8), фото (л.д.9,11-12), товарной накладной (л.д.22-24).</w:t>
      </w:r>
    </w:p>
    <w:p w:rsidR="00D33AE3" w:rsidRPr="00D33AE3" w:rsidP="00D33A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AE3">
        <w:rPr>
          <w:rFonts w:ascii="Times New Roman" w:eastAsia="Calibri" w:hAnsi="Times New Roman" w:cs="Times New Roman"/>
          <w:sz w:val="28"/>
          <w:szCs w:val="28"/>
        </w:rPr>
        <w:t xml:space="preserve">С учетом изложенного, мировой судья считает доказанной вину </w:t>
      </w:r>
      <w:r w:rsidRPr="00D33AE3">
        <w:rPr>
          <w:rFonts w:ascii="Times New Roman" w:eastAsia="Calibri" w:hAnsi="Times New Roman" w:cs="Times New Roman"/>
          <w:sz w:val="28"/>
          <w:szCs w:val="28"/>
        </w:rPr>
        <w:t>Чернышова</w:t>
      </w:r>
      <w:r w:rsidRPr="00D33AE3">
        <w:rPr>
          <w:rFonts w:ascii="Times New Roman" w:eastAsia="Calibri" w:hAnsi="Times New Roman" w:cs="Times New Roman"/>
          <w:sz w:val="28"/>
          <w:szCs w:val="28"/>
        </w:rPr>
        <w:t xml:space="preserve"> М.В. в мелком хищении чужого имущества, стоимость которого не превышает одну тысячу рублей путем кражи, а квалификацию его действий по ч.1 ст.7.27 КоАП РФ правильной, поскольку </w:t>
      </w:r>
      <w:r w:rsidRPr="00D33AE3">
        <w:rPr>
          <w:rFonts w:ascii="Times New Roman" w:eastAsia="Calibri" w:hAnsi="Times New Roman" w:cs="Times New Roman"/>
          <w:sz w:val="28"/>
          <w:szCs w:val="28"/>
        </w:rPr>
        <w:t>Чернышов</w:t>
      </w:r>
      <w:r w:rsidRPr="00D33AE3">
        <w:rPr>
          <w:rFonts w:ascii="Times New Roman" w:eastAsia="Calibri" w:hAnsi="Times New Roman" w:cs="Times New Roman"/>
          <w:sz w:val="28"/>
          <w:szCs w:val="28"/>
        </w:rPr>
        <w:t xml:space="preserve"> М.В. совершил хищение спиртной продукции </w:t>
      </w:r>
      <w:r w:rsidRPr="00D33AE3">
        <w:rPr>
          <w:rFonts w:ascii="Times New Roman" w:eastAsia="Calibri" w:hAnsi="Times New Roman" w:cs="Times New Roman"/>
          <w:sz w:val="28"/>
          <w:szCs w:val="28"/>
        </w:rPr>
        <w:t>в</w:t>
      </w:r>
      <w:r w:rsidRPr="00D33A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6B58">
        <w:rPr>
          <w:rFonts w:ascii="Times New Roman" w:hAnsi="Times New Roman" w:cs="Times New Roman"/>
          <w:sz w:val="24"/>
        </w:rPr>
        <w:t>/изъято/</w:t>
      </w:r>
      <w:r w:rsidRPr="00D33AE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33AE3" w:rsidRPr="00D33AE3" w:rsidP="00D33A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AE3">
        <w:rPr>
          <w:rFonts w:ascii="Times New Roman" w:eastAsia="Calibri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D33AE3">
        <w:rPr>
          <w:rFonts w:ascii="Times New Roman" w:eastAsia="Calibri" w:hAnsi="Times New Roman" w:cs="Times New Roman"/>
          <w:sz w:val="28"/>
          <w:szCs w:val="28"/>
        </w:rPr>
        <w:t>Чернышову</w:t>
      </w:r>
      <w:r w:rsidRPr="00D33AE3">
        <w:rPr>
          <w:rFonts w:ascii="Times New Roman" w:eastAsia="Calibri" w:hAnsi="Times New Roman" w:cs="Times New Roman"/>
          <w:sz w:val="28"/>
          <w:szCs w:val="28"/>
        </w:rPr>
        <w:t xml:space="preserve"> М.В. 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D33AE3" w:rsidRPr="00D33AE3" w:rsidP="00D33A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AE3">
        <w:rPr>
          <w:rFonts w:ascii="Times New Roman" w:eastAsia="Calibri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в соответствии со ст.4.3 КоАП РФ, мировым судьей не установлено.</w:t>
      </w:r>
    </w:p>
    <w:p w:rsidR="00D33AE3" w:rsidRPr="00D33AE3" w:rsidP="00D33A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AE3">
        <w:rPr>
          <w:rFonts w:ascii="Times New Roman" w:eastAsia="Calibri" w:hAnsi="Times New Roman" w:cs="Times New Roman"/>
          <w:sz w:val="28"/>
          <w:szCs w:val="28"/>
        </w:rPr>
        <w:t xml:space="preserve">С учетом изложенного, мировой судья считает возможным назначить </w:t>
      </w:r>
      <w:r w:rsidRPr="00D33AE3">
        <w:rPr>
          <w:rFonts w:ascii="Times New Roman" w:eastAsia="Calibri" w:hAnsi="Times New Roman" w:cs="Times New Roman"/>
          <w:sz w:val="28"/>
          <w:szCs w:val="28"/>
        </w:rPr>
        <w:t>Чернышову</w:t>
      </w:r>
      <w:r w:rsidRPr="00D33AE3">
        <w:rPr>
          <w:rFonts w:ascii="Times New Roman" w:eastAsia="Calibri" w:hAnsi="Times New Roman" w:cs="Times New Roman"/>
          <w:sz w:val="28"/>
          <w:szCs w:val="28"/>
        </w:rPr>
        <w:t xml:space="preserve"> М.В. административное наказание в виде административного штрафа в размере 1000 рублей.</w:t>
      </w:r>
    </w:p>
    <w:p w:rsidR="00D33AE3" w:rsidRPr="00D33AE3" w:rsidP="00D33A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AE3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Pr="00D33AE3">
        <w:rPr>
          <w:rFonts w:ascii="Times New Roman" w:eastAsia="Calibri" w:hAnsi="Times New Roman" w:cs="Times New Roman"/>
          <w:sz w:val="28"/>
          <w:szCs w:val="28"/>
        </w:rPr>
        <w:t>изложенного</w:t>
      </w:r>
      <w:r w:rsidRPr="00D33AE3">
        <w:rPr>
          <w:rFonts w:ascii="Times New Roman" w:eastAsia="Calibri" w:hAnsi="Times New Roman" w:cs="Times New Roman"/>
          <w:sz w:val="28"/>
          <w:szCs w:val="28"/>
        </w:rPr>
        <w:t xml:space="preserve">, руководствуясь </w:t>
      </w:r>
      <w:r w:rsidRPr="00D33AE3">
        <w:rPr>
          <w:rFonts w:ascii="Times New Roman" w:eastAsia="Calibri" w:hAnsi="Times New Roman" w:cs="Times New Roman"/>
          <w:sz w:val="28"/>
          <w:szCs w:val="28"/>
        </w:rPr>
        <w:t>ст.ст</w:t>
      </w:r>
      <w:r w:rsidRPr="00D33AE3">
        <w:rPr>
          <w:rFonts w:ascii="Times New Roman" w:eastAsia="Calibri" w:hAnsi="Times New Roman" w:cs="Times New Roman"/>
          <w:sz w:val="28"/>
          <w:szCs w:val="28"/>
        </w:rPr>
        <w:t>. 29.9, 29.10, 29.11, КоАП РФ, мировой судья,</w:t>
      </w:r>
    </w:p>
    <w:p w:rsidR="00D33AE3" w:rsidRPr="00D33AE3" w:rsidP="00D33AE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3AE3">
        <w:rPr>
          <w:rFonts w:ascii="Times New Roman" w:eastAsia="Calibri" w:hAnsi="Times New Roman" w:cs="Times New Roman"/>
          <w:sz w:val="28"/>
          <w:szCs w:val="28"/>
        </w:rPr>
        <w:t>ПОСТАНОВИЛ:</w:t>
      </w:r>
    </w:p>
    <w:p w:rsidR="00D33AE3" w:rsidRPr="00D33AE3" w:rsidP="00D33AE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33AE3" w:rsidRPr="00D33AE3" w:rsidP="00D33A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AE3"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r w:rsidRPr="00D33AE3">
        <w:rPr>
          <w:rFonts w:ascii="Times New Roman" w:eastAsia="Calibri" w:hAnsi="Times New Roman" w:cs="Times New Roman"/>
          <w:sz w:val="28"/>
          <w:szCs w:val="28"/>
        </w:rPr>
        <w:t>Чернышова</w:t>
      </w:r>
      <w:r w:rsidRPr="00D33AE3">
        <w:rPr>
          <w:rFonts w:ascii="Times New Roman" w:eastAsia="Calibri" w:hAnsi="Times New Roman" w:cs="Times New Roman"/>
          <w:sz w:val="28"/>
          <w:szCs w:val="28"/>
        </w:rPr>
        <w:t xml:space="preserve"> Михаила Витальевича виновным в совершении административного правонарушения, предусмотренного частью 1 статьи 7.27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рублей.</w:t>
      </w:r>
    </w:p>
    <w:p w:rsidR="00D33AE3" w:rsidRPr="00D33AE3" w:rsidP="00D33A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AE3">
        <w:rPr>
          <w:rFonts w:ascii="Times New Roman" w:eastAsia="Calibri" w:hAnsi="Times New Roman" w:cs="Times New Roman"/>
          <w:sz w:val="28"/>
          <w:szCs w:val="28"/>
        </w:rPr>
        <w:t xml:space="preserve">Платежные реквизиты для уплаты штрафа: </w:t>
      </w:r>
    </w:p>
    <w:p w:rsidR="00D33AE3" w:rsidRPr="00D33AE3" w:rsidP="00D33A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AE3">
        <w:rPr>
          <w:rFonts w:ascii="Times New Roman" w:eastAsia="Calibri" w:hAnsi="Times New Roman" w:cs="Times New Roman"/>
          <w:sz w:val="28"/>
          <w:szCs w:val="28"/>
        </w:rPr>
        <w:t xml:space="preserve"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</w:t>
      </w:r>
      <w:r w:rsidRPr="00D33AE3">
        <w:rPr>
          <w:rFonts w:ascii="Times New Roman" w:eastAsia="Calibri" w:hAnsi="Times New Roman" w:cs="Times New Roman"/>
          <w:sz w:val="28"/>
          <w:szCs w:val="28"/>
        </w:rPr>
        <w:t>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ОКТМО 35175000; КБК 828 1 16 01073 01 0027 140. Почтовый адрес: Россия, Республика Крым, 29500, г. Симферополь, ул. Набережная им.60-летия СССР, 28, УИН 0410760300465000942307131.</w:t>
      </w:r>
    </w:p>
    <w:p w:rsidR="00D33AE3" w:rsidRPr="00D33AE3" w:rsidP="00D33A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AE3">
        <w:rPr>
          <w:rFonts w:ascii="Times New Roman" w:eastAsia="Calibri" w:hAnsi="Times New Roman" w:cs="Times New Roman"/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D33AE3" w:rsidRPr="00D33AE3" w:rsidP="00D33A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AE3">
        <w:rPr>
          <w:rFonts w:ascii="Times New Roman" w:eastAsia="Calibri" w:hAnsi="Times New Roman" w:cs="Times New Roman"/>
          <w:sz w:val="28"/>
          <w:szCs w:val="28"/>
        </w:rPr>
        <w:t>Квитанцию необходимо представить в суд, для приобщения к материалам дела.</w:t>
      </w:r>
    </w:p>
    <w:p w:rsidR="00D33AE3" w:rsidRPr="00D33AE3" w:rsidP="00D33A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AE3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постановления.</w:t>
      </w:r>
    </w:p>
    <w:p w:rsidR="00D33AE3" w:rsidRPr="00D33AE3" w:rsidP="00D33A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3AE3" w:rsidRPr="00D33AE3" w:rsidP="00D33AE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33AE3">
        <w:rPr>
          <w:rFonts w:ascii="Times New Roman" w:eastAsia="Calibri" w:hAnsi="Times New Roman" w:cs="Times New Roman"/>
          <w:sz w:val="28"/>
          <w:szCs w:val="28"/>
        </w:rPr>
        <w:t>Мировой судья</w:t>
      </w:r>
      <w:r w:rsidRPr="00D33AE3">
        <w:rPr>
          <w:rFonts w:ascii="Times New Roman" w:eastAsia="Calibri" w:hAnsi="Times New Roman" w:cs="Times New Roman"/>
          <w:sz w:val="28"/>
          <w:szCs w:val="28"/>
        </w:rPr>
        <w:tab/>
      </w:r>
      <w:r w:rsidRPr="00D33AE3">
        <w:rPr>
          <w:rFonts w:ascii="Times New Roman" w:eastAsia="Calibri" w:hAnsi="Times New Roman" w:cs="Times New Roman"/>
          <w:sz w:val="28"/>
          <w:szCs w:val="28"/>
        </w:rPr>
        <w:tab/>
      </w:r>
      <w:r w:rsidRPr="00D33AE3">
        <w:rPr>
          <w:rFonts w:ascii="Times New Roman" w:eastAsia="Calibri" w:hAnsi="Times New Roman" w:cs="Times New Roman"/>
          <w:sz w:val="28"/>
          <w:szCs w:val="28"/>
        </w:rPr>
        <w:tab/>
      </w:r>
      <w:r w:rsidRPr="00D33AE3">
        <w:rPr>
          <w:rFonts w:ascii="Times New Roman" w:eastAsia="Calibri" w:hAnsi="Times New Roman" w:cs="Times New Roman"/>
          <w:sz w:val="28"/>
          <w:szCs w:val="28"/>
        </w:rPr>
        <w:tab/>
      </w:r>
      <w:r w:rsidRPr="00D33AE3">
        <w:rPr>
          <w:rFonts w:ascii="Times New Roman" w:eastAsia="Calibri" w:hAnsi="Times New Roman" w:cs="Times New Roman"/>
          <w:sz w:val="28"/>
          <w:szCs w:val="28"/>
        </w:rPr>
        <w:tab/>
      </w:r>
      <w:r w:rsidRPr="00D33AE3">
        <w:rPr>
          <w:rFonts w:ascii="Times New Roman" w:eastAsia="Calibri" w:hAnsi="Times New Roman" w:cs="Times New Roman"/>
          <w:sz w:val="28"/>
          <w:szCs w:val="28"/>
        </w:rPr>
        <w:tab/>
      </w:r>
      <w:r w:rsidRPr="00D33AE3">
        <w:rPr>
          <w:rFonts w:ascii="Times New Roman" w:eastAsia="Calibri" w:hAnsi="Times New Roman" w:cs="Times New Roman"/>
          <w:sz w:val="28"/>
          <w:szCs w:val="28"/>
        </w:rPr>
        <w:tab/>
        <w:t xml:space="preserve">        Полищук Е.Д. </w:t>
      </w:r>
    </w:p>
    <w:p w:rsidR="00D33AE3" w:rsidRPr="00D33AE3" w:rsidP="00D33AE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AE3" w:rsidRPr="00D33AE3" w:rsidP="00D33A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3AE3" w:rsidRPr="00D33AE3" w:rsidP="00D33AE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33AE3" w:rsidRPr="00D33AE3" w:rsidP="00D33AE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33AE3" w:rsidRPr="00D33AE3" w:rsidP="00D33AE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33AE3" w:rsidRPr="00D33AE3" w:rsidP="00D33AE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33AE3" w:rsidRPr="00D33AE3" w:rsidP="00D33AE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20198"/>
    <w:sectPr w:rsidSect="003E34FA">
      <w:headerReference w:type="default" r:id="rId4"/>
      <w:footerReference w:type="even" r:id="rId5"/>
      <w:footerReference w:type="default" r:id="rId6"/>
      <w:pgSz w:w="11906" w:h="16838"/>
      <w:pgMar w:top="709" w:right="707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7C49">
      <w:rPr>
        <w:rStyle w:val="PageNumber"/>
        <w:noProof/>
      </w:rPr>
      <w:t>3</w:t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FA50B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7C49">
          <w:rPr>
            <w:noProof/>
          </w:rPr>
          <w:t>3</w:t>
        </w:r>
        <w:r>
          <w:fldChar w:fldCharType="end"/>
        </w:r>
      </w:p>
    </w:sdtContent>
  </w:sdt>
  <w:p w:rsidR="00FA50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88"/>
    <w:rsid w:val="001A19A5"/>
    <w:rsid w:val="005E6B58"/>
    <w:rsid w:val="00620198"/>
    <w:rsid w:val="006B7328"/>
    <w:rsid w:val="00827788"/>
    <w:rsid w:val="009C2003"/>
    <w:rsid w:val="00D33AE3"/>
    <w:rsid w:val="00E57C49"/>
    <w:rsid w:val="00FA50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D33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D33AE3"/>
  </w:style>
  <w:style w:type="character" w:styleId="PageNumber">
    <w:name w:val="page number"/>
    <w:basedOn w:val="DefaultParagraphFont"/>
    <w:rsid w:val="00D33AE3"/>
  </w:style>
  <w:style w:type="paragraph" w:styleId="Header">
    <w:name w:val="header"/>
    <w:basedOn w:val="Normal"/>
    <w:link w:val="a0"/>
    <w:uiPriority w:val="99"/>
    <w:unhideWhenUsed/>
    <w:rsid w:val="00D33AE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D33AE3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