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5100E" w:rsidP="00E13DFF">
      <w:pPr>
        <w:pStyle w:val="Title"/>
        <w:jc w:val="right"/>
        <w:rPr>
          <w:b w:val="0"/>
          <w:sz w:val="16"/>
          <w:szCs w:val="16"/>
        </w:rPr>
      </w:pPr>
      <w:r w:rsidRPr="0065100E">
        <w:rPr>
          <w:b w:val="0"/>
          <w:sz w:val="16"/>
          <w:szCs w:val="16"/>
        </w:rPr>
        <w:t>к д</w:t>
      </w:r>
      <w:r w:rsidRPr="0065100E">
        <w:rPr>
          <w:b w:val="0"/>
          <w:sz w:val="16"/>
          <w:szCs w:val="16"/>
        </w:rPr>
        <w:t>ел</w:t>
      </w:r>
      <w:r w:rsidRPr="0065100E">
        <w:rPr>
          <w:b w:val="0"/>
          <w:sz w:val="16"/>
          <w:szCs w:val="16"/>
        </w:rPr>
        <w:t>у</w:t>
      </w:r>
      <w:r w:rsidRPr="0065100E">
        <w:rPr>
          <w:b w:val="0"/>
          <w:sz w:val="16"/>
          <w:szCs w:val="16"/>
        </w:rPr>
        <w:t xml:space="preserve"> № 5</w:t>
      </w:r>
      <w:r w:rsidRPr="0065100E">
        <w:rPr>
          <w:b w:val="0"/>
          <w:sz w:val="16"/>
          <w:szCs w:val="16"/>
        </w:rPr>
        <w:t>-4</w:t>
      </w:r>
      <w:r w:rsidRPr="0065100E" w:rsidR="00073E89">
        <w:rPr>
          <w:b w:val="0"/>
          <w:sz w:val="16"/>
          <w:szCs w:val="16"/>
        </w:rPr>
        <w:t>6</w:t>
      </w:r>
      <w:r w:rsidRPr="0065100E">
        <w:rPr>
          <w:b w:val="0"/>
          <w:sz w:val="16"/>
          <w:szCs w:val="16"/>
        </w:rPr>
        <w:t>-</w:t>
      </w:r>
      <w:r w:rsidRPr="0065100E" w:rsidR="004834D3">
        <w:rPr>
          <w:b w:val="0"/>
          <w:sz w:val="16"/>
          <w:szCs w:val="16"/>
        </w:rPr>
        <w:t>95</w:t>
      </w:r>
      <w:r w:rsidRPr="0065100E" w:rsidR="004442B8">
        <w:rPr>
          <w:b w:val="0"/>
          <w:sz w:val="16"/>
          <w:szCs w:val="16"/>
        </w:rPr>
        <w:t>/20</w:t>
      </w:r>
      <w:r w:rsidRPr="0065100E" w:rsidR="00846304">
        <w:rPr>
          <w:b w:val="0"/>
          <w:sz w:val="16"/>
          <w:szCs w:val="16"/>
        </w:rPr>
        <w:t>20</w:t>
      </w:r>
    </w:p>
    <w:p w:rsidR="00E13DFF" w:rsidRPr="0065100E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5100E" w:rsidP="00E13DFF">
      <w:pPr>
        <w:pStyle w:val="Title"/>
        <w:rPr>
          <w:sz w:val="22"/>
          <w:szCs w:val="22"/>
        </w:rPr>
      </w:pPr>
      <w:r w:rsidRPr="0065100E">
        <w:rPr>
          <w:sz w:val="22"/>
          <w:szCs w:val="22"/>
        </w:rPr>
        <w:t>ПОСТАНОВЛЕНИЕ</w:t>
      </w:r>
    </w:p>
    <w:p w:rsidR="00A64EE9" w:rsidRPr="0065100E" w:rsidP="00E13DFF">
      <w:pPr>
        <w:pStyle w:val="Title"/>
        <w:rPr>
          <w:b w:val="0"/>
          <w:sz w:val="22"/>
          <w:szCs w:val="22"/>
        </w:rPr>
      </w:pPr>
      <w:r w:rsidRPr="0065100E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65100E" w:rsidP="0079479C">
      <w:pPr>
        <w:spacing w:before="120" w:after="120"/>
        <w:jc w:val="center"/>
        <w:rPr>
          <w:sz w:val="22"/>
          <w:szCs w:val="22"/>
        </w:rPr>
      </w:pPr>
      <w:r w:rsidRPr="0065100E">
        <w:rPr>
          <w:sz w:val="22"/>
          <w:szCs w:val="22"/>
        </w:rPr>
        <w:t>г.</w:t>
      </w:r>
      <w:r w:rsidRPr="0065100E">
        <w:rPr>
          <w:sz w:val="22"/>
          <w:szCs w:val="22"/>
        </w:rPr>
        <w:t xml:space="preserve"> </w:t>
      </w:r>
      <w:r w:rsidRPr="0065100E" w:rsidR="004442B8">
        <w:rPr>
          <w:sz w:val="22"/>
          <w:szCs w:val="22"/>
        </w:rPr>
        <w:t>Керчь</w:t>
      </w:r>
      <w:r w:rsidRPr="0065100E">
        <w:rPr>
          <w:sz w:val="22"/>
          <w:szCs w:val="22"/>
        </w:rPr>
        <w:tab/>
      </w:r>
      <w:r w:rsidRPr="0065100E">
        <w:rPr>
          <w:sz w:val="22"/>
          <w:szCs w:val="22"/>
        </w:rPr>
        <w:tab/>
      </w:r>
      <w:r w:rsidRPr="0065100E">
        <w:rPr>
          <w:sz w:val="22"/>
          <w:szCs w:val="22"/>
        </w:rPr>
        <w:tab/>
      </w:r>
      <w:r w:rsidRPr="0065100E">
        <w:rPr>
          <w:sz w:val="22"/>
          <w:szCs w:val="22"/>
        </w:rPr>
        <w:tab/>
      </w:r>
      <w:r w:rsidRPr="0065100E">
        <w:rPr>
          <w:sz w:val="22"/>
          <w:szCs w:val="22"/>
        </w:rPr>
        <w:tab/>
      </w:r>
      <w:r w:rsidRPr="0065100E">
        <w:rPr>
          <w:sz w:val="22"/>
          <w:szCs w:val="22"/>
        </w:rPr>
        <w:tab/>
      </w:r>
      <w:r w:rsidRPr="0065100E">
        <w:rPr>
          <w:sz w:val="22"/>
          <w:szCs w:val="22"/>
        </w:rPr>
        <w:tab/>
      </w:r>
      <w:r w:rsidRPr="0065100E">
        <w:rPr>
          <w:sz w:val="22"/>
          <w:szCs w:val="22"/>
        </w:rPr>
        <w:tab/>
      </w:r>
      <w:r w:rsidRPr="0065100E" w:rsidR="00FC1DA8">
        <w:rPr>
          <w:sz w:val="22"/>
          <w:szCs w:val="22"/>
        </w:rPr>
        <w:t>29</w:t>
      </w:r>
      <w:r w:rsidRPr="0065100E" w:rsidR="007D3D05">
        <w:rPr>
          <w:sz w:val="22"/>
          <w:szCs w:val="22"/>
        </w:rPr>
        <w:t xml:space="preserve"> </w:t>
      </w:r>
      <w:r w:rsidRPr="0065100E" w:rsidR="004834D3">
        <w:rPr>
          <w:sz w:val="22"/>
          <w:szCs w:val="22"/>
        </w:rPr>
        <w:t>апреля</w:t>
      </w:r>
      <w:r w:rsidRPr="0065100E" w:rsidR="004442B8">
        <w:rPr>
          <w:sz w:val="22"/>
          <w:szCs w:val="22"/>
        </w:rPr>
        <w:t xml:space="preserve"> </w:t>
      </w:r>
      <w:r w:rsidRPr="0065100E">
        <w:rPr>
          <w:sz w:val="22"/>
          <w:szCs w:val="22"/>
        </w:rPr>
        <w:t>20</w:t>
      </w:r>
      <w:r w:rsidRPr="0065100E" w:rsidR="00846304">
        <w:rPr>
          <w:sz w:val="22"/>
          <w:szCs w:val="22"/>
        </w:rPr>
        <w:t>20</w:t>
      </w:r>
      <w:r w:rsidRPr="0065100E">
        <w:rPr>
          <w:sz w:val="22"/>
          <w:szCs w:val="22"/>
        </w:rPr>
        <w:t xml:space="preserve"> года</w:t>
      </w:r>
    </w:p>
    <w:p w:rsidR="00CF2F4A" w:rsidRPr="0065100E" w:rsidP="00840F5A">
      <w:pPr>
        <w:ind w:firstLine="567"/>
        <w:jc w:val="both"/>
        <w:rPr>
          <w:sz w:val="22"/>
          <w:szCs w:val="22"/>
        </w:rPr>
      </w:pPr>
      <w:r w:rsidRPr="0065100E">
        <w:rPr>
          <w:sz w:val="22"/>
          <w:szCs w:val="22"/>
        </w:rPr>
        <w:t>М</w:t>
      </w:r>
      <w:r w:rsidRPr="0065100E" w:rsidR="00A22F96">
        <w:rPr>
          <w:sz w:val="22"/>
          <w:szCs w:val="22"/>
        </w:rPr>
        <w:t>иро</w:t>
      </w:r>
      <w:r w:rsidRPr="0065100E">
        <w:rPr>
          <w:sz w:val="22"/>
          <w:szCs w:val="22"/>
        </w:rPr>
        <w:t>вой судья судебного участка № 4</w:t>
      </w:r>
      <w:r w:rsidRPr="0065100E" w:rsidR="00E13DFF">
        <w:rPr>
          <w:sz w:val="22"/>
          <w:szCs w:val="22"/>
        </w:rPr>
        <w:t>6</w:t>
      </w:r>
      <w:r w:rsidRPr="0065100E" w:rsidR="00A22F96">
        <w:rPr>
          <w:sz w:val="22"/>
          <w:szCs w:val="22"/>
        </w:rPr>
        <w:t xml:space="preserve"> </w:t>
      </w:r>
      <w:r w:rsidRPr="0065100E">
        <w:rPr>
          <w:sz w:val="22"/>
          <w:szCs w:val="22"/>
        </w:rPr>
        <w:t xml:space="preserve">Керченского судебного района Республики Крым </w:t>
      </w:r>
      <w:r w:rsidRPr="0065100E" w:rsidR="00A22F96">
        <w:rPr>
          <w:sz w:val="22"/>
          <w:szCs w:val="22"/>
        </w:rPr>
        <w:t>(</w:t>
      </w:r>
      <w:r w:rsidRPr="0065100E" w:rsidR="00E13DFF">
        <w:rPr>
          <w:sz w:val="22"/>
          <w:szCs w:val="22"/>
        </w:rPr>
        <w:t xml:space="preserve">298312, Республика Крым, </w:t>
      </w:r>
      <w:r w:rsidRPr="0065100E" w:rsidR="00A22F96">
        <w:rPr>
          <w:sz w:val="22"/>
          <w:szCs w:val="22"/>
        </w:rPr>
        <w:t xml:space="preserve">г. </w:t>
      </w:r>
      <w:r w:rsidRPr="0065100E">
        <w:rPr>
          <w:sz w:val="22"/>
          <w:szCs w:val="22"/>
        </w:rPr>
        <w:t>Керчь, ул. Фурманова,</w:t>
      </w:r>
      <w:r w:rsidRPr="0065100E" w:rsidR="00766356">
        <w:rPr>
          <w:sz w:val="22"/>
          <w:szCs w:val="22"/>
        </w:rPr>
        <w:t xml:space="preserve"> </w:t>
      </w:r>
      <w:r w:rsidRPr="0065100E" w:rsidR="00840F5A">
        <w:rPr>
          <w:sz w:val="22"/>
          <w:szCs w:val="22"/>
        </w:rPr>
        <w:t xml:space="preserve">д. </w:t>
      </w:r>
      <w:r w:rsidRPr="0065100E">
        <w:rPr>
          <w:sz w:val="22"/>
          <w:szCs w:val="22"/>
        </w:rPr>
        <w:t>9</w:t>
      </w:r>
      <w:r w:rsidRPr="0065100E" w:rsidR="00A22F96">
        <w:rPr>
          <w:sz w:val="22"/>
          <w:szCs w:val="22"/>
        </w:rPr>
        <w:t xml:space="preserve">) </w:t>
      </w:r>
      <w:r w:rsidRPr="0065100E" w:rsidR="00E13DFF">
        <w:rPr>
          <w:sz w:val="22"/>
          <w:szCs w:val="22"/>
        </w:rPr>
        <w:t>Чич Х.И.</w:t>
      </w:r>
      <w:r w:rsidRPr="0065100E">
        <w:rPr>
          <w:sz w:val="22"/>
          <w:szCs w:val="22"/>
        </w:rPr>
        <w:t>,</w:t>
      </w:r>
      <w:r w:rsidRPr="0065100E" w:rsidR="00EA6F2A">
        <w:rPr>
          <w:sz w:val="22"/>
          <w:szCs w:val="22"/>
        </w:rPr>
        <w:t xml:space="preserve"> </w:t>
      </w:r>
      <w:r w:rsidRPr="0065100E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5100E" w:rsidR="00E13DFF">
        <w:rPr>
          <w:sz w:val="22"/>
          <w:szCs w:val="22"/>
        </w:rPr>
        <w:t xml:space="preserve">поступившее из </w:t>
      </w:r>
      <w:r w:rsidRPr="0065100E" w:rsidR="00EA6F2A">
        <w:rPr>
          <w:sz w:val="22"/>
          <w:szCs w:val="22"/>
        </w:rPr>
        <w:t>Южного межрегионального управления Росприроднадзора</w:t>
      </w:r>
      <w:r w:rsidRPr="0065100E" w:rsidR="00E13DFF">
        <w:rPr>
          <w:sz w:val="22"/>
          <w:szCs w:val="22"/>
        </w:rPr>
        <w:t xml:space="preserve">, </w:t>
      </w:r>
      <w:r w:rsidRPr="0065100E" w:rsidR="00A22F96">
        <w:rPr>
          <w:sz w:val="22"/>
          <w:szCs w:val="22"/>
        </w:rPr>
        <w:t>в отношении</w:t>
      </w:r>
      <w:r w:rsidRPr="0065100E" w:rsidR="005C1331">
        <w:rPr>
          <w:sz w:val="22"/>
          <w:szCs w:val="22"/>
        </w:rPr>
        <w:t xml:space="preserve"> </w:t>
      </w:r>
      <w:r w:rsidRPr="0065100E" w:rsidR="0063056E">
        <w:rPr>
          <w:sz w:val="22"/>
          <w:szCs w:val="22"/>
        </w:rPr>
        <w:t>юридического</w:t>
      </w:r>
      <w:r w:rsidRPr="0065100E" w:rsidR="005C1331">
        <w:rPr>
          <w:sz w:val="22"/>
          <w:szCs w:val="22"/>
        </w:rPr>
        <w:t xml:space="preserve"> лица</w:t>
      </w:r>
    </w:p>
    <w:p w:rsidR="000335A9" w:rsidRPr="0065100E" w:rsidP="00CF2F4A">
      <w:pPr>
        <w:ind w:firstLine="567"/>
        <w:jc w:val="both"/>
        <w:rPr>
          <w:sz w:val="22"/>
          <w:szCs w:val="22"/>
        </w:rPr>
      </w:pPr>
      <w:r w:rsidRPr="0065100E">
        <w:rPr>
          <w:b/>
          <w:sz w:val="22"/>
          <w:szCs w:val="22"/>
        </w:rPr>
        <w:t xml:space="preserve">Муниципального унитарного предприятия муниципального образования городской округ Керчь Республики Крым </w:t>
      </w:r>
      <w:r w:rsidRPr="0065100E">
        <w:rPr>
          <w:b/>
          <w:sz w:val="22"/>
          <w:szCs w:val="22"/>
        </w:rPr>
        <w:t>«Керченский комбинат благоустройства»</w:t>
      </w:r>
      <w:r w:rsidRPr="0065100E" w:rsidR="004442B8">
        <w:rPr>
          <w:sz w:val="22"/>
          <w:szCs w:val="22"/>
        </w:rPr>
        <w:t xml:space="preserve"> </w:t>
      </w:r>
      <w:r w:rsidR="0065100E">
        <w:rPr>
          <w:i/>
          <w:iCs/>
          <w:sz w:val="22"/>
          <w:szCs w:val="22"/>
        </w:rPr>
        <w:t>/изъято/</w:t>
      </w:r>
      <w:r w:rsidRPr="0065100E" w:rsidR="00881926">
        <w:rPr>
          <w:sz w:val="22"/>
          <w:szCs w:val="22"/>
        </w:rPr>
        <w:t xml:space="preserve">, </w:t>
      </w:r>
      <w:r w:rsidRPr="0065100E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65100E" w:rsidR="00E13DFF">
        <w:rPr>
          <w:sz w:val="22"/>
          <w:szCs w:val="22"/>
        </w:rPr>
        <w:t>предусмотренно</w:t>
      </w:r>
      <w:r w:rsidRPr="0065100E" w:rsidR="00A64EE9">
        <w:rPr>
          <w:sz w:val="22"/>
          <w:szCs w:val="22"/>
        </w:rPr>
        <w:t>го</w:t>
      </w:r>
      <w:r w:rsidRPr="0065100E" w:rsidR="00E13DFF">
        <w:rPr>
          <w:sz w:val="22"/>
          <w:szCs w:val="22"/>
        </w:rPr>
        <w:t xml:space="preserve"> ч.1 ст.</w:t>
      </w:r>
      <w:r w:rsidRPr="0065100E" w:rsidR="00C56EDB">
        <w:rPr>
          <w:sz w:val="22"/>
          <w:szCs w:val="22"/>
        </w:rPr>
        <w:t>1</w:t>
      </w:r>
      <w:r w:rsidRPr="0065100E" w:rsidR="00FA482E">
        <w:rPr>
          <w:sz w:val="22"/>
          <w:szCs w:val="22"/>
        </w:rPr>
        <w:t>9</w:t>
      </w:r>
      <w:r w:rsidRPr="0065100E" w:rsidR="00E13DFF">
        <w:rPr>
          <w:sz w:val="22"/>
          <w:szCs w:val="22"/>
        </w:rPr>
        <w:t>.</w:t>
      </w:r>
      <w:r w:rsidRPr="0065100E" w:rsidR="00FA482E">
        <w:rPr>
          <w:sz w:val="22"/>
          <w:szCs w:val="22"/>
        </w:rPr>
        <w:t>5</w:t>
      </w:r>
      <w:r w:rsidRPr="0065100E" w:rsidR="00E13DFF">
        <w:rPr>
          <w:sz w:val="22"/>
          <w:szCs w:val="22"/>
        </w:rPr>
        <w:t xml:space="preserve"> </w:t>
      </w:r>
      <w:r w:rsidRPr="0065100E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5100E" w:rsidR="00E13DFF">
        <w:rPr>
          <w:sz w:val="22"/>
          <w:szCs w:val="22"/>
        </w:rPr>
        <w:t>КоАП РФ</w:t>
      </w:r>
      <w:r w:rsidRPr="0065100E" w:rsidR="006A2F56">
        <w:rPr>
          <w:sz w:val="22"/>
          <w:szCs w:val="22"/>
        </w:rPr>
        <w:t>)</w:t>
      </w:r>
      <w:r w:rsidRPr="0065100E" w:rsidR="00A64EE9">
        <w:rPr>
          <w:sz w:val="22"/>
          <w:szCs w:val="22"/>
        </w:rPr>
        <w:t>,</w:t>
      </w:r>
    </w:p>
    <w:p w:rsidR="00A22F96" w:rsidRPr="0065100E" w:rsidP="00D415CE">
      <w:pPr>
        <w:spacing w:before="120" w:after="120"/>
        <w:jc w:val="center"/>
        <w:rPr>
          <w:b/>
          <w:sz w:val="22"/>
          <w:szCs w:val="22"/>
        </w:rPr>
      </w:pPr>
      <w:r w:rsidRPr="0065100E">
        <w:rPr>
          <w:b/>
          <w:sz w:val="22"/>
          <w:szCs w:val="22"/>
        </w:rPr>
        <w:t>УСТАНОВИЛ:</w:t>
      </w:r>
    </w:p>
    <w:p w:rsidR="00960870" w:rsidRPr="0065100E" w:rsidP="00960870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 xml:space="preserve">Согласно протоколу об административном правонарушении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 xml:space="preserve"> </w:t>
      </w:r>
      <w:r w:rsidRPr="0065100E" w:rsidR="00EA6F2A">
        <w:rPr>
          <w:sz w:val="22"/>
          <w:szCs w:val="22"/>
        </w:rPr>
        <w:t>МУП МОГОК РК «Керченский комбинат благоустройства»</w:t>
      </w:r>
      <w:r w:rsidRPr="0065100E" w:rsidR="00B918EA">
        <w:rPr>
          <w:sz w:val="22"/>
          <w:szCs w:val="22"/>
        </w:rPr>
        <w:t xml:space="preserve"> (далее – ККБ</w:t>
      </w:r>
      <w:r w:rsidRPr="0065100E" w:rsidR="00FC1DA8">
        <w:rPr>
          <w:sz w:val="22"/>
          <w:szCs w:val="22"/>
        </w:rPr>
        <w:t>, Комбинат</w:t>
      </w:r>
      <w:r w:rsidRPr="0065100E" w:rsidR="00B918EA">
        <w:rPr>
          <w:sz w:val="22"/>
          <w:szCs w:val="22"/>
        </w:rPr>
        <w:t>)</w:t>
      </w:r>
      <w:r w:rsidRPr="0065100E" w:rsidR="006E1D8B">
        <w:rPr>
          <w:sz w:val="22"/>
          <w:szCs w:val="22"/>
        </w:rPr>
        <w:t xml:space="preserve"> </w:t>
      </w:r>
      <w:r w:rsidRPr="0065100E">
        <w:rPr>
          <w:sz w:val="22"/>
          <w:szCs w:val="22"/>
        </w:rPr>
        <w:t xml:space="preserve">в срок до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 xml:space="preserve"> не исполнен</w:t>
      </w:r>
      <w:r w:rsidRPr="0065100E" w:rsidR="00730C56">
        <w:rPr>
          <w:sz w:val="22"/>
          <w:szCs w:val="22"/>
        </w:rPr>
        <w:t>о</w:t>
      </w:r>
      <w:r w:rsidRPr="0065100E">
        <w:rPr>
          <w:sz w:val="22"/>
          <w:szCs w:val="22"/>
        </w:rPr>
        <w:t xml:space="preserve"> предписани</w:t>
      </w:r>
      <w:r w:rsidRPr="0065100E" w:rsidR="00840F5A">
        <w:rPr>
          <w:sz w:val="22"/>
          <w:szCs w:val="22"/>
        </w:rPr>
        <w:t>е</w:t>
      </w:r>
      <w:r w:rsidRPr="0065100E">
        <w:rPr>
          <w:sz w:val="22"/>
          <w:szCs w:val="22"/>
        </w:rPr>
        <w:t xml:space="preserve"> </w:t>
      </w:r>
      <w:r w:rsidR="0065100E">
        <w:rPr>
          <w:i/>
          <w:iCs/>
          <w:sz w:val="22"/>
          <w:szCs w:val="22"/>
        </w:rPr>
        <w:t>/изъято/</w:t>
      </w:r>
      <w:r w:rsidRPr="0065100E" w:rsidR="00AC4D2D">
        <w:rPr>
          <w:sz w:val="22"/>
          <w:szCs w:val="22"/>
        </w:rPr>
        <w:t>, выданн</w:t>
      </w:r>
      <w:r w:rsidRPr="0065100E" w:rsidR="00840F5A">
        <w:rPr>
          <w:sz w:val="22"/>
          <w:szCs w:val="22"/>
        </w:rPr>
        <w:t>о</w:t>
      </w:r>
      <w:r w:rsidRPr="0065100E" w:rsidR="00AC4D2D">
        <w:rPr>
          <w:sz w:val="22"/>
          <w:szCs w:val="22"/>
        </w:rPr>
        <w:t xml:space="preserve">е </w:t>
      </w:r>
      <w:r w:rsidRPr="0065100E" w:rsidR="006E1D8B">
        <w:rPr>
          <w:sz w:val="22"/>
          <w:szCs w:val="22"/>
        </w:rPr>
        <w:t xml:space="preserve">должностным лицом </w:t>
      </w:r>
      <w:r w:rsidRPr="0065100E" w:rsidR="008F5BFC">
        <w:rPr>
          <w:sz w:val="22"/>
          <w:szCs w:val="22"/>
        </w:rPr>
        <w:t>Межрегионального управления Росприроднадзора</w:t>
      </w:r>
      <w:r w:rsidRPr="0065100E" w:rsidR="006E1D8B">
        <w:rPr>
          <w:sz w:val="22"/>
          <w:szCs w:val="22"/>
        </w:rPr>
        <w:t xml:space="preserve"> </w:t>
      </w:r>
      <w:r w:rsidRPr="0065100E" w:rsidR="008F5BFC">
        <w:rPr>
          <w:sz w:val="22"/>
          <w:szCs w:val="22"/>
        </w:rPr>
        <w:t xml:space="preserve">по </w:t>
      </w:r>
      <w:r w:rsidRPr="0065100E" w:rsidR="006E1D8B">
        <w:rPr>
          <w:sz w:val="22"/>
          <w:szCs w:val="22"/>
        </w:rPr>
        <w:t>Республики Крым</w:t>
      </w:r>
      <w:r w:rsidRPr="0065100E" w:rsidR="008F5BFC">
        <w:rPr>
          <w:sz w:val="22"/>
          <w:szCs w:val="22"/>
        </w:rPr>
        <w:t xml:space="preserve"> и г. Севастополю</w:t>
      </w:r>
      <w:r w:rsidRPr="0065100E">
        <w:rPr>
          <w:sz w:val="22"/>
          <w:szCs w:val="22"/>
        </w:rPr>
        <w:t>.</w:t>
      </w:r>
    </w:p>
    <w:p w:rsidR="00FC1DA8" w:rsidRPr="0065100E" w:rsidP="00FC1DA8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В целях недопущения нарушения положений, закрепленных в ст.4.5 КоАП РФ, при рассмотрении настоящего дела, принимая во внимание отсутствие со стороны участников производства по делу возражений относительно рассмотрения дела и во избежание возможного препятствования в доступе к правосудию, руководствуясь положениями, изложенными в п.4 постановления Президиума Верховного Суда Российской Федерации и Президиума Совета судей Российской Федерации от 08 апреля 2020 года, мировым судьей было определено рассмотреть указанное дело об административном правонарушении в присутствии участвующих лиц.</w:t>
      </w:r>
    </w:p>
    <w:p w:rsidR="00C47975" w:rsidRPr="0065100E" w:rsidP="00FC1DA8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Вейчук</w:t>
      </w:r>
      <w:r w:rsidRPr="0065100E">
        <w:rPr>
          <w:sz w:val="22"/>
          <w:szCs w:val="22"/>
        </w:rPr>
        <w:t xml:space="preserve"> В.В., представляющий интересы ККБ, в судебном заседании вину юридического лица в совершении административного правонарушения не признал и пояснил, что </w:t>
      </w:r>
      <w:r w:rsidRPr="0065100E">
        <w:rPr>
          <w:sz w:val="22"/>
          <w:szCs w:val="22"/>
        </w:rPr>
        <w:t xml:space="preserve">отходы, накопленные на территории полигона ТКО с момента закрытия, на основании судебных решений признаны относящимися к категории размещенных, поэтому </w:t>
      </w:r>
      <w:r w:rsidRPr="0065100E" w:rsidR="00303C97">
        <w:rPr>
          <w:sz w:val="22"/>
          <w:szCs w:val="22"/>
        </w:rPr>
        <w:t xml:space="preserve">данные </w:t>
      </w:r>
      <w:r w:rsidRPr="0065100E">
        <w:rPr>
          <w:sz w:val="22"/>
          <w:szCs w:val="22"/>
        </w:rPr>
        <w:t>отходы не подлежат дальнейшей утилизации, в том числе вывозу с полигона.</w:t>
      </w:r>
    </w:p>
    <w:p w:rsidR="004834D3" w:rsidRPr="0065100E" w:rsidP="004834D3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деянии МУП МОГОК РК «Керченский комбинат благоустройства» установлен состав административного правонарушения, предусмотренного ч.1 ст.19.5 КоАП РФ –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FE44B2" w:rsidRPr="0065100E" w:rsidP="00FE44B2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В ходе рассмотрения дела об административном правонарушении установлено, что</w:t>
      </w:r>
      <w:r w:rsidRPr="0065100E">
        <w:rPr>
          <w:sz w:val="22"/>
          <w:szCs w:val="22"/>
        </w:rPr>
        <w:t xml:space="preserve"> в соответствии с постановлением администрации города Керчи Республики Крым от 10 мая 2017 года № 1281/1-п «О закрытии полигона твердых коммунальных отходов на территории муниципального образования городской округ Керчь Республики Крым» полигон ТКО закрыт с 01 июня 2017 года для приема отходов ТКО с целью размещения.</w:t>
      </w:r>
    </w:p>
    <w:p w:rsidR="00303C97" w:rsidRPr="0065100E" w:rsidP="00303C97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 xml:space="preserve">Согласно акту внеплановой проверки Межрегионального управления Федеральной службы по надзору в сфере природопользования по Республике Крым и г. Севастополю от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>, законность и достоверность которого не оспорена:</w:t>
      </w:r>
    </w:p>
    <w:p w:rsidR="00303C97" w:rsidRPr="0065100E" w:rsidP="00303C97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- со дня закрытия полигона (с 01 июня 2017 года) в 2017 году полигоном ТКО было принято 165 663 м</w:t>
      </w:r>
      <w:r w:rsidRPr="0065100E">
        <w:rPr>
          <w:sz w:val="22"/>
          <w:szCs w:val="22"/>
          <w:vertAlign w:val="superscript"/>
        </w:rPr>
        <w:t>3</w:t>
      </w:r>
      <w:r w:rsidRPr="0065100E">
        <w:rPr>
          <w:sz w:val="22"/>
          <w:szCs w:val="22"/>
        </w:rPr>
        <w:t xml:space="preserve"> отходов от различных предприятий;</w:t>
      </w:r>
    </w:p>
    <w:p w:rsidR="00303C97" w:rsidRPr="0065100E" w:rsidP="00303C97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- в 2018 году полигоном ТКО было принято 279 122 м</w:t>
      </w:r>
      <w:r w:rsidRPr="0065100E">
        <w:rPr>
          <w:sz w:val="22"/>
          <w:szCs w:val="22"/>
          <w:vertAlign w:val="superscript"/>
        </w:rPr>
        <w:t>3</w:t>
      </w:r>
      <w:r w:rsidRPr="0065100E">
        <w:rPr>
          <w:sz w:val="22"/>
          <w:szCs w:val="22"/>
        </w:rPr>
        <w:t xml:space="preserve"> отходов от различных предприятий;</w:t>
      </w:r>
    </w:p>
    <w:p w:rsidR="00303C97" w:rsidRPr="0065100E" w:rsidP="00303C97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- в 2019 году до 01 апреля 2019 года полигоном ТКО было принято 112 025 м</w:t>
      </w:r>
      <w:r w:rsidRPr="0065100E">
        <w:rPr>
          <w:sz w:val="22"/>
          <w:szCs w:val="22"/>
          <w:vertAlign w:val="superscript"/>
        </w:rPr>
        <w:t>3</w:t>
      </w:r>
      <w:r w:rsidRPr="0065100E">
        <w:rPr>
          <w:sz w:val="22"/>
          <w:szCs w:val="22"/>
        </w:rPr>
        <w:t xml:space="preserve"> отходов от различных предприятий.</w:t>
      </w:r>
    </w:p>
    <w:p w:rsidR="00A96CF7" w:rsidRPr="0065100E" w:rsidP="00A96CF7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С</w:t>
      </w:r>
      <w:r w:rsidRPr="0065100E">
        <w:rPr>
          <w:sz w:val="22"/>
          <w:szCs w:val="22"/>
        </w:rPr>
        <w:t xml:space="preserve">огласно </w:t>
      </w:r>
      <w:r w:rsidRPr="0065100E">
        <w:rPr>
          <w:sz w:val="22"/>
          <w:szCs w:val="22"/>
        </w:rPr>
        <w:t xml:space="preserve">этому же </w:t>
      </w:r>
      <w:r w:rsidRPr="0065100E">
        <w:rPr>
          <w:sz w:val="22"/>
          <w:szCs w:val="22"/>
        </w:rPr>
        <w:t xml:space="preserve">акту проверки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 xml:space="preserve"> Комбинатом при заполнении Декларации о плате за негативное воздействие допущено сокрытие отчетных данных, не внесена плата за НВОС за размещение отходов ТКО за 2018 год, а также превышен срок накопления отходов на закрытом полигоне.</w:t>
      </w:r>
    </w:p>
    <w:p w:rsidR="00FC1DA8" w:rsidRPr="0065100E" w:rsidP="00B01907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Также установлено, что в</w:t>
      </w:r>
      <w:r w:rsidRPr="0065100E">
        <w:rPr>
          <w:sz w:val="22"/>
          <w:szCs w:val="22"/>
        </w:rPr>
        <w:t xml:space="preserve"> адрес Комбината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 xml:space="preserve"> </w:t>
      </w:r>
      <w:r w:rsidRPr="0065100E" w:rsidR="00A96CF7">
        <w:rPr>
          <w:sz w:val="22"/>
          <w:szCs w:val="22"/>
        </w:rPr>
        <w:t xml:space="preserve">внесено </w:t>
      </w:r>
      <w:r w:rsidRPr="0065100E">
        <w:rPr>
          <w:sz w:val="22"/>
          <w:szCs w:val="22"/>
        </w:rPr>
        <w:t xml:space="preserve">предписание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>, которым на Комбинат возложена обязанность по приведению полигона ТКО в состояние на момент его закрытия, т.е. по состоянию на 01 июня 2017 года, путем исключения с территории полигона твердых коммунальных отходов, находящихся на полигоне более 11 месяцев с 01 июня 2017 года.</w:t>
      </w:r>
      <w:r w:rsidRPr="0065100E" w:rsidR="00B07874">
        <w:rPr>
          <w:sz w:val="22"/>
          <w:szCs w:val="22"/>
        </w:rPr>
        <w:t xml:space="preserve"> Законность и обоснованность указанного предписания также не опровергнута.</w:t>
      </w:r>
    </w:p>
    <w:p w:rsidR="00303C97" w:rsidRPr="0065100E" w:rsidP="00B01907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 xml:space="preserve">С целью контроля за исполнением требований указанного выше предписания Южным межрегиональным управлением Росприроднадзора проведена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 xml:space="preserve"> проверка, </w:t>
      </w:r>
      <w:r w:rsidRPr="0065100E" w:rsidR="00B07874">
        <w:rPr>
          <w:sz w:val="22"/>
          <w:szCs w:val="22"/>
        </w:rPr>
        <w:t>доказательств не</w:t>
      </w:r>
      <w:r w:rsidRPr="0065100E">
        <w:rPr>
          <w:sz w:val="22"/>
          <w:szCs w:val="22"/>
        </w:rPr>
        <w:t>законност</w:t>
      </w:r>
      <w:r w:rsidRPr="0065100E" w:rsidR="00B07874">
        <w:rPr>
          <w:sz w:val="22"/>
          <w:szCs w:val="22"/>
        </w:rPr>
        <w:t>и</w:t>
      </w:r>
      <w:r w:rsidRPr="0065100E">
        <w:rPr>
          <w:sz w:val="22"/>
          <w:szCs w:val="22"/>
        </w:rPr>
        <w:t xml:space="preserve"> и </w:t>
      </w:r>
      <w:r w:rsidRPr="0065100E" w:rsidR="00B07874">
        <w:rPr>
          <w:sz w:val="22"/>
          <w:szCs w:val="22"/>
        </w:rPr>
        <w:t>не</w:t>
      </w:r>
      <w:r w:rsidRPr="0065100E">
        <w:rPr>
          <w:sz w:val="22"/>
          <w:szCs w:val="22"/>
        </w:rPr>
        <w:t>обоснованност</w:t>
      </w:r>
      <w:r w:rsidRPr="0065100E" w:rsidR="00B07874">
        <w:rPr>
          <w:sz w:val="22"/>
          <w:szCs w:val="22"/>
        </w:rPr>
        <w:t>и</w:t>
      </w:r>
      <w:r w:rsidRPr="0065100E">
        <w:rPr>
          <w:sz w:val="22"/>
          <w:szCs w:val="22"/>
        </w:rPr>
        <w:t xml:space="preserve"> которой </w:t>
      </w:r>
      <w:r w:rsidRPr="0065100E" w:rsidR="00B07874">
        <w:rPr>
          <w:sz w:val="22"/>
          <w:szCs w:val="22"/>
        </w:rPr>
        <w:t>мировым судьей не установлено</w:t>
      </w:r>
      <w:r w:rsidRPr="0065100E">
        <w:rPr>
          <w:sz w:val="22"/>
          <w:szCs w:val="22"/>
        </w:rPr>
        <w:t>.</w:t>
      </w:r>
    </w:p>
    <w:p w:rsidR="00303C97" w:rsidRPr="0065100E" w:rsidP="00B01907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 xml:space="preserve">По результатам </w:t>
      </w:r>
      <w:r w:rsidRPr="0065100E" w:rsidR="00B07874">
        <w:rPr>
          <w:sz w:val="22"/>
          <w:szCs w:val="22"/>
        </w:rPr>
        <w:t xml:space="preserve">указанной выше </w:t>
      </w:r>
      <w:r w:rsidRPr="0065100E">
        <w:rPr>
          <w:sz w:val="22"/>
          <w:szCs w:val="22"/>
        </w:rPr>
        <w:t xml:space="preserve">проверки составлен акт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 xml:space="preserve"> (</w:t>
      </w:r>
      <w:r w:rsidRPr="0065100E">
        <w:rPr>
          <w:sz w:val="22"/>
          <w:szCs w:val="22"/>
        </w:rPr>
        <w:t>л.д</w:t>
      </w:r>
      <w:r w:rsidRPr="0065100E">
        <w:rPr>
          <w:sz w:val="22"/>
          <w:szCs w:val="22"/>
        </w:rPr>
        <w:t>. 29-33, 64-68), из которого следует, что нарушения в сфере природопользования и охраны окружающей среды</w:t>
      </w:r>
      <w:r w:rsidRPr="0065100E" w:rsidR="009A5290">
        <w:rPr>
          <w:sz w:val="22"/>
          <w:szCs w:val="22"/>
        </w:rPr>
        <w:t xml:space="preserve">, отраженные в предписании </w:t>
      </w:r>
      <w:r w:rsidR="0065100E">
        <w:rPr>
          <w:i/>
          <w:iCs/>
          <w:sz w:val="22"/>
          <w:szCs w:val="22"/>
        </w:rPr>
        <w:t>/изъято/</w:t>
      </w:r>
      <w:r w:rsidRPr="0065100E" w:rsidR="009A5290">
        <w:rPr>
          <w:sz w:val="22"/>
          <w:szCs w:val="22"/>
        </w:rPr>
        <w:t>, к указанному времени не устранены.</w:t>
      </w:r>
    </w:p>
    <w:p w:rsidR="00DE692A" w:rsidRPr="0065100E" w:rsidP="00DE692A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При таких обстоятельствах мировой судья считает доказанной</w:t>
      </w:r>
      <w:r w:rsidRPr="0065100E">
        <w:rPr>
          <w:sz w:val="22"/>
          <w:szCs w:val="22"/>
        </w:rPr>
        <w:t xml:space="preserve"> вин</w:t>
      </w:r>
      <w:r w:rsidRPr="0065100E">
        <w:rPr>
          <w:sz w:val="22"/>
          <w:szCs w:val="22"/>
        </w:rPr>
        <w:t>у</w:t>
      </w:r>
      <w:r w:rsidRPr="0065100E">
        <w:rPr>
          <w:sz w:val="22"/>
          <w:szCs w:val="22"/>
        </w:rPr>
        <w:t xml:space="preserve"> МУП МОГОК РК «Керченский комбинат благоустройства» в невыполнении в установленный срок законного предписания должностного лица, осуществляющего государственный надзор, об устранении нарушений законодательства, а квалификацию его действий по ч.1 ст.19.5 КоАП РФ правильной, поскольку МУП МОГОК РК «Керченский комбинат благоустройства» не выполнило требования предписаний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 xml:space="preserve"> должностного лица Межрегионального управления Росприроднадзора по Республики Крым и г. Севастополю в установленный срок, то есть до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>.</w:t>
      </w:r>
    </w:p>
    <w:p w:rsidR="00DE692A" w:rsidRPr="0065100E" w:rsidP="008729CA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>Довод</w:t>
      </w:r>
      <w:r w:rsidRPr="0065100E" w:rsidR="008729CA">
        <w:rPr>
          <w:sz w:val="22"/>
          <w:szCs w:val="22"/>
        </w:rPr>
        <w:t>ы</w:t>
      </w:r>
      <w:r w:rsidRPr="0065100E">
        <w:rPr>
          <w:sz w:val="22"/>
          <w:szCs w:val="22"/>
        </w:rPr>
        <w:t xml:space="preserve"> </w:t>
      </w:r>
      <w:r w:rsidRPr="0065100E">
        <w:rPr>
          <w:sz w:val="22"/>
          <w:szCs w:val="22"/>
        </w:rPr>
        <w:t>Вейчука</w:t>
      </w:r>
      <w:r w:rsidRPr="0065100E">
        <w:rPr>
          <w:sz w:val="22"/>
          <w:szCs w:val="22"/>
        </w:rPr>
        <w:t xml:space="preserve"> В.В. о том, что накопленные за период с </w:t>
      </w:r>
      <w:r w:rsidR="0065100E">
        <w:rPr>
          <w:i/>
          <w:iCs/>
          <w:sz w:val="22"/>
          <w:szCs w:val="22"/>
        </w:rPr>
        <w:t>/изъято/</w:t>
      </w:r>
      <w:r w:rsidRPr="0065100E">
        <w:rPr>
          <w:sz w:val="22"/>
          <w:szCs w:val="22"/>
        </w:rPr>
        <w:t xml:space="preserve"> на полигоне ТКО в судебном порядке признаны размещенными в соответствии с положениями Федерального закона от 24 июня 1998 № 89-ФЗ «Об отходах производства и потребления»</w:t>
      </w:r>
      <w:r w:rsidRPr="0065100E" w:rsidR="008729CA">
        <w:rPr>
          <w:sz w:val="22"/>
          <w:szCs w:val="22"/>
        </w:rPr>
        <w:t xml:space="preserve"> и поэтому неподлежащими вывозу с территории полигона</w:t>
      </w:r>
      <w:r w:rsidRPr="0065100E">
        <w:rPr>
          <w:sz w:val="22"/>
          <w:szCs w:val="22"/>
        </w:rPr>
        <w:t xml:space="preserve">, </w:t>
      </w:r>
      <w:r w:rsidRPr="0065100E" w:rsidR="008729CA">
        <w:rPr>
          <w:sz w:val="22"/>
          <w:szCs w:val="22"/>
        </w:rPr>
        <w:t xml:space="preserve">мировой судья находит необоснованными, так как нарушение Комбинатом сроков накопления отходов </w:t>
      </w:r>
      <w:r w:rsidRPr="0065100E" w:rsidR="008729CA">
        <w:rPr>
          <w:sz w:val="22"/>
          <w:szCs w:val="22"/>
          <w:shd w:val="clear" w:color="auto" w:fill="FFFFFF"/>
        </w:rPr>
        <w:t xml:space="preserve">(складирования отходов на срок не более чем одиннадцать месяцев в целях их дальнейших обработки, утилизации, обезвреживания, размещения) и бездействие Комбината с накопленными отходами не может служить основанием для признания их размещенными, а также противоречит </w:t>
      </w:r>
      <w:r w:rsidRPr="0065100E" w:rsidR="008729CA">
        <w:rPr>
          <w:sz w:val="22"/>
          <w:szCs w:val="22"/>
        </w:rPr>
        <w:t xml:space="preserve">постановлению администрации города Керчи Республики Крым от 10 мая 2017 года № 1281/1-п, </w:t>
      </w:r>
      <w:r w:rsidRPr="0065100E" w:rsidR="00B07874">
        <w:rPr>
          <w:sz w:val="22"/>
          <w:szCs w:val="22"/>
        </w:rPr>
        <w:t xml:space="preserve">согласно </w:t>
      </w:r>
      <w:r w:rsidRPr="0065100E" w:rsidR="008729CA">
        <w:rPr>
          <w:sz w:val="22"/>
          <w:szCs w:val="22"/>
        </w:rPr>
        <w:t>котор</w:t>
      </w:r>
      <w:r w:rsidRPr="0065100E" w:rsidR="00B07874">
        <w:rPr>
          <w:sz w:val="22"/>
          <w:szCs w:val="22"/>
        </w:rPr>
        <w:t>ому</w:t>
      </w:r>
      <w:r w:rsidRPr="0065100E" w:rsidR="008729CA">
        <w:rPr>
          <w:sz w:val="22"/>
          <w:szCs w:val="22"/>
        </w:rPr>
        <w:t xml:space="preserve"> полигон закрыт для приема твердых коммунальных отходов с целью их размещения.</w:t>
      </w:r>
    </w:p>
    <w:p w:rsidR="00AA763B" w:rsidRPr="0065100E" w:rsidP="00AA763B">
      <w:pPr>
        <w:pStyle w:val="BodyText"/>
        <w:ind w:firstLine="567"/>
        <w:rPr>
          <w:sz w:val="22"/>
          <w:szCs w:val="22"/>
        </w:rPr>
      </w:pPr>
      <w:r w:rsidRPr="0065100E">
        <w:rPr>
          <w:sz w:val="22"/>
          <w:szCs w:val="22"/>
        </w:rPr>
        <w:t xml:space="preserve">При назначении административного наказания </w:t>
      </w:r>
      <w:r w:rsidRPr="0065100E" w:rsidR="0063056E">
        <w:rPr>
          <w:sz w:val="22"/>
          <w:szCs w:val="22"/>
        </w:rPr>
        <w:t>юридическому</w:t>
      </w:r>
      <w:r w:rsidRPr="0065100E">
        <w:rPr>
          <w:sz w:val="22"/>
          <w:szCs w:val="22"/>
        </w:rPr>
        <w:t xml:space="preserve"> лицу </w:t>
      </w:r>
      <w:r w:rsidRPr="0065100E" w:rsidR="00A376CC">
        <w:rPr>
          <w:sz w:val="22"/>
          <w:szCs w:val="22"/>
        </w:rPr>
        <w:t>мировой судья</w:t>
      </w:r>
      <w:r w:rsidRPr="0065100E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65100E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100E">
        <w:rPr>
          <w:sz w:val="22"/>
          <w:szCs w:val="22"/>
        </w:rPr>
        <w:t xml:space="preserve">Обстоятельств, </w:t>
      </w:r>
      <w:r w:rsidRPr="0065100E" w:rsidR="00840F5A">
        <w:rPr>
          <w:sz w:val="22"/>
          <w:szCs w:val="22"/>
        </w:rPr>
        <w:t xml:space="preserve">смягчающих либо </w:t>
      </w:r>
      <w:r w:rsidRPr="0065100E">
        <w:rPr>
          <w:sz w:val="22"/>
          <w:szCs w:val="22"/>
        </w:rPr>
        <w:t xml:space="preserve">отягчающих административную ответственность </w:t>
      </w:r>
      <w:r w:rsidRPr="0065100E" w:rsidR="007B1580">
        <w:rPr>
          <w:sz w:val="22"/>
          <w:szCs w:val="22"/>
        </w:rPr>
        <w:t>МУП МОГОК РК «Керченский комбинат благоустройства»</w:t>
      </w:r>
      <w:r w:rsidRPr="0065100E">
        <w:rPr>
          <w:sz w:val="22"/>
          <w:szCs w:val="22"/>
        </w:rPr>
        <w:t>, мировым судьей не установлено.</w:t>
      </w:r>
    </w:p>
    <w:p w:rsidR="00BF0CA3" w:rsidRPr="0065100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100E">
        <w:rPr>
          <w:sz w:val="22"/>
          <w:szCs w:val="22"/>
        </w:rPr>
        <w:t>С</w:t>
      </w:r>
      <w:r w:rsidRPr="0065100E" w:rsidR="00334EB4">
        <w:rPr>
          <w:sz w:val="22"/>
          <w:szCs w:val="22"/>
        </w:rPr>
        <w:t xml:space="preserve"> </w:t>
      </w:r>
      <w:r w:rsidRPr="0065100E">
        <w:rPr>
          <w:sz w:val="22"/>
          <w:szCs w:val="22"/>
        </w:rPr>
        <w:t>учетом изложенного мировой судья</w:t>
      </w:r>
      <w:r w:rsidRPr="0065100E">
        <w:rPr>
          <w:sz w:val="22"/>
          <w:szCs w:val="22"/>
        </w:rPr>
        <w:t xml:space="preserve"> считает возможным назначить </w:t>
      </w:r>
      <w:r w:rsidRPr="0065100E" w:rsidR="007B1580">
        <w:rPr>
          <w:sz w:val="22"/>
          <w:szCs w:val="22"/>
        </w:rPr>
        <w:t>МУП МОГОК РК «Керченский комбинат благоустройства»</w:t>
      </w:r>
      <w:r w:rsidRPr="0065100E" w:rsidR="00750030">
        <w:rPr>
          <w:sz w:val="22"/>
          <w:szCs w:val="22"/>
        </w:rPr>
        <w:t xml:space="preserve"> </w:t>
      </w:r>
      <w:r w:rsidRPr="0065100E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65100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100E">
        <w:rPr>
          <w:sz w:val="22"/>
          <w:szCs w:val="22"/>
        </w:rPr>
        <w:t xml:space="preserve">На основании изложенного, руководствуясь </w:t>
      </w:r>
      <w:r w:rsidRPr="0065100E">
        <w:rPr>
          <w:sz w:val="22"/>
          <w:szCs w:val="22"/>
        </w:rPr>
        <w:t>ст.ст</w:t>
      </w:r>
      <w:r w:rsidRPr="0065100E">
        <w:rPr>
          <w:sz w:val="22"/>
          <w:szCs w:val="22"/>
        </w:rPr>
        <w:t>. 29.9, 29.10, 29.11, 30.2, 30.3 Ко</w:t>
      </w:r>
      <w:r w:rsidRPr="0065100E" w:rsidR="00BB7A37">
        <w:rPr>
          <w:sz w:val="22"/>
          <w:szCs w:val="22"/>
        </w:rPr>
        <w:t>АП</w:t>
      </w:r>
      <w:r w:rsidRPr="0065100E">
        <w:rPr>
          <w:sz w:val="22"/>
          <w:szCs w:val="22"/>
        </w:rPr>
        <w:t xml:space="preserve"> РФ, мировой судья</w:t>
      </w:r>
    </w:p>
    <w:p w:rsidR="00A22F96" w:rsidRPr="0065100E" w:rsidP="00D415CE">
      <w:pPr>
        <w:spacing w:before="120" w:after="120"/>
        <w:jc w:val="center"/>
        <w:rPr>
          <w:b/>
          <w:sz w:val="22"/>
          <w:szCs w:val="22"/>
        </w:rPr>
      </w:pPr>
      <w:r w:rsidRPr="0065100E">
        <w:rPr>
          <w:b/>
          <w:sz w:val="22"/>
          <w:szCs w:val="22"/>
        </w:rPr>
        <w:t>ПОСТАНОВИЛ:</w:t>
      </w:r>
    </w:p>
    <w:p w:rsidR="000F7EB3" w:rsidRPr="0065100E" w:rsidP="0099307B">
      <w:pPr>
        <w:ind w:firstLine="567"/>
        <w:jc w:val="both"/>
        <w:rPr>
          <w:sz w:val="22"/>
          <w:szCs w:val="22"/>
        </w:rPr>
      </w:pPr>
      <w:r w:rsidRPr="0065100E">
        <w:rPr>
          <w:sz w:val="22"/>
          <w:szCs w:val="22"/>
        </w:rPr>
        <w:t xml:space="preserve">Признать </w:t>
      </w:r>
      <w:r w:rsidRPr="0065100E" w:rsidR="007B1580">
        <w:rPr>
          <w:b/>
          <w:sz w:val="22"/>
          <w:szCs w:val="22"/>
        </w:rPr>
        <w:t xml:space="preserve">Муниципальное унитарное предприятие муниципального образования городской округ Керчь Республики Крым «Керченский комбинат благоустройства» </w:t>
      </w:r>
      <w:r w:rsidR="0065100E">
        <w:rPr>
          <w:i/>
          <w:iCs/>
          <w:sz w:val="22"/>
          <w:szCs w:val="22"/>
        </w:rPr>
        <w:t>/изъято/</w:t>
      </w:r>
      <w:r w:rsidRPr="0065100E" w:rsidR="0063056E">
        <w:rPr>
          <w:sz w:val="22"/>
          <w:szCs w:val="22"/>
        </w:rPr>
        <w:t xml:space="preserve"> </w:t>
      </w:r>
      <w:r w:rsidRPr="0065100E" w:rsidR="00F03E41">
        <w:rPr>
          <w:sz w:val="22"/>
          <w:szCs w:val="22"/>
        </w:rPr>
        <w:t>виновным</w:t>
      </w:r>
      <w:r w:rsidRPr="0065100E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65100E" w:rsidR="00E71169">
        <w:rPr>
          <w:sz w:val="22"/>
          <w:szCs w:val="22"/>
        </w:rPr>
        <w:t>1</w:t>
      </w:r>
      <w:r w:rsidRPr="0065100E" w:rsidR="00D04C02">
        <w:rPr>
          <w:sz w:val="22"/>
          <w:szCs w:val="22"/>
        </w:rPr>
        <w:t>9</w:t>
      </w:r>
      <w:r w:rsidRPr="0065100E" w:rsidR="00A22F96">
        <w:rPr>
          <w:sz w:val="22"/>
          <w:szCs w:val="22"/>
        </w:rPr>
        <w:t>.</w:t>
      </w:r>
      <w:r w:rsidRPr="0065100E" w:rsidR="00D04C02">
        <w:rPr>
          <w:sz w:val="22"/>
          <w:szCs w:val="22"/>
        </w:rPr>
        <w:t>5</w:t>
      </w:r>
      <w:r w:rsidRPr="0065100E" w:rsidR="00A22F96">
        <w:rPr>
          <w:sz w:val="22"/>
          <w:szCs w:val="22"/>
        </w:rPr>
        <w:t xml:space="preserve"> КоАП РФ</w:t>
      </w:r>
      <w:r w:rsidRPr="0065100E">
        <w:rPr>
          <w:sz w:val="22"/>
          <w:szCs w:val="22"/>
        </w:rPr>
        <w:t>,</w:t>
      </w:r>
      <w:r w:rsidRPr="0065100E" w:rsidR="00A22F96">
        <w:rPr>
          <w:sz w:val="22"/>
          <w:szCs w:val="22"/>
        </w:rPr>
        <w:t xml:space="preserve"> и назначить </w:t>
      </w:r>
      <w:r w:rsidRPr="0065100E">
        <w:rPr>
          <w:sz w:val="22"/>
          <w:szCs w:val="22"/>
        </w:rPr>
        <w:t xml:space="preserve">ему </w:t>
      </w:r>
      <w:r w:rsidRPr="0065100E" w:rsidR="00BB7A37">
        <w:rPr>
          <w:sz w:val="22"/>
          <w:szCs w:val="22"/>
        </w:rPr>
        <w:t xml:space="preserve">административное </w:t>
      </w:r>
      <w:r w:rsidRPr="0065100E" w:rsidR="00A22F96">
        <w:rPr>
          <w:sz w:val="22"/>
          <w:szCs w:val="22"/>
        </w:rPr>
        <w:t>наказание</w:t>
      </w:r>
      <w:r w:rsidRPr="0065100E" w:rsidR="00412213">
        <w:rPr>
          <w:sz w:val="22"/>
          <w:szCs w:val="22"/>
        </w:rPr>
        <w:t xml:space="preserve"> в виде </w:t>
      </w:r>
      <w:r w:rsidRPr="0065100E">
        <w:rPr>
          <w:sz w:val="22"/>
          <w:szCs w:val="22"/>
        </w:rPr>
        <w:t xml:space="preserve">административного </w:t>
      </w:r>
      <w:r w:rsidRPr="0065100E" w:rsidR="00412213">
        <w:rPr>
          <w:sz w:val="22"/>
          <w:szCs w:val="22"/>
        </w:rPr>
        <w:t xml:space="preserve">штрафа в </w:t>
      </w:r>
      <w:r w:rsidRPr="0065100E" w:rsidR="000C5677">
        <w:rPr>
          <w:sz w:val="22"/>
          <w:szCs w:val="22"/>
        </w:rPr>
        <w:t>р</w:t>
      </w:r>
      <w:r w:rsidRPr="0065100E" w:rsidR="008164E8">
        <w:rPr>
          <w:sz w:val="22"/>
          <w:szCs w:val="22"/>
        </w:rPr>
        <w:t xml:space="preserve">азмере </w:t>
      </w:r>
      <w:r w:rsidRPr="0065100E" w:rsidR="00D04C02">
        <w:rPr>
          <w:sz w:val="22"/>
          <w:szCs w:val="22"/>
        </w:rPr>
        <w:t>1</w:t>
      </w:r>
      <w:r w:rsidRPr="0065100E" w:rsidR="0063056E">
        <w:rPr>
          <w:sz w:val="22"/>
          <w:szCs w:val="22"/>
        </w:rPr>
        <w:t>0</w:t>
      </w:r>
      <w:r w:rsidRPr="0065100E" w:rsidR="00E71169">
        <w:rPr>
          <w:sz w:val="22"/>
          <w:szCs w:val="22"/>
        </w:rPr>
        <w:t xml:space="preserve"> 0</w:t>
      </w:r>
      <w:r w:rsidRPr="0065100E" w:rsidR="008164E8">
        <w:rPr>
          <w:sz w:val="22"/>
          <w:szCs w:val="22"/>
        </w:rPr>
        <w:t>00</w:t>
      </w:r>
      <w:r w:rsidRPr="0065100E" w:rsidR="007077CA">
        <w:rPr>
          <w:sz w:val="22"/>
          <w:szCs w:val="22"/>
        </w:rPr>
        <w:t xml:space="preserve"> </w:t>
      </w:r>
      <w:r w:rsidRPr="0065100E">
        <w:rPr>
          <w:sz w:val="22"/>
          <w:szCs w:val="22"/>
        </w:rPr>
        <w:t>(</w:t>
      </w:r>
      <w:r w:rsidRPr="0065100E" w:rsidR="0063056E">
        <w:rPr>
          <w:sz w:val="22"/>
          <w:szCs w:val="22"/>
        </w:rPr>
        <w:t>десяти</w:t>
      </w:r>
      <w:r w:rsidRPr="0065100E" w:rsidR="00E71169">
        <w:rPr>
          <w:sz w:val="22"/>
          <w:szCs w:val="22"/>
        </w:rPr>
        <w:t xml:space="preserve"> тысяч</w:t>
      </w:r>
      <w:r w:rsidRPr="0065100E" w:rsidR="00D04C02">
        <w:rPr>
          <w:sz w:val="22"/>
          <w:szCs w:val="22"/>
        </w:rPr>
        <w:t>и</w:t>
      </w:r>
      <w:r w:rsidRPr="0065100E">
        <w:rPr>
          <w:sz w:val="22"/>
          <w:szCs w:val="22"/>
        </w:rPr>
        <w:t xml:space="preserve">) </w:t>
      </w:r>
      <w:r w:rsidRPr="0065100E" w:rsidR="00A22F96">
        <w:rPr>
          <w:sz w:val="22"/>
          <w:szCs w:val="22"/>
        </w:rPr>
        <w:t>рублей.</w:t>
      </w:r>
    </w:p>
    <w:p w:rsidR="007C130A" w:rsidRPr="0065100E" w:rsidP="007C130A">
      <w:pPr>
        <w:ind w:firstLine="567"/>
        <w:jc w:val="both"/>
        <w:rPr>
          <w:sz w:val="22"/>
          <w:szCs w:val="22"/>
        </w:rPr>
      </w:pPr>
      <w:r w:rsidRPr="0065100E">
        <w:rPr>
          <w:sz w:val="22"/>
          <w:szCs w:val="22"/>
        </w:rPr>
        <w:t xml:space="preserve">Разъяснить </w:t>
      </w:r>
      <w:r w:rsidRPr="0065100E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65100E">
        <w:rPr>
          <w:sz w:val="22"/>
          <w:szCs w:val="22"/>
        </w:rPr>
        <w:t xml:space="preserve">, что </w:t>
      </w:r>
      <w:r w:rsidRPr="0065100E" w:rsidR="00A47F49">
        <w:rPr>
          <w:sz w:val="22"/>
          <w:szCs w:val="22"/>
        </w:rPr>
        <w:t xml:space="preserve">административный </w:t>
      </w:r>
      <w:r w:rsidRPr="0065100E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65100E" w:rsidR="00BB7A37">
        <w:rPr>
          <w:sz w:val="22"/>
          <w:szCs w:val="22"/>
        </w:rPr>
        <w:t>ю силу по следующим реквизитам:</w:t>
      </w:r>
    </w:p>
    <w:p w:rsidR="007C130A" w:rsidRPr="0065100E" w:rsidP="007C130A">
      <w:pPr>
        <w:ind w:firstLine="567"/>
        <w:jc w:val="both"/>
        <w:rPr>
          <w:sz w:val="22"/>
          <w:szCs w:val="22"/>
        </w:rPr>
      </w:pPr>
      <w:r w:rsidRPr="0065100E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65100E">
        <w:rPr>
          <w:sz w:val="22"/>
        </w:rPr>
        <w:t>КБК: 828 1 16 01193 01 0005 140.</w:t>
      </w:r>
    </w:p>
    <w:p w:rsidR="00A47F49" w:rsidRPr="0065100E" w:rsidP="00101487">
      <w:pPr>
        <w:ind w:firstLine="567"/>
        <w:jc w:val="both"/>
        <w:rPr>
          <w:color w:val="000000"/>
          <w:sz w:val="22"/>
          <w:szCs w:val="22"/>
        </w:rPr>
      </w:pPr>
      <w:r w:rsidRPr="0065100E">
        <w:rPr>
          <w:color w:val="000000"/>
          <w:sz w:val="22"/>
          <w:szCs w:val="22"/>
        </w:rPr>
        <w:t xml:space="preserve">Разъяснить </w:t>
      </w:r>
      <w:r w:rsidRPr="0065100E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65100E">
        <w:rPr>
          <w:color w:val="000000"/>
          <w:sz w:val="22"/>
          <w:szCs w:val="22"/>
        </w:rPr>
        <w:t xml:space="preserve">, что </w:t>
      </w:r>
      <w:r w:rsidRPr="0065100E" w:rsidR="00101487">
        <w:rPr>
          <w:color w:val="000000"/>
          <w:sz w:val="22"/>
          <w:szCs w:val="22"/>
        </w:rPr>
        <w:t>оригинал</w:t>
      </w:r>
      <w:r w:rsidRPr="0065100E">
        <w:rPr>
          <w:color w:val="000000"/>
          <w:sz w:val="22"/>
          <w:szCs w:val="22"/>
        </w:rPr>
        <w:t xml:space="preserve"> документа, подтверждающего уплату </w:t>
      </w:r>
      <w:r w:rsidRPr="0065100E" w:rsidR="0099307B">
        <w:rPr>
          <w:color w:val="000000"/>
          <w:sz w:val="22"/>
          <w:szCs w:val="22"/>
        </w:rPr>
        <w:t xml:space="preserve">административного </w:t>
      </w:r>
      <w:r w:rsidRPr="0065100E">
        <w:rPr>
          <w:color w:val="000000"/>
          <w:sz w:val="22"/>
          <w:szCs w:val="22"/>
        </w:rPr>
        <w:t>штрафа</w:t>
      </w:r>
      <w:r w:rsidRPr="0065100E" w:rsidR="0099307B">
        <w:rPr>
          <w:color w:val="000000"/>
          <w:sz w:val="22"/>
          <w:szCs w:val="22"/>
        </w:rPr>
        <w:t>,</w:t>
      </w:r>
      <w:r w:rsidRPr="0065100E">
        <w:rPr>
          <w:color w:val="000000"/>
          <w:sz w:val="22"/>
          <w:szCs w:val="22"/>
        </w:rPr>
        <w:t xml:space="preserve"> </w:t>
      </w:r>
      <w:r w:rsidRPr="0065100E" w:rsidR="00A273A9">
        <w:rPr>
          <w:color w:val="000000"/>
          <w:sz w:val="22"/>
          <w:szCs w:val="22"/>
        </w:rPr>
        <w:t xml:space="preserve">необходимо </w:t>
      </w:r>
      <w:r w:rsidRPr="0065100E">
        <w:rPr>
          <w:color w:val="000000"/>
          <w:sz w:val="22"/>
          <w:szCs w:val="22"/>
        </w:rPr>
        <w:t xml:space="preserve">направить мировому </w:t>
      </w:r>
      <w:r w:rsidRPr="0065100E">
        <w:rPr>
          <w:color w:val="000000"/>
          <w:sz w:val="22"/>
          <w:szCs w:val="22"/>
        </w:rPr>
        <w:t>судье, вынесшему постановление.</w:t>
      </w:r>
    </w:p>
    <w:p w:rsidR="00552DB4" w:rsidRPr="0065100E" w:rsidP="00552DB4">
      <w:pPr>
        <w:ind w:firstLine="567"/>
        <w:jc w:val="both"/>
        <w:rPr>
          <w:color w:val="000000"/>
          <w:sz w:val="22"/>
          <w:szCs w:val="22"/>
        </w:rPr>
      </w:pPr>
      <w:r w:rsidRPr="0065100E">
        <w:rPr>
          <w:color w:val="000000"/>
          <w:sz w:val="22"/>
          <w:szCs w:val="22"/>
        </w:rPr>
        <w:t xml:space="preserve">Разъяснить </w:t>
      </w:r>
      <w:r w:rsidRPr="0065100E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65100E">
        <w:rPr>
          <w:sz w:val="22"/>
          <w:szCs w:val="22"/>
        </w:rPr>
        <w:t xml:space="preserve"> </w:t>
      </w:r>
      <w:r w:rsidRPr="0065100E">
        <w:rPr>
          <w:color w:val="000000"/>
          <w:sz w:val="22"/>
          <w:szCs w:val="22"/>
        </w:rPr>
        <w:t>положения ч</w:t>
      </w:r>
      <w:r w:rsidRPr="0065100E" w:rsidR="00F9671E">
        <w:rPr>
          <w:color w:val="000000"/>
          <w:sz w:val="22"/>
          <w:szCs w:val="22"/>
        </w:rPr>
        <w:t>.</w:t>
      </w:r>
      <w:r w:rsidRPr="0065100E">
        <w:rPr>
          <w:color w:val="000000"/>
          <w:sz w:val="22"/>
          <w:szCs w:val="22"/>
        </w:rPr>
        <w:t>1 ст</w:t>
      </w:r>
      <w:r w:rsidRPr="0065100E" w:rsidR="00F9671E">
        <w:rPr>
          <w:color w:val="000000"/>
          <w:sz w:val="22"/>
          <w:szCs w:val="22"/>
        </w:rPr>
        <w:t>.</w:t>
      </w:r>
      <w:r w:rsidRPr="0065100E">
        <w:rPr>
          <w:color w:val="000000"/>
          <w:sz w:val="22"/>
          <w:szCs w:val="22"/>
        </w:rPr>
        <w:t>20.25 КоАП РФ, согласно которым</w:t>
      </w:r>
      <w:r w:rsidRPr="0065100E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65100E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65100E" w:rsidP="005B22C0">
      <w:pPr>
        <w:ind w:firstLine="567"/>
        <w:jc w:val="both"/>
        <w:rPr>
          <w:sz w:val="22"/>
          <w:szCs w:val="22"/>
        </w:rPr>
      </w:pPr>
    </w:p>
    <w:p w:rsidR="005B22C0" w:rsidRPr="0065100E" w:rsidP="005B22C0">
      <w:pPr>
        <w:ind w:firstLine="567"/>
        <w:jc w:val="both"/>
        <w:rPr>
          <w:sz w:val="22"/>
          <w:szCs w:val="22"/>
        </w:rPr>
      </w:pPr>
      <w:r w:rsidRPr="0065100E">
        <w:rPr>
          <w:sz w:val="22"/>
          <w:szCs w:val="22"/>
        </w:rPr>
        <w:t xml:space="preserve">Постановление может быть обжаловано в </w:t>
      </w:r>
      <w:r w:rsidRPr="0065100E" w:rsidR="00E06064">
        <w:rPr>
          <w:sz w:val="22"/>
          <w:szCs w:val="22"/>
        </w:rPr>
        <w:t xml:space="preserve">Керченский городской суд Республики Крым </w:t>
      </w:r>
      <w:r w:rsidRPr="0065100E">
        <w:rPr>
          <w:sz w:val="22"/>
          <w:szCs w:val="22"/>
        </w:rPr>
        <w:t xml:space="preserve">в течение </w:t>
      </w:r>
      <w:r w:rsidRPr="0065100E" w:rsidR="00CE4627">
        <w:rPr>
          <w:sz w:val="22"/>
          <w:szCs w:val="22"/>
        </w:rPr>
        <w:t>десяти</w:t>
      </w:r>
      <w:r w:rsidRPr="0065100E">
        <w:rPr>
          <w:sz w:val="22"/>
          <w:szCs w:val="22"/>
        </w:rPr>
        <w:t xml:space="preserve"> </w:t>
      </w:r>
      <w:r w:rsidRPr="0065100E">
        <w:rPr>
          <w:sz w:val="22"/>
          <w:szCs w:val="22"/>
        </w:rPr>
        <w:t>суток</w:t>
      </w:r>
      <w:r w:rsidRPr="0065100E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65100E" w:rsidR="00334EB4">
        <w:rPr>
          <w:sz w:val="22"/>
          <w:szCs w:val="22"/>
        </w:rPr>
        <w:t>мирового судью су</w:t>
      </w:r>
      <w:r w:rsidRPr="0065100E" w:rsidR="004C6166">
        <w:rPr>
          <w:sz w:val="22"/>
          <w:szCs w:val="22"/>
        </w:rPr>
        <w:t>дебн</w:t>
      </w:r>
      <w:r w:rsidRPr="0065100E" w:rsidR="00334EB4">
        <w:rPr>
          <w:sz w:val="22"/>
          <w:szCs w:val="22"/>
        </w:rPr>
        <w:t>ого</w:t>
      </w:r>
      <w:r w:rsidRPr="0065100E" w:rsidR="004C6166">
        <w:rPr>
          <w:sz w:val="22"/>
          <w:szCs w:val="22"/>
        </w:rPr>
        <w:t xml:space="preserve"> участ</w:t>
      </w:r>
      <w:r w:rsidRPr="0065100E" w:rsidR="00334EB4">
        <w:rPr>
          <w:sz w:val="22"/>
          <w:szCs w:val="22"/>
        </w:rPr>
        <w:t>ка</w:t>
      </w:r>
      <w:r w:rsidRPr="0065100E" w:rsidR="004C6166">
        <w:rPr>
          <w:sz w:val="22"/>
          <w:szCs w:val="22"/>
        </w:rPr>
        <w:t xml:space="preserve"> №</w:t>
      </w:r>
      <w:r w:rsidRPr="0065100E" w:rsidR="00A47F49">
        <w:rPr>
          <w:sz w:val="22"/>
          <w:szCs w:val="22"/>
        </w:rPr>
        <w:t xml:space="preserve"> </w:t>
      </w:r>
      <w:r w:rsidRPr="0065100E" w:rsidR="004C6166">
        <w:rPr>
          <w:sz w:val="22"/>
          <w:szCs w:val="22"/>
        </w:rPr>
        <w:t>4</w:t>
      </w:r>
      <w:r w:rsidRPr="0065100E" w:rsidR="00BB7A37">
        <w:rPr>
          <w:sz w:val="22"/>
          <w:szCs w:val="22"/>
        </w:rPr>
        <w:t>6</w:t>
      </w:r>
      <w:r w:rsidRPr="0065100E" w:rsidR="004C6166">
        <w:rPr>
          <w:sz w:val="22"/>
          <w:szCs w:val="22"/>
        </w:rPr>
        <w:t xml:space="preserve"> Керченского судебного района</w:t>
      </w:r>
      <w:r w:rsidRPr="0065100E">
        <w:rPr>
          <w:sz w:val="22"/>
          <w:szCs w:val="22"/>
        </w:rPr>
        <w:t xml:space="preserve"> Республики Крым</w:t>
      </w:r>
      <w:r w:rsidRPr="0065100E">
        <w:rPr>
          <w:sz w:val="22"/>
          <w:szCs w:val="22"/>
        </w:rPr>
        <w:t>.</w:t>
      </w:r>
    </w:p>
    <w:p w:rsidR="005B22C0" w:rsidRPr="0065100E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65100E">
        <w:rPr>
          <w:sz w:val="22"/>
          <w:szCs w:val="22"/>
        </w:rPr>
        <w:t>Мировой судья</w:t>
      </w:r>
      <w:r w:rsidRPr="0065100E" w:rsidR="005B22C0">
        <w:rPr>
          <w:sz w:val="22"/>
          <w:szCs w:val="22"/>
        </w:rPr>
        <w:tab/>
      </w:r>
      <w:r w:rsidRPr="0065100E" w:rsidR="005B22C0">
        <w:rPr>
          <w:sz w:val="22"/>
          <w:szCs w:val="22"/>
        </w:rPr>
        <w:tab/>
      </w:r>
      <w:r w:rsidRPr="0065100E" w:rsidR="005B22C0">
        <w:rPr>
          <w:sz w:val="22"/>
          <w:szCs w:val="22"/>
        </w:rPr>
        <w:tab/>
      </w:r>
      <w:r w:rsidRPr="0065100E" w:rsidR="005B22C0">
        <w:rPr>
          <w:sz w:val="22"/>
          <w:szCs w:val="22"/>
        </w:rPr>
        <w:tab/>
      </w:r>
      <w:r w:rsidRPr="0065100E" w:rsidR="005B22C0">
        <w:rPr>
          <w:sz w:val="22"/>
          <w:szCs w:val="22"/>
        </w:rPr>
        <w:tab/>
      </w:r>
      <w:r w:rsidRPr="0065100E" w:rsidR="005B22C0">
        <w:rPr>
          <w:sz w:val="22"/>
          <w:szCs w:val="22"/>
        </w:rPr>
        <w:tab/>
      </w:r>
      <w:r w:rsidRPr="0065100E" w:rsidR="005B22C0">
        <w:rPr>
          <w:sz w:val="22"/>
          <w:szCs w:val="22"/>
        </w:rPr>
        <w:tab/>
      </w:r>
      <w:r w:rsidRPr="0065100E" w:rsidR="005B22C0">
        <w:rPr>
          <w:sz w:val="22"/>
          <w:szCs w:val="22"/>
        </w:rPr>
        <w:tab/>
      </w:r>
      <w:r w:rsidRPr="0065100E" w:rsidR="005B22C0">
        <w:rPr>
          <w:sz w:val="22"/>
          <w:szCs w:val="22"/>
        </w:rPr>
        <w:tab/>
        <w:t xml:space="preserve">      Х.И. Чич</w:t>
      </w:r>
    </w:p>
    <w:p w:rsidR="0065100E" w:rsidP="00A47F49">
      <w:pPr>
        <w:jc w:val="center"/>
        <w:rPr>
          <w:sz w:val="22"/>
          <w:szCs w:val="22"/>
        </w:rPr>
      </w:pPr>
    </w:p>
    <w:p w:rsidR="0065100E" w:rsidP="0065100E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65100E" w:rsidP="0065100E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65100E" w:rsidP="0065100E">
      <w:pPr>
        <w:rPr>
          <w:sz w:val="22"/>
        </w:rPr>
      </w:pPr>
      <w:r>
        <w:rPr>
          <w:sz w:val="22"/>
        </w:rPr>
        <w:t>произвел</w:t>
      </w:r>
    </w:p>
    <w:p w:rsidR="0065100E" w:rsidP="0065100E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5100E" w:rsidP="0065100E">
      <w:pPr>
        <w:rPr>
          <w:sz w:val="22"/>
        </w:rPr>
      </w:pPr>
    </w:p>
    <w:p w:rsidR="0065100E" w:rsidP="0065100E">
      <w:pPr>
        <w:rPr>
          <w:sz w:val="22"/>
        </w:rPr>
      </w:pPr>
      <w:r>
        <w:rPr>
          <w:sz w:val="22"/>
        </w:rPr>
        <w:t>СОГЛАСОВАНО</w:t>
      </w:r>
    </w:p>
    <w:p w:rsidR="0065100E" w:rsidP="0065100E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5100E" w:rsidP="0065100E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5100E" w:rsidP="0065100E">
      <w:pPr>
        <w:rPr>
          <w:sz w:val="22"/>
        </w:rPr>
      </w:pPr>
      <w:r>
        <w:rPr>
          <w:sz w:val="22"/>
        </w:rPr>
        <w:t>«12» мая 2020 г.</w:t>
      </w:r>
    </w:p>
    <w:p w:rsidR="0065100E" w:rsidP="0065100E">
      <w:pPr>
        <w:rPr>
          <w:sz w:val="22"/>
        </w:rPr>
      </w:pPr>
    </w:p>
    <w:p w:rsidR="0065100E" w:rsidRPr="0065100E" w:rsidP="00A47F49">
      <w:pPr>
        <w:jc w:val="center"/>
        <w:rPr>
          <w:sz w:val="22"/>
          <w:szCs w:val="22"/>
        </w:rPr>
      </w:pPr>
    </w:p>
    <w:sectPr w:rsidSect="0065100E">
      <w:pgSz w:w="11906" w:h="16838"/>
      <w:pgMar w:top="425" w:right="425" w:bottom="284" w:left="9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0DB0"/>
    <w:rsid w:val="000335A9"/>
    <w:rsid w:val="00072DB9"/>
    <w:rsid w:val="00073E89"/>
    <w:rsid w:val="000744FE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305EA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A1380"/>
    <w:rsid w:val="002B5539"/>
    <w:rsid w:val="002D472F"/>
    <w:rsid w:val="002D769B"/>
    <w:rsid w:val="002F2809"/>
    <w:rsid w:val="00303C97"/>
    <w:rsid w:val="00316098"/>
    <w:rsid w:val="00324001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834D3"/>
    <w:rsid w:val="004A2641"/>
    <w:rsid w:val="004B62BC"/>
    <w:rsid w:val="004C1C78"/>
    <w:rsid w:val="004C6166"/>
    <w:rsid w:val="00505024"/>
    <w:rsid w:val="00522D6C"/>
    <w:rsid w:val="00552DB4"/>
    <w:rsid w:val="00561553"/>
    <w:rsid w:val="0057218A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5E0F1A"/>
    <w:rsid w:val="005F6AE8"/>
    <w:rsid w:val="00620DE1"/>
    <w:rsid w:val="00622C01"/>
    <w:rsid w:val="0063056E"/>
    <w:rsid w:val="00642805"/>
    <w:rsid w:val="0065100E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B1580"/>
    <w:rsid w:val="007C130A"/>
    <w:rsid w:val="007D153B"/>
    <w:rsid w:val="007D3D05"/>
    <w:rsid w:val="007D681C"/>
    <w:rsid w:val="007E031A"/>
    <w:rsid w:val="007E6FC4"/>
    <w:rsid w:val="007E7536"/>
    <w:rsid w:val="007F181F"/>
    <w:rsid w:val="008006E5"/>
    <w:rsid w:val="00811D62"/>
    <w:rsid w:val="008164E8"/>
    <w:rsid w:val="00840F5A"/>
    <w:rsid w:val="00846304"/>
    <w:rsid w:val="00851698"/>
    <w:rsid w:val="00853B2C"/>
    <w:rsid w:val="0085410F"/>
    <w:rsid w:val="00857F73"/>
    <w:rsid w:val="008729CA"/>
    <w:rsid w:val="008811CF"/>
    <w:rsid w:val="00881926"/>
    <w:rsid w:val="00883364"/>
    <w:rsid w:val="008842AA"/>
    <w:rsid w:val="00894B8D"/>
    <w:rsid w:val="008A4CD8"/>
    <w:rsid w:val="008A5282"/>
    <w:rsid w:val="008C3FA8"/>
    <w:rsid w:val="008E6F9B"/>
    <w:rsid w:val="008F5BFC"/>
    <w:rsid w:val="00922DB1"/>
    <w:rsid w:val="0092383F"/>
    <w:rsid w:val="00927B81"/>
    <w:rsid w:val="00932B57"/>
    <w:rsid w:val="009557A7"/>
    <w:rsid w:val="00957375"/>
    <w:rsid w:val="00960870"/>
    <w:rsid w:val="0096440A"/>
    <w:rsid w:val="00972D9B"/>
    <w:rsid w:val="0099307B"/>
    <w:rsid w:val="009A5290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524"/>
    <w:rsid w:val="00A96BBA"/>
    <w:rsid w:val="00A96CF7"/>
    <w:rsid w:val="00AA3B42"/>
    <w:rsid w:val="00AA763B"/>
    <w:rsid w:val="00AB79AF"/>
    <w:rsid w:val="00AC00A7"/>
    <w:rsid w:val="00AC4D2D"/>
    <w:rsid w:val="00AF77BD"/>
    <w:rsid w:val="00B01907"/>
    <w:rsid w:val="00B04986"/>
    <w:rsid w:val="00B07874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18EA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47975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DE692A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A6F2A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9671E"/>
    <w:rsid w:val="00FA3861"/>
    <w:rsid w:val="00FA482E"/>
    <w:rsid w:val="00FA5ADD"/>
    <w:rsid w:val="00FB3052"/>
    <w:rsid w:val="00FC1DA8"/>
    <w:rsid w:val="00FC36A8"/>
    <w:rsid w:val="00FD62B7"/>
    <w:rsid w:val="00FE44B2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46A70D-CF06-4D4B-ABC0-2772DE4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1"/>
    <w:unhideWhenUsed/>
    <w:rsid w:val="0065100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65100E"/>
    <w:rPr>
      <w:sz w:val="24"/>
    </w:rPr>
  </w:style>
  <w:style w:type="paragraph" w:styleId="Footer">
    <w:name w:val="footer"/>
    <w:basedOn w:val="Normal"/>
    <w:link w:val="a2"/>
    <w:unhideWhenUsed/>
    <w:rsid w:val="0065100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6510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48E8-2AC3-413F-BBFB-D24A61DF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