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A17D31">
        <w:rPr>
          <w:b w:val="0"/>
          <w:color w:val="FF0000"/>
          <w:sz w:val="28"/>
          <w:szCs w:val="28"/>
        </w:rPr>
        <w:t>119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62C87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E62C87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E62C87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E62C87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A17D31">
        <w:rPr>
          <w:color w:val="FF0000"/>
          <w:sz w:val="28"/>
          <w:szCs w:val="28"/>
        </w:rPr>
        <w:t>00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E62C87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A17D31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A17D31">
        <w:rPr>
          <w:color w:val="FF0000"/>
          <w:sz w:val="28"/>
          <w:szCs w:val="28"/>
        </w:rPr>
        <w:t>0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E62C87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E62C87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A17D31">
        <w:rPr>
          <w:color w:val="FF0000"/>
          <w:sz w:val="28"/>
          <w:szCs w:val="28"/>
        </w:rPr>
        <w:t>0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E62C87">
        <w:rPr>
          <w:sz w:val="28"/>
          <w:szCs w:val="28"/>
        </w:rPr>
        <w:t xml:space="preserve">/изъято/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907299">
        <w:rPr>
          <w:sz w:val="28"/>
          <w:szCs w:val="28"/>
        </w:rPr>
        <w:t xml:space="preserve"> </w:t>
      </w:r>
      <w:r w:rsidRPr="00E62C87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="00A17D31">
        <w:rPr>
          <w:rFonts w:eastAsia="Calibri"/>
          <w:sz w:val="28"/>
          <w:szCs w:val="28"/>
          <w:lang w:eastAsia="en-US"/>
        </w:rPr>
        <w:t>Кубышкина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A17D31">
        <w:rPr>
          <w:color w:val="FF0000"/>
          <w:sz w:val="28"/>
          <w:szCs w:val="28"/>
        </w:rPr>
        <w:t>0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A17D31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</w:t>
      </w:r>
      <w:r w:rsidRPr="00907299">
        <w:rPr>
          <w:sz w:val="28"/>
          <w:szCs w:val="28"/>
        </w:rPr>
        <w:t>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</w:t>
      </w:r>
      <w:r w:rsidRPr="00907299">
        <w:rPr>
          <w:sz w:val="28"/>
          <w:szCs w:val="28"/>
        </w:rPr>
        <w:t xml:space="preserve">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A17D31">
        <w:rPr>
          <w:color w:val="FF0000"/>
          <w:sz w:val="28"/>
          <w:szCs w:val="28"/>
        </w:rPr>
        <w:t>100</w:t>
      </w:r>
      <w:r w:rsidR="009A6F5B">
        <w:rPr>
          <w:color w:val="FF0000"/>
          <w:sz w:val="28"/>
          <w:szCs w:val="28"/>
        </w:rPr>
        <w:t>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FC27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E103E8" w:rsidRPr="00907299" w:rsidP="001F21A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Почтовый адрес: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A17D31" w:rsidR="00A17D31">
        <w:rPr>
          <w:color w:val="FF0000"/>
          <w:sz w:val="28"/>
          <w:szCs w:val="28"/>
        </w:rPr>
        <w:t>0410760300465001192620163</w:t>
      </w:r>
      <w:r w:rsidRPr="0090729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 лицу, привлеченному к административной ответственности, что документ, подтверждающий уплату штрафа направит</w:t>
      </w:r>
      <w:r w:rsidRPr="00907299">
        <w:rPr>
          <w:sz w:val="28"/>
          <w:szCs w:val="28"/>
        </w:rPr>
        <w:t xml:space="preserve">ь мировому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A13A7"/>
    <w:rsid w:val="001C5C57"/>
    <w:rsid w:val="001E268A"/>
    <w:rsid w:val="001F0EEC"/>
    <w:rsid w:val="001F21A5"/>
    <w:rsid w:val="001F332E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18A9"/>
    <w:rsid w:val="00754D3F"/>
    <w:rsid w:val="00774420"/>
    <w:rsid w:val="00785E4D"/>
    <w:rsid w:val="00795AEB"/>
    <w:rsid w:val="007A14CD"/>
    <w:rsid w:val="007B71AD"/>
    <w:rsid w:val="007D153B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9307B"/>
    <w:rsid w:val="009A1E02"/>
    <w:rsid w:val="009A52A0"/>
    <w:rsid w:val="009A6F5B"/>
    <w:rsid w:val="009C23EF"/>
    <w:rsid w:val="009D3C00"/>
    <w:rsid w:val="00A16165"/>
    <w:rsid w:val="00A17D31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C5BBF"/>
    <w:rsid w:val="00CE046B"/>
    <w:rsid w:val="00CE741D"/>
    <w:rsid w:val="00CF2F4A"/>
    <w:rsid w:val="00D167DB"/>
    <w:rsid w:val="00D17092"/>
    <w:rsid w:val="00D23F0B"/>
    <w:rsid w:val="00D62DD0"/>
    <w:rsid w:val="00DF01DB"/>
    <w:rsid w:val="00E06064"/>
    <w:rsid w:val="00E103E8"/>
    <w:rsid w:val="00E13DFF"/>
    <w:rsid w:val="00E14E0A"/>
    <w:rsid w:val="00E35F02"/>
    <w:rsid w:val="00E464F1"/>
    <w:rsid w:val="00E62C87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B59F6-B1A3-4DFC-AF9F-41026BC5F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