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586" w:rsidRPr="005C5EFD" w:rsidP="000B15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Дело № 5-46-124/2024</w:t>
      </w:r>
    </w:p>
    <w:p w:rsidR="000B1586" w:rsidRPr="005C5EFD" w:rsidP="000B1586">
      <w:pPr>
        <w:spacing w:after="0" w:line="240" w:lineRule="auto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5C5EFD">
        <w:rPr>
          <w:rFonts w:ascii="Times New Roman" w:hAnsi="Times New Roman"/>
          <w:b/>
          <w:sz w:val="24"/>
          <w:szCs w:val="24"/>
        </w:rPr>
        <w:t>ПОСТАНОВЛЕНИЕ</w:t>
      </w:r>
    </w:p>
    <w:p w:rsidR="000B1586" w:rsidRPr="005C5EFD" w:rsidP="000B1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14 июня 2024 года                                                                           г. Керчь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1586" w:rsidRPr="005C5EFD" w:rsidP="000B15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ч.1 ст.15.6 Кодекса Российской Федерации об административных правонарушениях (далее – КоАП РФ), в отношении должностного лица</w:t>
      </w:r>
    </w:p>
    <w:p w:rsidR="000B1586" w:rsidRPr="005C5EFD" w:rsidP="000B158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 xml:space="preserve">Охрименко </w:t>
      </w:r>
      <w:r>
        <w:rPr>
          <w:rFonts w:ascii="Times New Roman" w:hAnsi="Times New Roman"/>
          <w:sz w:val="24"/>
          <w:szCs w:val="24"/>
        </w:rPr>
        <w:t>Е.И.</w:t>
      </w:r>
      <w:r w:rsidRPr="005C5E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 года рождения, уроженки г.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, гражданки РФ,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, зарегистрированной и проживающей по адресу: Республика Крым г. Керчь ул.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 (адрес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>),</w:t>
      </w:r>
    </w:p>
    <w:p w:rsidR="000B1586" w:rsidRPr="005C5EFD" w:rsidP="000B15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C5EFD">
        <w:rPr>
          <w:rFonts w:ascii="Times New Roman" w:hAnsi="Times New Roman"/>
          <w:bCs/>
          <w:sz w:val="24"/>
          <w:szCs w:val="24"/>
        </w:rPr>
        <w:t>УСТАНОВИЛ: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серии №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 </w:t>
      </w:r>
      <w:r w:rsidRPr="005C5EFD">
        <w:rPr>
          <w:rFonts w:ascii="Times New Roman" w:hAnsi="Times New Roman"/>
          <w:sz w:val="24"/>
          <w:szCs w:val="24"/>
        </w:rPr>
        <w:t>от</w:t>
      </w:r>
      <w:r w:rsidRPr="005C5E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 г., Охрименко Е.И., являясь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, расположенной по адресу: </w:t>
      </w:r>
      <w:r w:rsidRPr="005C5EFD">
        <w:rPr>
          <w:rFonts w:ascii="Times New Roman" w:hAnsi="Times New Roman"/>
          <w:sz w:val="24"/>
          <w:szCs w:val="24"/>
        </w:rPr>
        <w:t xml:space="preserve">Россия, Республика Крым, г. Керчь, ул.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 в 00 часов 01 минута не исполнил обязанность по своевременному предоставлению в установленный законодательством о налогах и сборах в налоговый орган годовой бухгалтерской (финансовой) отчетности за 2023 год, которая установлена п.5.1 п.1 ст.23 Налогового кодекса РФ, чем совершила административное правонарушение, предусмотренное ч.1 ст.15.6 КоАП Российской Федерации.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В судебном заседании Охрименко Е.И. вину признала, с нарушением согласилась.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 xml:space="preserve">Выслушав Охрименко Е.И., исследовав письменные материалы дела об административном правонарушении, суд приходит к следующему. </w:t>
      </w:r>
    </w:p>
    <w:p w:rsidR="000B1586" w:rsidRPr="005C5EFD" w:rsidP="000B1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Согласно подпункту 5.1. п.1 статьи 23 Налогового Кодекса РФ,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</w:t>
      </w:r>
      <w:r w:rsidRPr="005C5EFD">
        <w:rPr>
          <w:rFonts w:ascii="Times New Roman" w:hAnsi="Times New Roman"/>
          <w:sz w:val="24"/>
          <w:szCs w:val="24"/>
        </w:rPr>
        <w:t xml:space="preserve">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Часть 1 ст. 15.6 КоАП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5C5EFD">
        <w:rPr>
          <w:rFonts w:ascii="Times New Roman" w:hAnsi="Times New Roman"/>
          <w:sz w:val="24"/>
          <w:szCs w:val="24"/>
        </w:rPr>
        <w:t xml:space="preserve"> статьи.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 xml:space="preserve">Судом установлено, что Охрименко </w:t>
      </w:r>
      <w:r>
        <w:rPr>
          <w:rFonts w:ascii="Times New Roman" w:hAnsi="Times New Roman"/>
          <w:sz w:val="24"/>
          <w:szCs w:val="24"/>
        </w:rPr>
        <w:t>Е.И.</w:t>
      </w:r>
      <w:r w:rsidRPr="005C5EFD">
        <w:rPr>
          <w:rFonts w:ascii="Times New Roman" w:hAnsi="Times New Roman"/>
          <w:sz w:val="24"/>
          <w:szCs w:val="24"/>
        </w:rPr>
        <w:t xml:space="preserve"> </w:t>
      </w:r>
      <w:r w:rsidRPr="005C5EFD">
        <w:rPr>
          <w:rFonts w:ascii="Times New Roman" w:hAnsi="Times New Roman"/>
          <w:sz w:val="24"/>
          <w:szCs w:val="24"/>
        </w:rPr>
        <w:t>является</w:t>
      </w:r>
      <w:r w:rsidRPr="005C5E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>, на которую согласно должностной инструкции возложена обязанность по составлению бухгалтерской, налоговой, статистической отчетности на основе первичных документов и бухгалтерских записей и предоставления ее соответствующим органам (л.д.9,11-14).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 xml:space="preserve">Бухгалтерская (финансовая) отчетность за 2023 год,  по сроку предоставления не позднее 02.04.2024 года, фактически </w:t>
      </w:r>
      <w:r w:rsidRPr="005C5EFD">
        <w:rPr>
          <w:rFonts w:ascii="Times New Roman" w:hAnsi="Times New Roman"/>
          <w:sz w:val="24"/>
          <w:szCs w:val="24"/>
        </w:rPr>
        <w:t>предоставлена</w:t>
      </w:r>
      <w:r w:rsidRPr="005C5E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 года, что подтверждается квитанцией о приеме налоговой декларации в электронной форме.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 xml:space="preserve">Кроме признания вины Охрименко Е.И., ее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 г (л.д.1-3), квитанцией о приеме налоговой декларации (л.д.4), копией приказа о назначении (л.д.9), копией должностной инструкции (л.д.11-14), Актом №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 (л.д.15-16), сведениями о</w:t>
      </w:r>
      <w:r w:rsidRPr="005C5EFD">
        <w:rPr>
          <w:rFonts w:ascii="Times New Roman" w:hAnsi="Times New Roman"/>
          <w:sz w:val="24"/>
          <w:szCs w:val="24"/>
        </w:rPr>
        <w:t xml:space="preserve"> юридическом </w:t>
      </w:r>
      <w:r w:rsidRPr="005C5EFD">
        <w:rPr>
          <w:rFonts w:ascii="Times New Roman" w:hAnsi="Times New Roman"/>
          <w:sz w:val="24"/>
          <w:szCs w:val="24"/>
        </w:rPr>
        <w:t>лице</w:t>
      </w:r>
      <w:r w:rsidRPr="005C5EFD">
        <w:rPr>
          <w:rFonts w:ascii="Times New Roman" w:hAnsi="Times New Roman"/>
          <w:sz w:val="24"/>
          <w:szCs w:val="24"/>
        </w:rPr>
        <w:t xml:space="preserve"> из ЕГРЮЛ (л.д.17-18).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Действия Охрименко Е.И. квалифицированы по части 1 статьи 15.6 Кодекса Российской Федерации об административных правонарушениях в соответствии с установленными обстоятельствами и нормами Кодекса Российской Федерации об административных правонарушениях.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 xml:space="preserve"> Оценивая в совокупности представленные доказательства, суд приходит к выводу о том, что в действиях Охрименко Е.И. имеется состав административного правонарушения, предусмотренного ч. 1 ст. 15.6 КоАП РФ.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 Охрименко Е.И. не установлено.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Учитывая указанные обстоятельства, суд считает необходимым назначить Охрименко Е.И. административное наказание в виде административного штрафа в пределах санкции, предусмотренной ч. 1 ст. 15.6 КоАП РФ.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 xml:space="preserve"> На основании </w:t>
      </w:r>
      <w:r w:rsidRPr="005C5EFD">
        <w:rPr>
          <w:rFonts w:ascii="Times New Roman" w:hAnsi="Times New Roman"/>
          <w:sz w:val="24"/>
          <w:szCs w:val="24"/>
        </w:rPr>
        <w:t>изложенного</w:t>
      </w:r>
      <w:r w:rsidRPr="005C5EFD">
        <w:rPr>
          <w:rFonts w:ascii="Times New Roman" w:hAnsi="Times New Roman"/>
          <w:sz w:val="24"/>
          <w:szCs w:val="24"/>
        </w:rPr>
        <w:t>, руководствуясь ст. 3.5, 4.1-4.3, 15.6, 23.1, 29.10 КоАП РФ, суд,</w:t>
      </w:r>
    </w:p>
    <w:p w:rsidR="000B1586" w:rsidRPr="005C5EFD" w:rsidP="000B158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ПОСТАНОВИЛ:</w:t>
      </w:r>
    </w:p>
    <w:p w:rsidR="000B1586" w:rsidRPr="005C5EFD" w:rsidP="000B158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 xml:space="preserve">  Охрименко </w:t>
      </w:r>
      <w:r>
        <w:rPr>
          <w:rFonts w:ascii="Times New Roman" w:hAnsi="Times New Roman"/>
          <w:sz w:val="24"/>
          <w:szCs w:val="24"/>
        </w:rPr>
        <w:t>Е.И.</w:t>
      </w:r>
      <w:r w:rsidRPr="005C5EFD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ответственность за которое предусмотрена ч. 1 ст. 15.6 КоАП РФ, назначить ей наказание в виде административного штрафа в размере 300 (триста) рублей.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 xml:space="preserve">Штраф подлежит оплате по реквизитам: 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35715000, КБК 828 1 16 01153 01 0006 140, УИН </w:t>
      </w:r>
      <w:r>
        <w:rPr>
          <w:rFonts w:ascii="Times New Roman" w:hAnsi="Times New Roman"/>
          <w:sz w:val="24"/>
          <w:szCs w:val="24"/>
        </w:rPr>
        <w:t>/изъято/</w:t>
      </w:r>
      <w:r w:rsidRPr="005C5EFD">
        <w:rPr>
          <w:rFonts w:ascii="Times New Roman" w:hAnsi="Times New Roman"/>
          <w:sz w:val="24"/>
          <w:szCs w:val="24"/>
        </w:rPr>
        <w:t>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5EFD">
        <w:rPr>
          <w:rFonts w:ascii="Times New Roman" w:hAnsi="Times New Roman"/>
          <w:sz w:val="24"/>
          <w:szCs w:val="24"/>
        </w:rPr>
        <w:t>Мировой судья</w:t>
      </w:r>
      <w:r w:rsidRPr="005C5EFD">
        <w:rPr>
          <w:rFonts w:ascii="Times New Roman" w:hAnsi="Times New Roman"/>
          <w:sz w:val="24"/>
          <w:szCs w:val="24"/>
        </w:rPr>
        <w:tab/>
      </w:r>
      <w:r w:rsidRPr="005C5EFD">
        <w:rPr>
          <w:rFonts w:ascii="Times New Roman" w:hAnsi="Times New Roman"/>
          <w:sz w:val="24"/>
          <w:szCs w:val="24"/>
        </w:rPr>
        <w:tab/>
      </w:r>
      <w:r w:rsidRPr="005C5EFD">
        <w:rPr>
          <w:rFonts w:ascii="Times New Roman" w:hAnsi="Times New Roman"/>
          <w:sz w:val="24"/>
          <w:szCs w:val="24"/>
        </w:rPr>
        <w:tab/>
        <w:t xml:space="preserve">                                     Полищук Е.Д.</w:t>
      </w: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1586" w:rsidRPr="005C5EFD" w:rsidP="000B15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6699"/>
    <w:sectPr w:rsidSect="00E2146F"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2E"/>
    <w:rsid w:val="000B1586"/>
    <w:rsid w:val="005C5EFD"/>
    <w:rsid w:val="006A6699"/>
    <w:rsid w:val="00D233A4"/>
    <w:rsid w:val="00E640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8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