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2E08" w:rsidRPr="003B2E08" w:rsidP="003B2E08">
      <w:pPr>
        <w:spacing w:after="0" w:line="240" w:lineRule="auto"/>
        <w:jc w:val="right"/>
        <w:rPr>
          <w:rFonts w:ascii="Times New Roman" w:eastAsia="Times New Roman" w:hAnsi="Times New Roman" w:cs="Times New Roman"/>
          <w:bCs/>
          <w:sz w:val="24"/>
          <w:szCs w:val="24"/>
          <w:lang w:eastAsia="ru-RU"/>
        </w:rPr>
      </w:pPr>
      <w:r w:rsidRPr="003B2E08">
        <w:rPr>
          <w:rFonts w:ascii="Times New Roman" w:eastAsia="Times New Roman" w:hAnsi="Times New Roman" w:cs="Times New Roman"/>
          <w:bCs/>
          <w:sz w:val="24"/>
          <w:szCs w:val="24"/>
          <w:lang w:eastAsia="ru-RU"/>
        </w:rPr>
        <w:t>5-46-143/2023</w:t>
      </w:r>
    </w:p>
    <w:p w:rsidR="003B2E08" w:rsidRPr="003B2E08" w:rsidP="003B2E08">
      <w:pPr>
        <w:spacing w:after="0" w:line="240" w:lineRule="auto"/>
        <w:jc w:val="center"/>
        <w:rPr>
          <w:rFonts w:ascii="Times New Roman" w:eastAsia="Times New Roman" w:hAnsi="Times New Roman" w:cs="Times New Roman"/>
          <w:bCs/>
          <w:sz w:val="24"/>
          <w:szCs w:val="24"/>
          <w:lang w:eastAsia="ru-RU"/>
        </w:rPr>
      </w:pPr>
      <w:r w:rsidRPr="003B2E08">
        <w:rPr>
          <w:rFonts w:ascii="Times New Roman" w:eastAsia="Times New Roman" w:hAnsi="Times New Roman" w:cs="Times New Roman"/>
          <w:bCs/>
          <w:sz w:val="24"/>
          <w:szCs w:val="24"/>
          <w:lang w:eastAsia="ru-RU"/>
        </w:rPr>
        <w:t>ПОСТАНОВЛЕНИЕ</w:t>
      </w:r>
    </w:p>
    <w:p w:rsidR="003B2E08" w:rsidRPr="003B2E08" w:rsidP="003B2E08">
      <w:pPr>
        <w:spacing w:before="120" w:after="120" w:line="240" w:lineRule="auto"/>
        <w:jc w:val="center"/>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14 июня 2023 года </w:t>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t>г. Керчь</w:t>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r w:rsidRPr="003B2E08">
        <w:rPr>
          <w:rFonts w:ascii="Times New Roman" w:eastAsia="Times New Roman" w:hAnsi="Times New Roman" w:cs="Times New Roman"/>
          <w:sz w:val="24"/>
          <w:szCs w:val="24"/>
          <w:lang w:eastAsia="ru-RU"/>
        </w:rPr>
        <w:tab/>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A54A0E" w:rsidP="00A54A0E">
      <w:pPr>
        <w:spacing w:after="0" w:line="240" w:lineRule="auto"/>
        <w:ind w:left="1416"/>
        <w:jc w:val="both"/>
        <w:rPr>
          <w:rFonts w:ascii="Times New Roman" w:hAnsi="Times New Roman" w:cs="Times New Roman"/>
          <w:sz w:val="24"/>
        </w:rPr>
      </w:pPr>
      <w:r w:rsidRPr="003B2E08">
        <w:rPr>
          <w:rFonts w:ascii="Times New Roman" w:eastAsia="Times New Roman" w:hAnsi="Times New Roman" w:cs="Times New Roman"/>
          <w:b/>
          <w:sz w:val="24"/>
          <w:szCs w:val="24"/>
          <w:lang w:eastAsia="ru-RU"/>
        </w:rPr>
        <w:t>Бахчагюляна</w:t>
      </w:r>
      <w:r w:rsidRPr="003B2E08">
        <w:rPr>
          <w:rFonts w:ascii="Times New Roman" w:eastAsia="Times New Roman" w:hAnsi="Times New Roman" w:cs="Times New Roman"/>
          <w:b/>
          <w:sz w:val="24"/>
          <w:szCs w:val="24"/>
          <w:lang w:eastAsia="ru-RU"/>
        </w:rPr>
        <w:t xml:space="preserve"> Романа Артуровича,</w:t>
      </w:r>
      <w:r w:rsidRPr="003B2E08">
        <w:rPr>
          <w:rFonts w:ascii="Times New Roman" w:eastAsia="Times New Roman" w:hAnsi="Times New Roman" w:cs="Times New Roman"/>
          <w:sz w:val="24"/>
          <w:szCs w:val="24"/>
          <w:lang w:eastAsia="ru-RU"/>
        </w:rPr>
        <w:t xml:space="preserve"> </w:t>
      </w:r>
      <w:r>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года рождения, уроженца </w:t>
      </w:r>
      <w:r>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зарегистрированного по адресу: </w:t>
      </w:r>
      <w:r>
        <w:rPr>
          <w:rFonts w:ascii="Times New Roman" w:hAnsi="Times New Roman" w:cs="Times New Roman"/>
          <w:sz w:val="24"/>
        </w:rPr>
        <w:t>/изъято/</w:t>
      </w:r>
    </w:p>
    <w:p w:rsidR="003B2E08" w:rsidRPr="003B2E08" w:rsidP="00A54A0E">
      <w:pPr>
        <w:spacing w:after="0" w:line="240" w:lineRule="auto"/>
        <w:ind w:left="1416"/>
        <w:jc w:val="center"/>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УСТАНОВИЛ:</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от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года, </w:t>
      </w:r>
      <w:r w:rsidRPr="003B2E08">
        <w:rPr>
          <w:rFonts w:ascii="Times New Roman" w:eastAsia="Times New Roman" w:hAnsi="Times New Roman" w:cs="Times New Roman"/>
          <w:sz w:val="24"/>
          <w:szCs w:val="24"/>
          <w:lang w:eastAsia="ru-RU"/>
        </w:rPr>
        <w:t>Бахчагюлян</w:t>
      </w:r>
      <w:r w:rsidRPr="003B2E08">
        <w:rPr>
          <w:rFonts w:ascii="Times New Roman" w:eastAsia="Times New Roman" w:hAnsi="Times New Roman" w:cs="Times New Roman"/>
          <w:sz w:val="24"/>
          <w:szCs w:val="24"/>
          <w:lang w:eastAsia="ru-RU"/>
        </w:rPr>
        <w:t xml:space="preserve"> Р.А.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года в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по адресу: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управлял транспортным средством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государственный регистрационный знак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с признаками опьянения (запах алкоголя изо рта),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года в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по адресу: </w:t>
      </w:r>
      <w:r w:rsidR="00A54A0E">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w:t>
      </w:r>
      <w:r w:rsidRPr="003B2E08">
        <w:rPr>
          <w:rFonts w:ascii="Times New Roman" w:eastAsia="Times New Roman" w:hAnsi="Times New Roman" w:cs="Times New Roman"/>
          <w:sz w:val="24"/>
          <w:szCs w:val="24"/>
          <w:lang w:eastAsia="ru-RU"/>
        </w:rPr>
        <w:t xml:space="preserve"> движения РФ. Действия </w:t>
      </w:r>
      <w:r w:rsidRPr="003B2E08">
        <w:rPr>
          <w:rFonts w:ascii="Times New Roman" w:eastAsia="Times New Roman" w:hAnsi="Times New Roman" w:cs="Times New Roman"/>
          <w:sz w:val="24"/>
          <w:szCs w:val="24"/>
          <w:lang w:eastAsia="ru-RU"/>
        </w:rPr>
        <w:t>Бахчагюляна</w:t>
      </w:r>
      <w:r w:rsidRPr="003B2E08">
        <w:rPr>
          <w:rFonts w:ascii="Times New Roman" w:eastAsia="Times New Roman" w:hAnsi="Times New Roman" w:cs="Times New Roman"/>
          <w:sz w:val="24"/>
          <w:szCs w:val="24"/>
          <w:lang w:eastAsia="ru-RU"/>
        </w:rPr>
        <w:t xml:space="preserve"> Р.А.  не содержат уголовно-наказуемого деяния.</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Бахчагюлян</w:t>
      </w:r>
      <w:r w:rsidRPr="003B2E08">
        <w:rPr>
          <w:rFonts w:ascii="Times New Roman" w:eastAsia="Times New Roman" w:hAnsi="Times New Roman" w:cs="Times New Roman"/>
          <w:sz w:val="24"/>
          <w:szCs w:val="24"/>
          <w:lang w:eastAsia="ru-RU"/>
        </w:rPr>
        <w:t xml:space="preserve"> Р.А. в судебное заседание не явился, о времени и месте рассмотрения дела </w:t>
      </w:r>
      <w:r w:rsidRPr="003B2E08">
        <w:rPr>
          <w:rFonts w:ascii="Times New Roman" w:eastAsia="Times New Roman" w:hAnsi="Times New Roman" w:cs="Times New Roman"/>
          <w:sz w:val="24"/>
          <w:szCs w:val="24"/>
          <w:lang w:eastAsia="ru-RU"/>
        </w:rPr>
        <w:t>уведомлен</w:t>
      </w:r>
      <w:r w:rsidRPr="003B2E08">
        <w:rPr>
          <w:rFonts w:ascii="Times New Roman" w:eastAsia="Times New Roman" w:hAnsi="Times New Roman" w:cs="Times New Roman"/>
          <w:sz w:val="24"/>
          <w:szCs w:val="24"/>
          <w:lang w:eastAsia="ru-RU"/>
        </w:rPr>
        <w:t xml:space="preserve"> надлежащим образом, что подтверждается направленным заказным письмом с уведомлением по месту регистрации. Почтовая корреспонденция возвращена на судебный участок с отметкой "за истечением срока хранения". </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w:t>
      </w:r>
      <w:r w:rsidRPr="003B2E08">
        <w:rPr>
          <w:rFonts w:ascii="Times New Roman" w:eastAsia="Times New Roman" w:hAnsi="Times New Roman" w:cs="Times New Roman"/>
          <w:sz w:val="24"/>
          <w:szCs w:val="24"/>
          <w:lang w:eastAsia="ru-RU"/>
        </w:rPr>
        <w:t>лица</w:t>
      </w:r>
      <w:r w:rsidRPr="003B2E08">
        <w:rPr>
          <w:rFonts w:ascii="Times New Roman" w:eastAsia="Times New Roman" w:hAnsi="Times New Roman" w:cs="Times New Roman"/>
          <w:sz w:val="24"/>
          <w:szCs w:val="24"/>
          <w:lang w:eastAsia="ru-RU"/>
        </w:rPr>
        <w:t xml:space="preserve">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3B2E08">
        <w:rPr>
          <w:rFonts w:ascii="Times New Roman" w:eastAsia="Times New Roman" w:hAnsi="Times New Roman" w:cs="Times New Roman"/>
          <w:sz w:val="24"/>
          <w:szCs w:val="24"/>
          <w:lang w:eastAsia="ru-RU"/>
        </w:rPr>
        <w:t>дств св</w:t>
      </w:r>
      <w:r w:rsidRPr="003B2E08">
        <w:rPr>
          <w:rFonts w:ascii="Times New Roman" w:eastAsia="Times New Roman" w:hAnsi="Times New Roman" w:cs="Times New Roman"/>
          <w:sz w:val="24"/>
          <w:szCs w:val="24"/>
          <w:lang w:eastAsia="ru-RU"/>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3B2E08">
        <w:rPr>
          <w:rFonts w:ascii="Times New Roman" w:eastAsia="Times New Roman" w:hAnsi="Times New Roman" w:cs="Times New Roman"/>
          <w:sz w:val="24"/>
          <w:szCs w:val="24"/>
          <w:lang w:eastAsia="ru-RU"/>
        </w:rPr>
        <w:t xml:space="preserve"> </w:t>
      </w:r>
      <w:r w:rsidRPr="003B2E08">
        <w:rPr>
          <w:rFonts w:ascii="Times New Roman" w:eastAsia="Times New Roman" w:hAnsi="Times New Roman" w:cs="Times New Roman"/>
          <w:sz w:val="24"/>
          <w:szCs w:val="24"/>
          <w:lang w:eastAsia="ru-RU"/>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3B2E08">
        <w:rPr>
          <w:rFonts w:ascii="Times New Roman" w:eastAsia="Times New Roman" w:hAnsi="Times New Roman" w:cs="Times New Roman"/>
          <w:sz w:val="24"/>
          <w:szCs w:val="24"/>
          <w:lang w:eastAsia="ru-RU"/>
        </w:rPr>
        <w:t xml:space="preserve"> года N 343.</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В протоколе об административном правонарушении </w:t>
      </w:r>
      <w:r w:rsidRPr="003B2E08">
        <w:rPr>
          <w:rFonts w:ascii="Times New Roman" w:eastAsia="Times New Roman" w:hAnsi="Times New Roman" w:cs="Times New Roman"/>
          <w:sz w:val="24"/>
          <w:szCs w:val="24"/>
          <w:lang w:eastAsia="ru-RU"/>
        </w:rPr>
        <w:t>Бахчагюлян</w:t>
      </w:r>
      <w:r w:rsidRPr="003B2E08">
        <w:rPr>
          <w:rFonts w:ascii="Times New Roman" w:eastAsia="Times New Roman" w:hAnsi="Times New Roman" w:cs="Times New Roman"/>
          <w:sz w:val="24"/>
          <w:szCs w:val="24"/>
          <w:lang w:eastAsia="ru-RU"/>
        </w:rPr>
        <w:t xml:space="preserve"> Р.А. указал, что просит рассмотреть дело в его отсутствие.</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Исходя из требований ст. 25.1 ч.2 КоАП РФ, суд </w:t>
      </w:r>
      <w:r w:rsidRPr="003B2E08">
        <w:rPr>
          <w:rFonts w:ascii="Times New Roman" w:eastAsia="Times New Roman" w:hAnsi="Times New Roman" w:cs="Times New Roman"/>
          <w:sz w:val="24"/>
          <w:szCs w:val="24"/>
          <w:lang w:eastAsia="ru-RU"/>
        </w:rPr>
        <w:t>находит возможным рассмотреть</w:t>
      </w:r>
      <w:r w:rsidRPr="003B2E08">
        <w:rPr>
          <w:rFonts w:ascii="Times New Roman" w:eastAsia="Times New Roman" w:hAnsi="Times New Roman" w:cs="Times New Roman"/>
          <w:sz w:val="24"/>
          <w:szCs w:val="24"/>
          <w:lang w:eastAsia="ru-RU"/>
        </w:rPr>
        <w:t xml:space="preserve"> дело в отсутствие </w:t>
      </w:r>
      <w:r w:rsidRPr="003B2E08">
        <w:rPr>
          <w:rFonts w:ascii="Times New Roman" w:eastAsia="Times New Roman" w:hAnsi="Times New Roman" w:cs="Times New Roman"/>
          <w:sz w:val="24"/>
          <w:szCs w:val="24"/>
          <w:lang w:eastAsia="ru-RU"/>
        </w:rPr>
        <w:t>Бахчагюляна</w:t>
      </w:r>
      <w:r w:rsidRPr="003B2E08">
        <w:rPr>
          <w:rFonts w:ascii="Times New Roman" w:eastAsia="Times New Roman" w:hAnsi="Times New Roman" w:cs="Times New Roman"/>
          <w:sz w:val="24"/>
          <w:szCs w:val="24"/>
          <w:lang w:eastAsia="ru-RU"/>
        </w:rPr>
        <w:t xml:space="preserve"> Р.А.</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Исследовав материалы дела об административном правонарушении, и оценив их в совокупности, мировой судья приходит к следующему.</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Лица, нарушившие Правила, несут ответственность в соответствии с действующим законодательством  (пункт 1.6 Правил дорожного движения).</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 xml:space="preserve">При рассмотрении дела судом установлено, что </w:t>
      </w:r>
      <w:r w:rsidR="00020E22">
        <w:rPr>
          <w:rFonts w:ascii="Times New Roman" w:hAnsi="Times New Roman" w:cs="Times New Roman"/>
          <w:sz w:val="24"/>
        </w:rPr>
        <w:t>/изъято/</w:t>
      </w:r>
      <w:r w:rsidRPr="003B2E08">
        <w:rPr>
          <w:rFonts w:ascii="Times New Roman" w:eastAsia="Calibri" w:hAnsi="Times New Roman" w:cs="Times New Roman"/>
          <w:sz w:val="24"/>
          <w:szCs w:val="24"/>
        </w:rPr>
        <w:t xml:space="preserve"> года в </w:t>
      </w:r>
      <w:r w:rsidR="00020E22">
        <w:rPr>
          <w:rFonts w:ascii="Times New Roman" w:hAnsi="Times New Roman" w:cs="Times New Roman"/>
          <w:sz w:val="24"/>
        </w:rPr>
        <w:t>/изъято/</w:t>
      </w:r>
      <w:r w:rsidRPr="003B2E08">
        <w:rPr>
          <w:rFonts w:ascii="Times New Roman" w:eastAsia="Calibri" w:hAnsi="Times New Roman" w:cs="Times New Roman"/>
          <w:sz w:val="24"/>
          <w:szCs w:val="24"/>
        </w:rPr>
        <w:t xml:space="preserve"> по адресу: </w:t>
      </w:r>
      <w:r w:rsidR="00020E22">
        <w:rPr>
          <w:rFonts w:ascii="Times New Roman" w:hAnsi="Times New Roman" w:cs="Times New Roman"/>
          <w:sz w:val="24"/>
        </w:rPr>
        <w:t>/изъято/</w:t>
      </w:r>
      <w:r w:rsidRPr="003B2E08">
        <w:rPr>
          <w:rFonts w:ascii="Times New Roman" w:eastAsia="Calibri" w:hAnsi="Times New Roman" w:cs="Times New Roman"/>
          <w:sz w:val="24"/>
          <w:szCs w:val="24"/>
        </w:rPr>
        <w:t xml:space="preserve"> </w:t>
      </w:r>
      <w:r w:rsidRPr="003B2E08">
        <w:rPr>
          <w:rFonts w:ascii="Times New Roman" w:eastAsia="Calibri" w:hAnsi="Times New Roman" w:cs="Times New Roman"/>
          <w:sz w:val="24"/>
          <w:szCs w:val="24"/>
        </w:rPr>
        <w:t>Багчагюлян</w:t>
      </w:r>
      <w:r w:rsidRPr="003B2E08">
        <w:rPr>
          <w:rFonts w:ascii="Times New Roman" w:eastAsia="Calibri" w:hAnsi="Times New Roman" w:cs="Times New Roman"/>
          <w:sz w:val="24"/>
          <w:szCs w:val="24"/>
        </w:rPr>
        <w:t xml:space="preserve"> Р.А. управлял транспортным средством </w:t>
      </w:r>
      <w:r w:rsidR="00020E22">
        <w:rPr>
          <w:rFonts w:ascii="Times New Roman" w:hAnsi="Times New Roman" w:cs="Times New Roman"/>
          <w:sz w:val="24"/>
        </w:rPr>
        <w:t>/изъято/</w:t>
      </w:r>
      <w:r w:rsidRPr="003B2E08">
        <w:rPr>
          <w:rFonts w:ascii="Times New Roman" w:eastAsia="Calibri" w:hAnsi="Times New Roman" w:cs="Times New Roman"/>
          <w:sz w:val="24"/>
          <w:szCs w:val="24"/>
        </w:rPr>
        <w:t xml:space="preserve"> государственный регистрационный знак </w:t>
      </w:r>
      <w:r w:rsidR="00020E22">
        <w:rPr>
          <w:rFonts w:ascii="Times New Roman" w:hAnsi="Times New Roman" w:cs="Times New Roman"/>
          <w:sz w:val="24"/>
        </w:rPr>
        <w:t>/изъято/</w:t>
      </w:r>
      <w:r w:rsidRPr="003B2E08">
        <w:rPr>
          <w:rFonts w:ascii="Times New Roman" w:eastAsia="Calibri" w:hAnsi="Times New Roman" w:cs="Times New Roman"/>
          <w:sz w:val="24"/>
          <w:szCs w:val="24"/>
        </w:rPr>
        <w:t xml:space="preserve"> с признаками опьянения и </w:t>
      </w:r>
      <w:r w:rsidRPr="003B2E08">
        <w:rPr>
          <w:rFonts w:ascii="Times New Roman" w:eastAsia="Times New Roman" w:hAnsi="Times New Roman" w:cs="Times New Roman"/>
          <w:sz w:val="24"/>
          <w:szCs w:val="24"/>
          <w:lang w:eastAsia="ru-RU"/>
        </w:rPr>
        <w:t xml:space="preserve">не выполнил </w:t>
      </w:r>
      <w:r w:rsidRPr="003B2E08">
        <w:rPr>
          <w:rFonts w:ascii="Times New Roman" w:eastAsia="Calibri" w:hAnsi="Times New Roman" w:cs="Times New Roman"/>
          <w:sz w:val="24"/>
          <w:szCs w:val="24"/>
        </w:rPr>
        <w:t>законное требование уполномоченного лица о прохождении медицинского освидетельствования на состояние опьянения, чем нарушил п.2.3.2 ПДД РФ.</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 xml:space="preserve">Основанием полагать, что </w:t>
      </w:r>
      <w:r w:rsidRPr="003B2E08">
        <w:rPr>
          <w:rFonts w:ascii="Times New Roman" w:eastAsia="Times New Roman" w:hAnsi="Times New Roman" w:cs="Times New Roman"/>
          <w:sz w:val="24"/>
          <w:szCs w:val="24"/>
          <w:lang w:eastAsia="ru-RU"/>
        </w:rPr>
        <w:t>Багчагюлян</w:t>
      </w:r>
      <w:r w:rsidRPr="003B2E08">
        <w:rPr>
          <w:rFonts w:ascii="Times New Roman" w:eastAsia="Times New Roman" w:hAnsi="Times New Roman" w:cs="Times New Roman"/>
          <w:sz w:val="24"/>
          <w:szCs w:val="24"/>
          <w:lang w:eastAsia="ru-RU"/>
        </w:rPr>
        <w:t xml:space="preserve"> Р.А. </w:t>
      </w:r>
      <w:r w:rsidRPr="003B2E08">
        <w:rPr>
          <w:rFonts w:ascii="Times New Roman" w:eastAsia="Calibri" w:hAnsi="Times New Roman" w:cs="Times New Roman"/>
          <w:sz w:val="24"/>
          <w:szCs w:val="24"/>
        </w:rPr>
        <w:t>находился в состоянии опьянения, явилось наличие у него признака опьянения – запаха алкоголя изо рта, что отражено в протоколе о направлении на медицинское освидетельствование на состояние опьянения.</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 xml:space="preserve">Направление </w:t>
      </w:r>
      <w:r w:rsidRPr="003B2E08">
        <w:rPr>
          <w:rFonts w:ascii="Times New Roman" w:eastAsia="Times New Roman" w:hAnsi="Times New Roman" w:cs="Times New Roman"/>
          <w:sz w:val="24"/>
          <w:szCs w:val="24"/>
          <w:lang w:eastAsia="ru-RU"/>
        </w:rPr>
        <w:t>Багчагюляна</w:t>
      </w:r>
      <w:r w:rsidRPr="003B2E08">
        <w:rPr>
          <w:rFonts w:ascii="Times New Roman" w:eastAsia="Times New Roman" w:hAnsi="Times New Roman" w:cs="Times New Roman"/>
          <w:sz w:val="24"/>
          <w:szCs w:val="24"/>
          <w:lang w:eastAsia="ru-RU"/>
        </w:rPr>
        <w:t xml:space="preserve"> Р.А. </w:t>
      </w:r>
      <w:r w:rsidRPr="003B2E08">
        <w:rPr>
          <w:rFonts w:ascii="Times New Roman" w:eastAsia="Calibri" w:hAnsi="Times New Roman" w:cs="Times New Roman"/>
          <w:sz w:val="24"/>
          <w:szCs w:val="24"/>
        </w:rPr>
        <w:t xml:space="preserve">на медицинское </w:t>
      </w:r>
      <w:r w:rsidRPr="003B2E08">
        <w:rPr>
          <w:rFonts w:ascii="Times New Roman" w:eastAsia="Calibri" w:hAnsi="Times New Roman" w:cs="Times New Roman"/>
          <w:sz w:val="24"/>
          <w:szCs w:val="24"/>
        </w:rPr>
        <w:t>освидетельствование</w:t>
      </w:r>
      <w:r w:rsidRPr="003B2E08">
        <w:rPr>
          <w:rFonts w:ascii="Times New Roman" w:eastAsia="Calibri" w:hAnsi="Times New Roman" w:cs="Times New Roman"/>
          <w:sz w:val="24"/>
          <w:szCs w:val="24"/>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 xml:space="preserve">Освидетельствование на состояние алкогольного опьянения не проводилось, в связи с отказом от прохождения </w:t>
      </w:r>
      <w:r w:rsidRPr="003B2E08">
        <w:rPr>
          <w:rFonts w:ascii="Times New Roman" w:eastAsia="Calibri" w:hAnsi="Times New Roman" w:cs="Times New Roman"/>
          <w:sz w:val="24"/>
          <w:szCs w:val="24"/>
        </w:rPr>
        <w:t>Багчагюляна</w:t>
      </w:r>
      <w:r w:rsidRPr="003B2E08">
        <w:rPr>
          <w:rFonts w:ascii="Times New Roman" w:eastAsia="Calibri" w:hAnsi="Times New Roman" w:cs="Times New Roman"/>
          <w:sz w:val="24"/>
          <w:szCs w:val="24"/>
        </w:rPr>
        <w:t xml:space="preserve"> Р.А., что зафиксировано на видеозаписи, приобщенной к материалам дела. В протоколе о направлении на медицинское освидетельствование на состояние опьянения </w:t>
      </w:r>
      <w:r w:rsidRPr="003B2E08">
        <w:rPr>
          <w:rFonts w:ascii="Times New Roman" w:eastAsia="Times New Roman" w:hAnsi="Times New Roman" w:cs="Times New Roman"/>
          <w:sz w:val="24"/>
          <w:szCs w:val="24"/>
          <w:lang w:eastAsia="ru-RU"/>
        </w:rPr>
        <w:t>Багчагюлян</w:t>
      </w:r>
      <w:r w:rsidRPr="003B2E08">
        <w:rPr>
          <w:rFonts w:ascii="Times New Roman" w:eastAsia="Times New Roman" w:hAnsi="Times New Roman" w:cs="Times New Roman"/>
          <w:sz w:val="24"/>
          <w:szCs w:val="24"/>
          <w:lang w:eastAsia="ru-RU"/>
        </w:rPr>
        <w:t xml:space="preserve"> Р.А. </w:t>
      </w:r>
      <w:r w:rsidRPr="003B2E08">
        <w:rPr>
          <w:rFonts w:ascii="Times New Roman" w:eastAsia="Calibri" w:hAnsi="Times New Roman" w:cs="Times New Roman"/>
          <w:sz w:val="24"/>
          <w:szCs w:val="24"/>
        </w:rPr>
        <w:t xml:space="preserve">указал, что от прохождения освидетельствования отказывается. </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3B2E08" w:rsidRPr="003B2E08" w:rsidP="003B2E08">
      <w:pPr>
        <w:spacing w:after="0" w:line="240" w:lineRule="auto"/>
        <w:ind w:firstLine="567"/>
        <w:jc w:val="both"/>
        <w:rPr>
          <w:rFonts w:ascii="Times New Roman" w:eastAsia="Calibri" w:hAnsi="Times New Roman" w:cs="Times New Roman"/>
          <w:sz w:val="24"/>
          <w:szCs w:val="24"/>
        </w:rPr>
      </w:pPr>
      <w:r w:rsidRPr="003B2E08">
        <w:rPr>
          <w:rFonts w:ascii="Times New Roman" w:eastAsia="Calibri" w:hAnsi="Times New Roman" w:cs="Times New Roman"/>
          <w:sz w:val="24"/>
          <w:szCs w:val="24"/>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На основании изложенного,  мировой судья приходит к выводу о том, что в действиях </w:t>
      </w:r>
      <w:r w:rsidRPr="003B2E08">
        <w:rPr>
          <w:rFonts w:ascii="Times New Roman" w:eastAsia="Times New Roman" w:hAnsi="Times New Roman" w:cs="Times New Roman"/>
          <w:sz w:val="24"/>
          <w:szCs w:val="24"/>
          <w:lang w:eastAsia="ru-RU"/>
        </w:rPr>
        <w:t>Багчагюляна</w:t>
      </w:r>
      <w:r w:rsidRPr="003B2E08">
        <w:rPr>
          <w:rFonts w:ascii="Times New Roman" w:eastAsia="Times New Roman" w:hAnsi="Times New Roman" w:cs="Times New Roman"/>
          <w:sz w:val="24"/>
          <w:szCs w:val="24"/>
          <w:lang w:eastAsia="ru-RU"/>
        </w:rPr>
        <w:t xml:space="preserve"> Р.А.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Вина </w:t>
      </w:r>
      <w:r w:rsidRPr="003B2E08">
        <w:rPr>
          <w:rFonts w:ascii="Times New Roman" w:eastAsia="Times New Roman" w:hAnsi="Times New Roman" w:cs="Times New Roman"/>
          <w:sz w:val="24"/>
          <w:szCs w:val="24"/>
          <w:lang w:eastAsia="ru-RU"/>
        </w:rPr>
        <w:t>Багчагюляна</w:t>
      </w:r>
      <w:r w:rsidRPr="003B2E08">
        <w:rPr>
          <w:rFonts w:ascii="Times New Roman" w:eastAsia="Times New Roman" w:hAnsi="Times New Roman" w:cs="Times New Roman"/>
          <w:sz w:val="24"/>
          <w:szCs w:val="24"/>
          <w:lang w:eastAsia="ru-RU"/>
        </w:rPr>
        <w:t xml:space="preserve"> Р.А. в совершении инкриминируемого административного правонарушения подтверждается:</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 протоколом об административном правонарушении </w:t>
      </w:r>
      <w:r w:rsidR="00020E22">
        <w:rPr>
          <w:rFonts w:ascii="Times New Roman" w:hAnsi="Times New Roman" w:cs="Times New Roman"/>
          <w:sz w:val="24"/>
        </w:rPr>
        <w:t>/</w:t>
      </w:r>
      <w:r w:rsidR="00020E22">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от </w:t>
      </w:r>
      <w:r w:rsidR="00020E22">
        <w:rPr>
          <w:rFonts w:ascii="Times New Roman" w:hAnsi="Times New Roman" w:cs="Times New Roman"/>
          <w:sz w:val="24"/>
        </w:rPr>
        <w:t>/изъято</w:t>
      </w:r>
      <w:r w:rsidR="00020E22">
        <w:rPr>
          <w:rFonts w:ascii="Times New Roman" w:hAnsi="Times New Roman" w:cs="Times New Roman"/>
          <w:sz w:val="24"/>
        </w:rPr>
        <w:t>/</w:t>
      </w:r>
      <w:r w:rsidRPr="003B2E08">
        <w:rPr>
          <w:rFonts w:ascii="Times New Roman" w:eastAsia="Times New Roman" w:hAnsi="Times New Roman" w:cs="Times New Roman"/>
          <w:sz w:val="24"/>
          <w:szCs w:val="24"/>
          <w:lang w:eastAsia="ru-RU"/>
        </w:rPr>
        <w:t xml:space="preserve"> года (л.д.2), в котором подробно изложены обстоятельства совершенного </w:t>
      </w:r>
      <w:r w:rsidRPr="003B2E08">
        <w:rPr>
          <w:rFonts w:ascii="Times New Roman" w:eastAsia="Times New Roman" w:hAnsi="Times New Roman" w:cs="Times New Roman"/>
          <w:sz w:val="24"/>
          <w:szCs w:val="24"/>
          <w:lang w:eastAsia="ru-RU"/>
        </w:rPr>
        <w:t>Багчагюляна</w:t>
      </w:r>
      <w:r w:rsidRPr="003B2E08">
        <w:rPr>
          <w:rFonts w:ascii="Times New Roman" w:eastAsia="Times New Roman" w:hAnsi="Times New Roman" w:cs="Times New Roman"/>
          <w:sz w:val="24"/>
          <w:szCs w:val="24"/>
          <w:lang w:eastAsia="ru-RU"/>
        </w:rPr>
        <w:t xml:space="preserve"> Р.А. противоправного деяния с указанием времени и места его совершения;</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 протоколом </w:t>
      </w:r>
      <w:r w:rsidR="00020E22">
        <w:rPr>
          <w:rFonts w:ascii="Times New Roman" w:hAnsi="Times New Roman" w:cs="Times New Roman"/>
          <w:sz w:val="24"/>
        </w:rPr>
        <w:t>/</w:t>
      </w:r>
      <w:r w:rsidR="00020E22">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от </w:t>
      </w:r>
      <w:r w:rsidR="00020E22">
        <w:rPr>
          <w:rFonts w:ascii="Times New Roman" w:hAnsi="Times New Roman" w:cs="Times New Roman"/>
          <w:sz w:val="24"/>
        </w:rPr>
        <w:t>/изъято</w:t>
      </w:r>
      <w:r w:rsidR="00020E22">
        <w:rPr>
          <w:rFonts w:ascii="Times New Roman" w:hAnsi="Times New Roman" w:cs="Times New Roman"/>
          <w:sz w:val="24"/>
        </w:rPr>
        <w:t>/</w:t>
      </w:r>
      <w:r w:rsidRPr="003B2E08">
        <w:rPr>
          <w:rFonts w:ascii="Times New Roman" w:eastAsia="Times New Roman" w:hAnsi="Times New Roman" w:cs="Times New Roman"/>
          <w:sz w:val="24"/>
          <w:szCs w:val="24"/>
          <w:lang w:eastAsia="ru-RU"/>
        </w:rPr>
        <w:t xml:space="preserve"> года об отстранении от управления транспортным средством (л.д.3), из которого следует, что </w:t>
      </w:r>
      <w:r w:rsidRPr="003B2E08">
        <w:rPr>
          <w:rFonts w:ascii="Times New Roman" w:eastAsia="Times New Roman" w:hAnsi="Times New Roman" w:cs="Times New Roman"/>
          <w:sz w:val="24"/>
          <w:szCs w:val="24"/>
          <w:lang w:eastAsia="ru-RU"/>
        </w:rPr>
        <w:t>Багчагюлян</w:t>
      </w:r>
      <w:r w:rsidRPr="003B2E08">
        <w:rPr>
          <w:rFonts w:ascii="Times New Roman" w:eastAsia="Times New Roman" w:hAnsi="Times New Roman" w:cs="Times New Roman"/>
          <w:sz w:val="24"/>
          <w:szCs w:val="24"/>
          <w:lang w:eastAsia="ru-RU"/>
        </w:rPr>
        <w:t xml:space="preserve"> Р.А. был отстранен от его управления в связи с наличием достаточных оснований полагать, что он находится в состоянии опьянения;</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 актом </w:t>
      </w:r>
      <w:r w:rsidR="00020E22">
        <w:rPr>
          <w:rFonts w:ascii="Times New Roman" w:hAnsi="Times New Roman" w:cs="Times New Roman"/>
          <w:sz w:val="24"/>
        </w:rPr>
        <w:t>/</w:t>
      </w:r>
      <w:r w:rsidR="00020E22">
        <w:rPr>
          <w:rFonts w:ascii="Times New Roman" w:hAnsi="Times New Roman" w:cs="Times New Roman"/>
          <w:sz w:val="24"/>
        </w:rPr>
        <w:t>изъято/</w:t>
      </w:r>
      <w:r w:rsidRPr="003B2E08">
        <w:rPr>
          <w:rFonts w:ascii="Times New Roman" w:eastAsia="Times New Roman" w:hAnsi="Times New Roman" w:cs="Times New Roman"/>
          <w:sz w:val="24"/>
          <w:szCs w:val="24"/>
          <w:lang w:eastAsia="ru-RU"/>
        </w:rPr>
        <w:t xml:space="preserve">  от </w:t>
      </w:r>
      <w:r w:rsidR="00020E22">
        <w:rPr>
          <w:rFonts w:ascii="Times New Roman" w:hAnsi="Times New Roman" w:cs="Times New Roman"/>
          <w:sz w:val="24"/>
        </w:rPr>
        <w:t>/изъято</w:t>
      </w:r>
      <w:r w:rsidR="00020E22">
        <w:rPr>
          <w:rFonts w:ascii="Times New Roman" w:hAnsi="Times New Roman" w:cs="Times New Roman"/>
          <w:sz w:val="24"/>
        </w:rPr>
        <w:t>/</w:t>
      </w:r>
      <w:r w:rsidRPr="003B2E08">
        <w:rPr>
          <w:rFonts w:ascii="Times New Roman" w:eastAsia="Times New Roman" w:hAnsi="Times New Roman" w:cs="Times New Roman"/>
          <w:sz w:val="24"/>
          <w:szCs w:val="24"/>
          <w:lang w:eastAsia="ru-RU"/>
        </w:rPr>
        <w:t xml:space="preserve"> года освидетельствования на состояние алкогольного опьянения (л.д.4), из которого следует, что освидетельствование на состояние алкогольного опьянения </w:t>
      </w:r>
      <w:r w:rsidRPr="003B2E08">
        <w:rPr>
          <w:rFonts w:ascii="Times New Roman" w:eastAsia="Times New Roman" w:hAnsi="Times New Roman" w:cs="Times New Roman"/>
          <w:sz w:val="24"/>
          <w:szCs w:val="24"/>
          <w:lang w:eastAsia="ru-RU"/>
        </w:rPr>
        <w:t>Багчагюлян</w:t>
      </w:r>
      <w:r w:rsidRPr="003B2E08">
        <w:rPr>
          <w:rFonts w:ascii="Times New Roman" w:eastAsia="Times New Roman" w:hAnsi="Times New Roman" w:cs="Times New Roman"/>
          <w:sz w:val="24"/>
          <w:szCs w:val="24"/>
          <w:lang w:eastAsia="ru-RU"/>
        </w:rPr>
        <w:t xml:space="preserve"> Р.А. не проводилось, в связи с отказом последнего;</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 протоколом </w:t>
      </w:r>
      <w:r w:rsidR="003871B7">
        <w:rPr>
          <w:rFonts w:ascii="Times New Roman" w:hAnsi="Times New Roman" w:cs="Times New Roman"/>
          <w:sz w:val="24"/>
        </w:rPr>
        <w:t>/</w:t>
      </w:r>
      <w:r w:rsidR="003871B7">
        <w:rPr>
          <w:rFonts w:ascii="Times New Roman" w:hAnsi="Times New Roman" w:cs="Times New Roman"/>
          <w:sz w:val="24"/>
        </w:rPr>
        <w:t>изъято/</w:t>
      </w:r>
      <w:r w:rsidR="003871B7">
        <w:rPr>
          <w:rFonts w:ascii="Times New Roman" w:hAnsi="Times New Roman" w:cs="Times New Roman"/>
          <w:sz w:val="24"/>
        </w:rPr>
        <w:t xml:space="preserve"> </w:t>
      </w:r>
      <w:r w:rsidRPr="003B2E08">
        <w:rPr>
          <w:rFonts w:ascii="Times New Roman" w:eastAsia="Times New Roman" w:hAnsi="Times New Roman" w:cs="Times New Roman"/>
          <w:sz w:val="24"/>
          <w:szCs w:val="24"/>
          <w:lang w:eastAsia="ru-RU"/>
        </w:rPr>
        <w:t xml:space="preserve">от </w:t>
      </w:r>
      <w:r w:rsidR="003871B7">
        <w:rPr>
          <w:rFonts w:ascii="Times New Roman" w:hAnsi="Times New Roman" w:cs="Times New Roman"/>
          <w:sz w:val="24"/>
        </w:rPr>
        <w:t>/изъято</w:t>
      </w:r>
      <w:r w:rsidR="003871B7">
        <w:rPr>
          <w:rFonts w:ascii="Times New Roman" w:hAnsi="Times New Roman" w:cs="Times New Roman"/>
          <w:sz w:val="24"/>
        </w:rPr>
        <w:t>/</w:t>
      </w:r>
      <w:r w:rsidRPr="003B2E08">
        <w:rPr>
          <w:rFonts w:ascii="Times New Roman" w:eastAsia="Times New Roman" w:hAnsi="Times New Roman" w:cs="Times New Roman"/>
          <w:sz w:val="24"/>
          <w:szCs w:val="24"/>
          <w:lang w:eastAsia="ru-RU"/>
        </w:rPr>
        <w:t xml:space="preserve"> года о направлении на медицинское освидетельствование на состояние опьянения (л.д.5), из которого следует, что </w:t>
      </w:r>
      <w:r w:rsidRPr="003B2E08">
        <w:rPr>
          <w:rFonts w:ascii="Times New Roman" w:eastAsia="Times New Roman" w:hAnsi="Times New Roman" w:cs="Times New Roman"/>
          <w:sz w:val="24"/>
          <w:szCs w:val="24"/>
          <w:lang w:eastAsia="ru-RU"/>
        </w:rPr>
        <w:t>Багчагюлян</w:t>
      </w:r>
      <w:r w:rsidRPr="003B2E08">
        <w:rPr>
          <w:rFonts w:ascii="Times New Roman" w:eastAsia="Times New Roman" w:hAnsi="Times New Roman" w:cs="Times New Roman"/>
          <w:sz w:val="24"/>
          <w:szCs w:val="24"/>
          <w:lang w:eastAsia="ru-RU"/>
        </w:rPr>
        <w:t xml:space="preserve"> Р.А. при наличии признаков опьянения в виде запаха алкоголя изо рта от прохождения медицинского освидетельствования на состояние опьянения отказался;</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справкой начальника ОГИБДД УМВД России по г. Керчи (л.д.10).</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 видеозаписью, из которой усматривается, </w:t>
      </w:r>
      <w:r w:rsidRPr="003B2E08">
        <w:rPr>
          <w:rFonts w:ascii="Times New Roman" w:eastAsia="Times New Roman" w:hAnsi="Times New Roman" w:cs="Times New Roman"/>
          <w:sz w:val="24"/>
          <w:szCs w:val="24"/>
          <w:lang w:eastAsia="ru-RU"/>
        </w:rPr>
        <w:t xml:space="preserve">что </w:t>
      </w:r>
      <w:r w:rsidRPr="003B2E08">
        <w:rPr>
          <w:rFonts w:ascii="Times New Roman" w:eastAsia="Times New Roman" w:hAnsi="Times New Roman" w:cs="Times New Roman"/>
          <w:sz w:val="24"/>
          <w:szCs w:val="24"/>
          <w:lang w:eastAsia="ru-RU"/>
        </w:rPr>
        <w:t>Багчагюлян</w:t>
      </w:r>
      <w:r w:rsidRPr="003B2E08">
        <w:rPr>
          <w:rFonts w:ascii="Times New Roman" w:eastAsia="Times New Roman" w:hAnsi="Times New Roman" w:cs="Times New Roman"/>
          <w:sz w:val="24"/>
          <w:szCs w:val="24"/>
          <w:lang w:eastAsia="ru-RU"/>
        </w:rPr>
        <w:t xml:space="preserve"> Р.А. пройти медицинское освидетельствование на состояние опьянения отказался (л.д.7).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При таких обстоятельствах мировой судья считает доказанной вину </w:t>
      </w:r>
      <w:r w:rsidRPr="003B2E08">
        <w:rPr>
          <w:rFonts w:ascii="Times New Roman" w:eastAsia="Times New Roman" w:hAnsi="Times New Roman" w:cs="Times New Roman"/>
          <w:sz w:val="24"/>
          <w:szCs w:val="24"/>
          <w:lang w:eastAsia="ru-RU"/>
        </w:rPr>
        <w:t>Багчагюляна</w:t>
      </w:r>
      <w:r w:rsidRPr="003B2E08">
        <w:rPr>
          <w:rFonts w:ascii="Times New Roman" w:eastAsia="Times New Roman" w:hAnsi="Times New Roman" w:cs="Times New Roman"/>
          <w:sz w:val="24"/>
          <w:szCs w:val="24"/>
          <w:lang w:eastAsia="ru-RU"/>
        </w:rPr>
        <w:t xml:space="preserve"> Р.А.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3B2E08" w:rsidRPr="003B2E08" w:rsidP="003B2E0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Обстоятельств, смягчающих либо отягчающих административную ответственность </w:t>
      </w:r>
      <w:r w:rsidRPr="003B2E08">
        <w:rPr>
          <w:rFonts w:ascii="Times New Roman" w:eastAsia="Times New Roman" w:hAnsi="Times New Roman" w:cs="Times New Roman"/>
          <w:sz w:val="24"/>
          <w:szCs w:val="24"/>
          <w:lang w:eastAsia="ru-RU"/>
        </w:rPr>
        <w:t>Багчагюляна</w:t>
      </w:r>
      <w:r w:rsidRPr="003B2E08">
        <w:rPr>
          <w:rFonts w:ascii="Times New Roman" w:eastAsia="Times New Roman" w:hAnsi="Times New Roman" w:cs="Times New Roman"/>
          <w:sz w:val="24"/>
          <w:szCs w:val="24"/>
          <w:lang w:eastAsia="ru-RU"/>
        </w:rPr>
        <w:t xml:space="preserve"> Р.А., мировым судьей не установлено.</w:t>
      </w:r>
    </w:p>
    <w:p w:rsidR="003B2E08" w:rsidRPr="003B2E08" w:rsidP="003B2E0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С учетом изложенного мировой судья считает возможным назначить </w:t>
      </w:r>
      <w:r w:rsidRPr="003B2E08">
        <w:rPr>
          <w:rFonts w:ascii="Times New Roman" w:eastAsia="Times New Roman" w:hAnsi="Times New Roman" w:cs="Times New Roman"/>
          <w:sz w:val="24"/>
          <w:szCs w:val="24"/>
          <w:lang w:eastAsia="ru-RU"/>
        </w:rPr>
        <w:t>Багчагюляну</w:t>
      </w:r>
      <w:r w:rsidRPr="003B2E08">
        <w:rPr>
          <w:rFonts w:ascii="Times New Roman" w:eastAsia="Times New Roman" w:hAnsi="Times New Roman" w:cs="Times New Roman"/>
          <w:sz w:val="24"/>
          <w:szCs w:val="24"/>
          <w:lang w:eastAsia="ru-RU"/>
        </w:rPr>
        <w:t xml:space="preserve"> Р.А.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3B2E08" w:rsidRPr="003B2E08" w:rsidP="003B2E0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На основании </w:t>
      </w:r>
      <w:r w:rsidRPr="003B2E08">
        <w:rPr>
          <w:rFonts w:ascii="Times New Roman" w:eastAsia="Times New Roman" w:hAnsi="Times New Roman" w:cs="Times New Roman"/>
          <w:sz w:val="24"/>
          <w:szCs w:val="24"/>
          <w:lang w:eastAsia="ru-RU"/>
        </w:rPr>
        <w:t>изложенного</w:t>
      </w:r>
      <w:r w:rsidRPr="003B2E08">
        <w:rPr>
          <w:rFonts w:ascii="Times New Roman" w:eastAsia="Times New Roman" w:hAnsi="Times New Roman" w:cs="Times New Roman"/>
          <w:sz w:val="24"/>
          <w:szCs w:val="24"/>
          <w:lang w:eastAsia="ru-RU"/>
        </w:rPr>
        <w:t xml:space="preserve">, руководствуясь </w:t>
      </w:r>
      <w:r w:rsidRPr="003B2E08">
        <w:rPr>
          <w:rFonts w:ascii="Times New Roman" w:eastAsia="Times New Roman" w:hAnsi="Times New Roman" w:cs="Times New Roman"/>
          <w:sz w:val="24"/>
          <w:szCs w:val="24"/>
          <w:lang w:eastAsia="ru-RU"/>
        </w:rPr>
        <w:t>ст.ст</w:t>
      </w:r>
      <w:r w:rsidRPr="003B2E08">
        <w:rPr>
          <w:rFonts w:ascii="Times New Roman" w:eastAsia="Times New Roman" w:hAnsi="Times New Roman" w:cs="Times New Roman"/>
          <w:sz w:val="24"/>
          <w:szCs w:val="24"/>
          <w:lang w:eastAsia="ru-RU"/>
        </w:rPr>
        <w:t>. 29.9, 29.10, 29.11, 30.2, 30.3 КоАП РФ, мировой судья,</w:t>
      </w:r>
    </w:p>
    <w:p w:rsidR="003B2E08" w:rsidRPr="003B2E08" w:rsidP="003B2E08">
      <w:pPr>
        <w:spacing w:before="120" w:after="120" w:line="240" w:lineRule="auto"/>
        <w:jc w:val="center"/>
        <w:rPr>
          <w:rFonts w:ascii="Times New Roman" w:eastAsia="Times New Roman" w:hAnsi="Times New Roman" w:cs="Times New Roman"/>
          <w:b/>
          <w:sz w:val="24"/>
          <w:szCs w:val="24"/>
          <w:lang w:eastAsia="ru-RU"/>
        </w:rPr>
      </w:pPr>
      <w:r w:rsidRPr="003B2E08">
        <w:rPr>
          <w:rFonts w:ascii="Times New Roman" w:eastAsia="Times New Roman" w:hAnsi="Times New Roman" w:cs="Times New Roman"/>
          <w:b/>
          <w:sz w:val="24"/>
          <w:szCs w:val="24"/>
          <w:lang w:eastAsia="ru-RU"/>
        </w:rPr>
        <w:t>ПОСТАНОВИЛ:</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Признать </w:t>
      </w:r>
      <w:r w:rsidRPr="003B2E08">
        <w:rPr>
          <w:rFonts w:ascii="Times New Roman" w:eastAsia="Times New Roman" w:hAnsi="Times New Roman" w:cs="Times New Roman"/>
          <w:sz w:val="24"/>
          <w:szCs w:val="24"/>
          <w:lang w:eastAsia="ru-RU"/>
        </w:rPr>
        <w:t>Бахчагюляна</w:t>
      </w:r>
      <w:r w:rsidRPr="003B2E08">
        <w:rPr>
          <w:rFonts w:ascii="Times New Roman" w:eastAsia="Times New Roman" w:hAnsi="Times New Roman" w:cs="Times New Roman"/>
          <w:sz w:val="24"/>
          <w:szCs w:val="24"/>
          <w:lang w:eastAsia="ru-RU"/>
        </w:rPr>
        <w:t xml:space="preserve"> Романа Артуровича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Разъяснить </w:t>
      </w:r>
      <w:r w:rsidRPr="003B2E08">
        <w:rPr>
          <w:rFonts w:ascii="Times New Roman" w:eastAsia="Times New Roman" w:hAnsi="Times New Roman" w:cs="Times New Roman"/>
          <w:sz w:val="24"/>
          <w:szCs w:val="24"/>
          <w:lang w:eastAsia="ru-RU"/>
        </w:rPr>
        <w:t>Багчагюляну</w:t>
      </w:r>
      <w:r w:rsidRPr="003B2E08">
        <w:rPr>
          <w:rFonts w:ascii="Times New Roman" w:eastAsia="Times New Roman" w:hAnsi="Times New Roman" w:cs="Times New Roman"/>
          <w:sz w:val="24"/>
          <w:szCs w:val="24"/>
          <w:lang w:eastAsia="ru-RU"/>
        </w:rPr>
        <w:t xml:space="preserve"> Р.А., что административный штраф должен быть уплачен не позднее 60 дней со дня вступления постановления в законную силу по следующим реквизитам:</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w:t>
      </w:r>
      <w:r w:rsidRPr="003B2E08">
        <w:rPr>
          <w:rFonts w:ascii="Times New Roman" w:eastAsia="Times New Roman" w:hAnsi="Times New Roman" w:cs="Times New Roman"/>
          <w:sz w:val="24"/>
          <w:szCs w:val="24"/>
          <w:lang w:eastAsia="ru-RU"/>
        </w:rPr>
        <w:t>КПП 911101001, ОКТМО 35715000, КБК: 18811601123010001140, УИН: 18810491232800002094.</w:t>
      </w:r>
    </w:p>
    <w:p w:rsidR="003B2E08" w:rsidRPr="003B2E08" w:rsidP="003B2E08">
      <w:pPr>
        <w:spacing w:after="0" w:line="240" w:lineRule="auto"/>
        <w:ind w:firstLine="567"/>
        <w:jc w:val="both"/>
        <w:rPr>
          <w:rFonts w:ascii="Times New Roman" w:eastAsia="Times New Roman" w:hAnsi="Times New Roman" w:cs="Times New Roman"/>
          <w:color w:val="000000"/>
          <w:sz w:val="24"/>
          <w:szCs w:val="24"/>
          <w:lang w:eastAsia="ru-RU"/>
        </w:rPr>
      </w:pPr>
      <w:r w:rsidRPr="003B2E08">
        <w:rPr>
          <w:rFonts w:ascii="Times New Roman" w:eastAsia="Times New Roman" w:hAnsi="Times New Roman" w:cs="Times New Roman"/>
          <w:color w:val="000000"/>
          <w:sz w:val="24"/>
          <w:szCs w:val="24"/>
          <w:lang w:eastAsia="ru-RU"/>
        </w:rPr>
        <w:t xml:space="preserve">Разъяснить </w:t>
      </w:r>
      <w:r w:rsidRPr="003B2E08">
        <w:rPr>
          <w:rFonts w:ascii="Times New Roman" w:eastAsia="Times New Roman" w:hAnsi="Times New Roman" w:cs="Times New Roman"/>
          <w:sz w:val="24"/>
          <w:szCs w:val="24"/>
          <w:lang w:eastAsia="ru-RU"/>
        </w:rPr>
        <w:t>Багчагюляну</w:t>
      </w:r>
      <w:r w:rsidRPr="003B2E08">
        <w:rPr>
          <w:rFonts w:ascii="Times New Roman" w:eastAsia="Times New Roman" w:hAnsi="Times New Roman" w:cs="Times New Roman"/>
          <w:sz w:val="24"/>
          <w:szCs w:val="24"/>
          <w:lang w:eastAsia="ru-RU"/>
        </w:rPr>
        <w:t xml:space="preserve"> Р.А., </w:t>
      </w:r>
      <w:r w:rsidRPr="003B2E08">
        <w:rPr>
          <w:rFonts w:ascii="Times New Roman" w:eastAsia="Times New Roman" w:hAnsi="Times New Roman" w:cs="Times New Roman"/>
          <w:color w:val="000000"/>
          <w:sz w:val="24"/>
          <w:szCs w:val="24"/>
          <w:lang w:eastAsia="ru-RU"/>
        </w:rPr>
        <w:t>что оригинал документа, подтверждающего уплату административного штрафа, необходимо направить мировому судье, вынесшему постановление.</w:t>
      </w:r>
    </w:p>
    <w:p w:rsidR="003B2E08" w:rsidRPr="003B2E08" w:rsidP="003B2E08">
      <w:pPr>
        <w:spacing w:after="0" w:line="240" w:lineRule="auto"/>
        <w:ind w:firstLine="567"/>
        <w:jc w:val="both"/>
        <w:rPr>
          <w:rFonts w:ascii="Times New Roman" w:eastAsia="Times New Roman" w:hAnsi="Times New Roman" w:cs="Times New Roman"/>
          <w:color w:val="000000"/>
          <w:sz w:val="24"/>
          <w:szCs w:val="24"/>
          <w:lang w:eastAsia="ru-RU"/>
        </w:rPr>
      </w:pPr>
      <w:r w:rsidRPr="003B2E08">
        <w:rPr>
          <w:rFonts w:ascii="Times New Roman" w:eastAsia="Times New Roman" w:hAnsi="Times New Roman" w:cs="Times New Roman"/>
          <w:color w:val="000000"/>
          <w:sz w:val="24"/>
          <w:szCs w:val="24"/>
          <w:lang w:eastAsia="ru-RU"/>
        </w:rPr>
        <w:t xml:space="preserve">Разъяснить </w:t>
      </w:r>
      <w:r w:rsidRPr="003B2E08">
        <w:rPr>
          <w:rFonts w:ascii="Times New Roman" w:eastAsia="Times New Roman" w:hAnsi="Times New Roman" w:cs="Times New Roman"/>
          <w:sz w:val="24"/>
          <w:szCs w:val="24"/>
          <w:lang w:eastAsia="ru-RU"/>
        </w:rPr>
        <w:t>Багчагюляну</w:t>
      </w:r>
      <w:r w:rsidRPr="003B2E08">
        <w:rPr>
          <w:rFonts w:ascii="Times New Roman" w:eastAsia="Times New Roman" w:hAnsi="Times New Roman" w:cs="Times New Roman"/>
          <w:sz w:val="24"/>
          <w:szCs w:val="24"/>
          <w:lang w:eastAsia="ru-RU"/>
        </w:rPr>
        <w:t xml:space="preserve"> Р.А. </w:t>
      </w:r>
      <w:r w:rsidRPr="003B2E08">
        <w:rPr>
          <w:rFonts w:ascii="Times New Roman" w:eastAsia="Times New Roman" w:hAnsi="Times New Roman" w:cs="Times New Roman"/>
          <w:color w:val="000000"/>
          <w:sz w:val="24"/>
          <w:szCs w:val="24"/>
          <w:lang w:eastAsia="ru-RU"/>
        </w:rPr>
        <w:t>положения ч.1 ст.20.25 КоАП РФ, согласно которым</w:t>
      </w:r>
      <w:r w:rsidRPr="003B2E08">
        <w:rPr>
          <w:rFonts w:ascii="Times New Roman" w:eastAsia="Times New Roman" w:hAnsi="Times New Roman" w:cs="Times New Roman"/>
          <w:bCs/>
          <w:color w:val="000000"/>
          <w:sz w:val="24"/>
          <w:szCs w:val="24"/>
          <w:lang w:eastAsia="ru-RU"/>
        </w:rPr>
        <w:t xml:space="preserve"> неуплата административного штрафа в установленный срок влечет </w:t>
      </w:r>
      <w:r w:rsidRPr="003B2E08">
        <w:rPr>
          <w:rFonts w:ascii="Times New Roman" w:eastAsia="Times New Roman" w:hAnsi="Times New Roman" w:cs="Times New Roman"/>
          <w:color w:val="000000"/>
          <w:sz w:val="24"/>
          <w:szCs w:val="24"/>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В соответствии со ст.32.7 КоАП РФ разъяснить </w:t>
      </w:r>
      <w:r w:rsidRPr="003B2E08">
        <w:rPr>
          <w:rFonts w:ascii="Times New Roman" w:eastAsia="Times New Roman" w:hAnsi="Times New Roman" w:cs="Times New Roman"/>
          <w:sz w:val="24"/>
          <w:szCs w:val="24"/>
          <w:lang w:eastAsia="ru-RU"/>
        </w:rPr>
        <w:t>Багчагюляну</w:t>
      </w:r>
      <w:r w:rsidRPr="003B2E08">
        <w:rPr>
          <w:rFonts w:ascii="Times New Roman" w:eastAsia="Times New Roman" w:hAnsi="Times New Roman" w:cs="Times New Roman"/>
          <w:sz w:val="24"/>
          <w:szCs w:val="24"/>
          <w:lang w:eastAsia="ru-RU"/>
        </w:rPr>
        <w:t xml:space="preserve"> Р.А.,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Разъяснить </w:t>
      </w:r>
      <w:r w:rsidRPr="003B2E08">
        <w:rPr>
          <w:rFonts w:ascii="Times New Roman" w:eastAsia="Times New Roman" w:hAnsi="Times New Roman" w:cs="Times New Roman"/>
          <w:sz w:val="24"/>
          <w:szCs w:val="24"/>
          <w:lang w:eastAsia="ru-RU"/>
        </w:rPr>
        <w:t>Багчагюляну</w:t>
      </w:r>
      <w:r w:rsidRPr="003B2E08">
        <w:rPr>
          <w:rFonts w:ascii="Times New Roman" w:eastAsia="Times New Roman" w:hAnsi="Times New Roman" w:cs="Times New Roman"/>
          <w:sz w:val="24"/>
          <w:szCs w:val="24"/>
          <w:lang w:eastAsia="ru-RU"/>
        </w:rPr>
        <w:t xml:space="preserve"> Р.А.,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3B2E08">
        <w:rPr>
          <w:rFonts w:ascii="Times New Roman" w:eastAsia="Times New Roman" w:hAnsi="Times New Roman" w:cs="Times New Roman"/>
          <w:sz w:val="24"/>
          <w:szCs w:val="24"/>
          <w:lang w:eastAsia="ru-RU"/>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 xml:space="preserve">Разъяснить </w:t>
      </w:r>
      <w:r w:rsidRPr="003B2E08">
        <w:rPr>
          <w:rFonts w:ascii="Times New Roman" w:eastAsia="Times New Roman" w:hAnsi="Times New Roman" w:cs="Times New Roman"/>
          <w:sz w:val="24"/>
          <w:szCs w:val="24"/>
          <w:lang w:eastAsia="ru-RU"/>
        </w:rPr>
        <w:t>Багчагюляну</w:t>
      </w:r>
      <w:r w:rsidRPr="003B2E08">
        <w:rPr>
          <w:rFonts w:ascii="Times New Roman" w:eastAsia="Times New Roman" w:hAnsi="Times New Roman" w:cs="Times New Roman"/>
          <w:sz w:val="24"/>
          <w:szCs w:val="24"/>
          <w:lang w:eastAsia="ru-RU"/>
        </w:rPr>
        <w:t xml:space="preserve"> Р.А.,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p>
    <w:p w:rsidR="003B2E08" w:rsidRPr="003B2E08" w:rsidP="003B2E08">
      <w:pPr>
        <w:spacing w:after="0" w:line="240" w:lineRule="auto"/>
        <w:ind w:firstLine="567"/>
        <w:jc w:val="both"/>
        <w:rPr>
          <w:rFonts w:ascii="Times New Roman" w:eastAsia="Times New Roman" w:hAnsi="Times New Roman" w:cs="Times New Roman"/>
          <w:bCs/>
          <w:sz w:val="24"/>
          <w:szCs w:val="24"/>
          <w:lang w:eastAsia="ru-RU"/>
        </w:rPr>
      </w:pPr>
      <w:r w:rsidRPr="003B2E08">
        <w:rPr>
          <w:rFonts w:ascii="Times New Roman" w:eastAsia="Times New Roman" w:hAnsi="Times New Roman" w:cs="Times New Roman"/>
          <w:bCs/>
          <w:sz w:val="24"/>
          <w:szCs w:val="24"/>
          <w:lang w:eastAsia="ru-RU"/>
        </w:rPr>
        <w:t>Мировой судья</w:t>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t>Полищук Е.Д.</w:t>
      </w:r>
      <w:r w:rsidRPr="003B2E08">
        <w:rPr>
          <w:rFonts w:ascii="Times New Roman" w:eastAsia="Times New Roman" w:hAnsi="Times New Roman" w:cs="Times New Roman"/>
          <w:bCs/>
          <w:sz w:val="24"/>
          <w:szCs w:val="24"/>
          <w:lang w:eastAsia="ru-RU"/>
        </w:rPr>
        <w:tab/>
      </w:r>
    </w:p>
    <w:p w:rsidR="003B2E08" w:rsidRPr="003B2E08" w:rsidP="003B2E08">
      <w:pPr>
        <w:spacing w:after="0" w:line="240" w:lineRule="auto"/>
        <w:ind w:firstLine="567"/>
        <w:jc w:val="both"/>
        <w:rPr>
          <w:rFonts w:ascii="Times New Roman" w:eastAsia="Times New Roman" w:hAnsi="Times New Roman" w:cs="Times New Roman"/>
          <w:bCs/>
          <w:sz w:val="24"/>
          <w:szCs w:val="24"/>
          <w:lang w:eastAsia="ru-RU"/>
        </w:rPr>
      </w:pPr>
    </w:p>
    <w:p w:rsidR="003B2E08" w:rsidRPr="003B2E08" w:rsidP="003B2E08">
      <w:pPr>
        <w:spacing w:after="0" w:line="240" w:lineRule="auto"/>
        <w:ind w:firstLine="567"/>
        <w:jc w:val="both"/>
        <w:rPr>
          <w:rFonts w:ascii="Times New Roman" w:eastAsia="Times New Roman" w:hAnsi="Times New Roman" w:cs="Times New Roman"/>
          <w:sz w:val="24"/>
          <w:szCs w:val="24"/>
          <w:lang w:eastAsia="ru-RU"/>
        </w:rPr>
      </w:pP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r>
      <w:r w:rsidRPr="003B2E08">
        <w:rPr>
          <w:rFonts w:ascii="Times New Roman" w:eastAsia="Times New Roman" w:hAnsi="Times New Roman" w:cs="Times New Roman"/>
          <w:bCs/>
          <w:sz w:val="24"/>
          <w:szCs w:val="24"/>
          <w:lang w:eastAsia="ru-RU"/>
        </w:rPr>
        <w:tab/>
        <w:t xml:space="preserve"> </w:t>
      </w:r>
    </w:p>
    <w:p w:rsidR="0083264E"/>
    <w:sectPr w:rsidSect="00A87FF8">
      <w:headerReference w:type="default" r:id="rId4"/>
      <w:pgSz w:w="11906" w:h="16838"/>
      <w:pgMar w:top="426"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D3"/>
    <w:rsid w:val="00020E22"/>
    <w:rsid w:val="003871B7"/>
    <w:rsid w:val="003B2E08"/>
    <w:rsid w:val="0083264E"/>
    <w:rsid w:val="00896307"/>
    <w:rsid w:val="008D0CD3"/>
    <w:rsid w:val="00A54A0E"/>
    <w:rsid w:val="00BB48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B2E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3B2E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