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E26A5" w:rsidRPr="004E26A5" w:rsidP="004E26A5">
      <w:pPr>
        <w:spacing w:after="0" w:line="240" w:lineRule="auto"/>
        <w:contextualSpacing/>
        <w:rPr>
          <w:rFonts w:ascii="Times New Roman" w:eastAsia="Calibri" w:hAnsi="Times New Roman" w:cs="Times New Roman"/>
          <w:sz w:val="20"/>
          <w:szCs w:val="20"/>
        </w:rPr>
      </w:pPr>
      <w:r w:rsidRPr="004E26A5">
        <w:rPr>
          <w:rFonts w:ascii="Times New Roman" w:eastAsia="Calibri" w:hAnsi="Times New Roman" w:cs="Times New Roman"/>
          <w:b/>
          <w:sz w:val="20"/>
          <w:szCs w:val="20"/>
        </w:rPr>
        <w:t xml:space="preserve">    </w:t>
      </w:r>
      <w:r w:rsidRPr="004E26A5">
        <w:rPr>
          <w:rFonts w:ascii="Times New Roman" w:eastAsia="Calibri" w:hAnsi="Times New Roman" w:cs="Times New Roman"/>
          <w:b/>
          <w:sz w:val="20"/>
          <w:szCs w:val="20"/>
        </w:rPr>
        <w:tab/>
      </w:r>
      <w:r w:rsidRPr="004E26A5">
        <w:rPr>
          <w:rFonts w:ascii="Times New Roman" w:eastAsia="Calibri" w:hAnsi="Times New Roman" w:cs="Times New Roman"/>
          <w:b/>
          <w:sz w:val="20"/>
          <w:szCs w:val="20"/>
        </w:rPr>
        <w:tab/>
      </w:r>
      <w:r w:rsidRPr="004E26A5">
        <w:rPr>
          <w:rFonts w:ascii="Times New Roman" w:eastAsia="Calibri" w:hAnsi="Times New Roman" w:cs="Times New Roman"/>
          <w:b/>
          <w:sz w:val="20"/>
          <w:szCs w:val="20"/>
        </w:rPr>
        <w:tab/>
      </w:r>
      <w:r w:rsidRPr="004E26A5">
        <w:rPr>
          <w:rFonts w:ascii="Times New Roman" w:eastAsia="Calibri" w:hAnsi="Times New Roman" w:cs="Times New Roman"/>
          <w:b/>
          <w:sz w:val="20"/>
          <w:szCs w:val="20"/>
        </w:rPr>
        <w:tab/>
      </w:r>
      <w:r w:rsidRPr="004E26A5">
        <w:rPr>
          <w:rFonts w:ascii="Times New Roman" w:eastAsia="Calibri" w:hAnsi="Times New Roman" w:cs="Times New Roman"/>
          <w:b/>
          <w:sz w:val="20"/>
          <w:szCs w:val="20"/>
        </w:rPr>
        <w:tab/>
      </w:r>
      <w:r w:rsidRPr="004E26A5">
        <w:rPr>
          <w:rFonts w:ascii="Times New Roman" w:eastAsia="Calibri" w:hAnsi="Times New Roman" w:cs="Times New Roman"/>
          <w:b/>
          <w:sz w:val="20"/>
          <w:szCs w:val="20"/>
        </w:rPr>
        <w:tab/>
      </w:r>
      <w:r w:rsidRPr="004E26A5">
        <w:rPr>
          <w:rFonts w:ascii="Times New Roman" w:eastAsia="Calibri" w:hAnsi="Times New Roman" w:cs="Times New Roman"/>
          <w:b/>
          <w:sz w:val="20"/>
          <w:szCs w:val="20"/>
        </w:rPr>
        <w:tab/>
      </w:r>
      <w:r w:rsidRPr="004E26A5">
        <w:rPr>
          <w:rFonts w:ascii="Times New Roman" w:eastAsia="Calibri" w:hAnsi="Times New Roman" w:cs="Times New Roman"/>
          <w:b/>
          <w:sz w:val="20"/>
          <w:szCs w:val="20"/>
        </w:rPr>
        <w:tab/>
      </w:r>
      <w:r w:rsidRPr="004E26A5">
        <w:rPr>
          <w:rFonts w:ascii="Times New Roman" w:eastAsia="Calibri" w:hAnsi="Times New Roman" w:cs="Times New Roman"/>
          <w:b/>
          <w:sz w:val="20"/>
          <w:szCs w:val="20"/>
        </w:rPr>
        <w:tab/>
      </w:r>
      <w:r w:rsidRPr="004E26A5">
        <w:rPr>
          <w:rFonts w:ascii="Times New Roman" w:eastAsia="Calibri" w:hAnsi="Times New Roman" w:cs="Times New Roman"/>
          <w:sz w:val="20"/>
          <w:szCs w:val="20"/>
        </w:rPr>
        <w:t>Дело № 5-46-170/2023</w:t>
      </w:r>
    </w:p>
    <w:p w:rsidR="004E26A5" w:rsidRPr="004E26A5" w:rsidP="004E26A5">
      <w:pPr>
        <w:spacing w:after="0" w:line="240" w:lineRule="auto"/>
        <w:contextualSpacing/>
        <w:rPr>
          <w:rFonts w:ascii="Times New Roman" w:eastAsia="Calibri" w:hAnsi="Times New Roman" w:cs="Times New Roman"/>
          <w:b/>
          <w:sz w:val="20"/>
          <w:szCs w:val="20"/>
        </w:rPr>
      </w:pPr>
    </w:p>
    <w:p w:rsidR="004E26A5" w:rsidRPr="004E26A5" w:rsidP="004E26A5">
      <w:pPr>
        <w:spacing w:after="0" w:line="240" w:lineRule="auto"/>
        <w:contextualSpacing/>
        <w:jc w:val="center"/>
        <w:rPr>
          <w:rFonts w:ascii="Times New Roman" w:eastAsia="Calibri" w:hAnsi="Times New Roman" w:cs="Times New Roman"/>
          <w:sz w:val="20"/>
          <w:szCs w:val="20"/>
        </w:rPr>
      </w:pPr>
      <w:r w:rsidRPr="004E26A5">
        <w:rPr>
          <w:rFonts w:ascii="Times New Roman" w:eastAsia="Calibri" w:hAnsi="Times New Roman" w:cs="Times New Roman"/>
          <w:sz w:val="20"/>
          <w:szCs w:val="20"/>
        </w:rPr>
        <w:t>ПОСТАНОВЛЕНИЕ</w:t>
      </w:r>
    </w:p>
    <w:p w:rsidR="004E26A5" w:rsidRPr="004E26A5" w:rsidP="004E26A5">
      <w:pPr>
        <w:spacing w:after="0" w:line="240" w:lineRule="auto"/>
        <w:contextualSpacing/>
        <w:jc w:val="center"/>
        <w:rPr>
          <w:rFonts w:ascii="Times New Roman" w:eastAsia="Calibri" w:hAnsi="Times New Roman" w:cs="Times New Roman"/>
          <w:sz w:val="20"/>
          <w:szCs w:val="20"/>
        </w:rPr>
      </w:pPr>
      <w:r w:rsidRPr="004E26A5">
        <w:rPr>
          <w:rFonts w:ascii="Times New Roman" w:eastAsia="Calibri" w:hAnsi="Times New Roman" w:cs="Times New Roman"/>
          <w:sz w:val="20"/>
          <w:szCs w:val="20"/>
        </w:rPr>
        <w:t>по делу об административном правонарушении</w:t>
      </w:r>
    </w:p>
    <w:p w:rsidR="004E26A5" w:rsidRPr="004E26A5" w:rsidP="004E26A5">
      <w:pPr>
        <w:spacing w:after="0" w:line="240" w:lineRule="auto"/>
        <w:contextualSpacing/>
        <w:rPr>
          <w:rFonts w:ascii="Times New Roman" w:eastAsia="Calibri" w:hAnsi="Times New Roman" w:cs="Times New Roman"/>
          <w:sz w:val="20"/>
          <w:szCs w:val="20"/>
        </w:rPr>
      </w:pPr>
    </w:p>
    <w:p w:rsidR="004E26A5" w:rsidRPr="004E26A5" w:rsidP="004E26A5">
      <w:pPr>
        <w:spacing w:after="0" w:line="240" w:lineRule="auto"/>
        <w:contextualSpacing/>
        <w:jc w:val="both"/>
        <w:rPr>
          <w:rFonts w:ascii="Times New Roman" w:eastAsia="Calibri" w:hAnsi="Times New Roman" w:cs="Times New Roman"/>
          <w:sz w:val="20"/>
          <w:szCs w:val="20"/>
        </w:rPr>
      </w:pPr>
      <w:r w:rsidRPr="004E26A5">
        <w:rPr>
          <w:rFonts w:ascii="Times New Roman" w:eastAsia="Calibri" w:hAnsi="Times New Roman" w:cs="Times New Roman"/>
          <w:sz w:val="20"/>
          <w:szCs w:val="20"/>
        </w:rPr>
        <w:t xml:space="preserve">7 июня 2023 года                                                                                      г. Керчь </w:t>
      </w:r>
    </w:p>
    <w:p w:rsidR="004E26A5" w:rsidRPr="004E26A5" w:rsidP="004E26A5">
      <w:pPr>
        <w:spacing w:after="0" w:line="240" w:lineRule="auto"/>
        <w:ind w:firstLine="708"/>
        <w:contextualSpacing/>
        <w:jc w:val="both"/>
        <w:rPr>
          <w:rFonts w:ascii="Times New Roman" w:eastAsia="Calibri" w:hAnsi="Times New Roman" w:cs="Times New Roman"/>
          <w:sz w:val="20"/>
          <w:szCs w:val="20"/>
        </w:rPr>
      </w:pPr>
    </w:p>
    <w:p w:rsidR="004E26A5" w:rsidRPr="004E26A5" w:rsidP="004E26A5">
      <w:pPr>
        <w:spacing w:after="0" w:line="240" w:lineRule="auto"/>
        <w:ind w:firstLine="708"/>
        <w:jc w:val="both"/>
        <w:rPr>
          <w:rFonts w:ascii="Times New Roman" w:eastAsia="Calibri" w:hAnsi="Times New Roman" w:cs="Times New Roman"/>
          <w:sz w:val="20"/>
          <w:szCs w:val="20"/>
        </w:rPr>
      </w:pPr>
      <w:r w:rsidRPr="004E26A5">
        <w:rPr>
          <w:rFonts w:ascii="Times New Roman" w:eastAsia="Calibri" w:hAnsi="Times New Roman" w:cs="Times New Roman"/>
          <w:sz w:val="20"/>
          <w:szCs w:val="20"/>
        </w:rPr>
        <w:t xml:space="preserve">Мировой судья судебного участка № 46 Керченского судебного района (городской округ Керчь) Республики Крым Полищук Е.Д., рассмотрев в открытом судебном заседании дело об административном </w:t>
      </w:r>
      <w:r w:rsidRPr="004E26A5">
        <w:rPr>
          <w:rFonts w:ascii="Times New Roman" w:eastAsia="Calibri" w:hAnsi="Times New Roman" w:cs="Times New Roman"/>
          <w:sz w:val="20"/>
          <w:szCs w:val="20"/>
        </w:rPr>
        <w:t>правонарушении</w:t>
      </w:r>
      <w:r w:rsidRPr="004E26A5">
        <w:rPr>
          <w:rFonts w:ascii="Times New Roman" w:eastAsia="Calibri" w:hAnsi="Times New Roman" w:cs="Times New Roman"/>
          <w:sz w:val="20"/>
          <w:szCs w:val="20"/>
        </w:rPr>
        <w:t xml:space="preserve"> предусмотренном ст. 7.27 ч.2 КоАП РФ, в отношении:</w:t>
      </w:r>
    </w:p>
    <w:p w:rsidR="004E26A5" w:rsidRPr="004E26A5" w:rsidP="004E26A5">
      <w:pPr>
        <w:spacing w:after="0" w:line="240" w:lineRule="auto"/>
        <w:ind w:left="1416"/>
        <w:jc w:val="both"/>
        <w:rPr>
          <w:rFonts w:ascii="Times New Roman" w:eastAsia="Calibri" w:hAnsi="Times New Roman" w:cs="Times New Roman"/>
          <w:sz w:val="20"/>
          <w:szCs w:val="20"/>
        </w:rPr>
      </w:pPr>
      <w:r w:rsidRPr="004E26A5">
        <w:rPr>
          <w:rFonts w:ascii="Times New Roman" w:eastAsia="Calibri" w:hAnsi="Times New Roman" w:cs="Times New Roman"/>
          <w:sz w:val="20"/>
          <w:szCs w:val="20"/>
        </w:rPr>
        <w:t>Крайнова</w:t>
      </w:r>
      <w:r w:rsidRPr="004E26A5">
        <w:rPr>
          <w:rFonts w:ascii="Times New Roman" w:eastAsia="Calibri" w:hAnsi="Times New Roman" w:cs="Times New Roman"/>
          <w:sz w:val="20"/>
          <w:szCs w:val="20"/>
        </w:rPr>
        <w:t xml:space="preserve"> Александра Ивановича,</w:t>
      </w:r>
      <w:r w:rsidRPr="004E26A5">
        <w:rPr>
          <w:rFonts w:ascii="Times New Roman" w:eastAsia="Calibri" w:hAnsi="Times New Roman" w:cs="Times New Roman"/>
          <w:b/>
          <w:sz w:val="20"/>
          <w:szCs w:val="20"/>
        </w:rPr>
        <w:t xml:space="preserve"> </w:t>
      </w:r>
      <w:r w:rsidR="00D11427">
        <w:rPr>
          <w:rFonts w:ascii="Times New Roman" w:hAnsi="Times New Roman" w:cs="Times New Roman"/>
          <w:sz w:val="24"/>
        </w:rPr>
        <w:t>/изъято/</w:t>
      </w:r>
      <w:r w:rsidR="00D11427">
        <w:rPr>
          <w:rFonts w:ascii="Times New Roman" w:hAnsi="Times New Roman" w:cs="Times New Roman"/>
          <w:sz w:val="24"/>
        </w:rPr>
        <w:t xml:space="preserve"> </w:t>
      </w:r>
      <w:r w:rsidRPr="004E26A5">
        <w:rPr>
          <w:rFonts w:ascii="Times New Roman" w:eastAsia="Calibri" w:hAnsi="Times New Roman" w:cs="Times New Roman"/>
          <w:sz w:val="20"/>
          <w:szCs w:val="20"/>
        </w:rPr>
        <w:t xml:space="preserve">года рождения, уроженца </w:t>
      </w:r>
      <w:r w:rsidR="00D11427">
        <w:rPr>
          <w:rFonts w:ascii="Times New Roman" w:hAnsi="Times New Roman" w:cs="Times New Roman"/>
          <w:sz w:val="24"/>
        </w:rPr>
        <w:t>/изъято/</w:t>
      </w:r>
      <w:r w:rsidRPr="004E26A5">
        <w:rPr>
          <w:rFonts w:ascii="Times New Roman" w:eastAsia="Calibri" w:hAnsi="Times New Roman" w:cs="Times New Roman"/>
          <w:sz w:val="20"/>
          <w:szCs w:val="20"/>
        </w:rPr>
        <w:t xml:space="preserve">, гражданина </w:t>
      </w:r>
      <w:r w:rsidR="00D11427">
        <w:rPr>
          <w:rFonts w:ascii="Times New Roman" w:hAnsi="Times New Roman" w:cs="Times New Roman"/>
          <w:sz w:val="24"/>
        </w:rPr>
        <w:t>/изъято/</w:t>
      </w:r>
      <w:r w:rsidRPr="004E26A5">
        <w:rPr>
          <w:rFonts w:ascii="Times New Roman" w:eastAsia="Calibri" w:hAnsi="Times New Roman" w:cs="Times New Roman"/>
          <w:sz w:val="20"/>
          <w:szCs w:val="20"/>
        </w:rPr>
        <w:t xml:space="preserve">, </w:t>
      </w:r>
      <w:r w:rsidR="00D11427">
        <w:rPr>
          <w:rFonts w:ascii="Times New Roman" w:hAnsi="Times New Roman" w:cs="Times New Roman"/>
          <w:sz w:val="24"/>
        </w:rPr>
        <w:t>/изъято/</w:t>
      </w:r>
      <w:r w:rsidRPr="004E26A5">
        <w:rPr>
          <w:rFonts w:ascii="Times New Roman" w:eastAsia="Calibri" w:hAnsi="Times New Roman" w:cs="Times New Roman"/>
          <w:sz w:val="20"/>
          <w:szCs w:val="20"/>
        </w:rPr>
        <w:t xml:space="preserve">, зарегистрированного по адресу: </w:t>
      </w:r>
      <w:r w:rsidR="00D11427">
        <w:rPr>
          <w:rFonts w:ascii="Times New Roman" w:hAnsi="Times New Roman" w:cs="Times New Roman"/>
          <w:sz w:val="24"/>
        </w:rPr>
        <w:t>/изъято/</w:t>
      </w:r>
      <w:r w:rsidRPr="004E26A5">
        <w:rPr>
          <w:rFonts w:ascii="Times New Roman" w:eastAsia="Calibri" w:hAnsi="Times New Roman" w:cs="Times New Roman"/>
          <w:sz w:val="20"/>
          <w:szCs w:val="20"/>
        </w:rPr>
        <w:t xml:space="preserve">, фактически проживающего по адресу: </w:t>
      </w:r>
      <w:r w:rsidR="00D11427">
        <w:rPr>
          <w:rFonts w:ascii="Times New Roman" w:hAnsi="Times New Roman" w:cs="Times New Roman"/>
          <w:sz w:val="24"/>
        </w:rPr>
        <w:t>/изъято/</w:t>
      </w:r>
    </w:p>
    <w:p w:rsidR="004E26A5" w:rsidRPr="004E26A5" w:rsidP="004E26A5">
      <w:pPr>
        <w:spacing w:after="0" w:line="240" w:lineRule="auto"/>
        <w:ind w:left="1416"/>
        <w:jc w:val="both"/>
        <w:rPr>
          <w:rFonts w:ascii="Times New Roman" w:eastAsia="Calibri" w:hAnsi="Times New Roman" w:cs="Times New Roman"/>
          <w:sz w:val="20"/>
          <w:szCs w:val="20"/>
        </w:rPr>
      </w:pPr>
    </w:p>
    <w:p w:rsidR="004E26A5" w:rsidRPr="004E26A5" w:rsidP="004E26A5">
      <w:pPr>
        <w:spacing w:after="0" w:line="240" w:lineRule="auto"/>
        <w:contextualSpacing/>
        <w:jc w:val="center"/>
        <w:rPr>
          <w:rFonts w:ascii="Times New Roman" w:eastAsia="Calibri" w:hAnsi="Times New Roman" w:cs="Times New Roman"/>
          <w:bCs/>
          <w:sz w:val="20"/>
          <w:szCs w:val="20"/>
        </w:rPr>
      </w:pPr>
      <w:r w:rsidRPr="004E26A5">
        <w:rPr>
          <w:rFonts w:ascii="Times New Roman" w:eastAsia="Calibri" w:hAnsi="Times New Roman" w:cs="Times New Roman"/>
          <w:bCs/>
          <w:sz w:val="20"/>
          <w:szCs w:val="20"/>
        </w:rPr>
        <w:t>УСТАНОВИЛ:</w:t>
      </w:r>
    </w:p>
    <w:p w:rsidR="004E26A5" w:rsidRPr="004E26A5" w:rsidP="004E26A5">
      <w:pPr>
        <w:spacing w:after="0" w:line="240" w:lineRule="auto"/>
        <w:contextualSpacing/>
        <w:rPr>
          <w:rFonts w:ascii="Times New Roman" w:eastAsia="Calibri" w:hAnsi="Times New Roman" w:cs="Times New Roman"/>
          <w:b/>
          <w:bCs/>
          <w:sz w:val="20"/>
          <w:szCs w:val="20"/>
        </w:rPr>
      </w:pPr>
    </w:p>
    <w:p w:rsidR="004E26A5" w:rsidRPr="004E26A5" w:rsidP="004E26A5">
      <w:pPr>
        <w:spacing w:after="0" w:line="240" w:lineRule="auto"/>
        <w:ind w:firstLine="708"/>
        <w:contextualSpacing/>
        <w:jc w:val="both"/>
        <w:rPr>
          <w:rFonts w:ascii="Times New Roman" w:eastAsia="Calibri" w:hAnsi="Times New Roman" w:cs="Times New Roman"/>
          <w:sz w:val="20"/>
          <w:szCs w:val="20"/>
        </w:rPr>
      </w:pPr>
      <w:r w:rsidRPr="004E26A5">
        <w:rPr>
          <w:rFonts w:ascii="Times New Roman" w:eastAsia="Calibri" w:hAnsi="Times New Roman" w:cs="Times New Roman"/>
          <w:sz w:val="20"/>
          <w:szCs w:val="20"/>
        </w:rPr>
        <w:t xml:space="preserve">Согласно протоколу об административном правонарушении  </w:t>
      </w:r>
      <w:r w:rsidR="00D11427">
        <w:rPr>
          <w:rFonts w:ascii="Times New Roman" w:hAnsi="Times New Roman" w:cs="Times New Roman"/>
          <w:sz w:val="24"/>
        </w:rPr>
        <w:t>/изъято/</w:t>
      </w:r>
      <w:r w:rsidRPr="004E26A5">
        <w:rPr>
          <w:rFonts w:ascii="Times New Roman" w:eastAsia="Calibri" w:hAnsi="Times New Roman" w:cs="Times New Roman"/>
          <w:sz w:val="20"/>
          <w:szCs w:val="20"/>
        </w:rPr>
        <w:t xml:space="preserve"> от </w:t>
      </w:r>
      <w:r w:rsidR="00D11427">
        <w:rPr>
          <w:rFonts w:ascii="Times New Roman" w:hAnsi="Times New Roman" w:cs="Times New Roman"/>
          <w:sz w:val="24"/>
        </w:rPr>
        <w:t>/изъято/</w:t>
      </w:r>
      <w:r w:rsidRPr="004E26A5">
        <w:rPr>
          <w:rFonts w:ascii="Times New Roman" w:eastAsia="Calibri" w:hAnsi="Times New Roman" w:cs="Times New Roman"/>
          <w:sz w:val="20"/>
          <w:szCs w:val="20"/>
        </w:rPr>
        <w:t xml:space="preserve">, </w:t>
      </w:r>
      <w:r w:rsidRPr="004E26A5">
        <w:rPr>
          <w:rFonts w:ascii="Times New Roman" w:eastAsia="Calibri" w:hAnsi="Times New Roman" w:cs="Times New Roman"/>
          <w:sz w:val="20"/>
          <w:szCs w:val="20"/>
        </w:rPr>
        <w:t>Крайнов</w:t>
      </w:r>
      <w:r w:rsidRPr="004E26A5">
        <w:rPr>
          <w:rFonts w:ascii="Times New Roman" w:eastAsia="Calibri" w:hAnsi="Times New Roman" w:cs="Times New Roman"/>
          <w:sz w:val="20"/>
          <w:szCs w:val="20"/>
        </w:rPr>
        <w:t xml:space="preserve"> А.И. </w:t>
      </w:r>
      <w:r w:rsidR="00D11427">
        <w:rPr>
          <w:rFonts w:ascii="Times New Roman" w:hAnsi="Times New Roman" w:cs="Times New Roman"/>
          <w:sz w:val="24"/>
        </w:rPr>
        <w:t>/изъято/</w:t>
      </w:r>
      <w:r w:rsidRPr="004E26A5">
        <w:rPr>
          <w:rFonts w:ascii="Times New Roman" w:eastAsia="Calibri" w:hAnsi="Times New Roman" w:cs="Times New Roman"/>
          <w:sz w:val="20"/>
          <w:szCs w:val="20"/>
        </w:rPr>
        <w:t xml:space="preserve"> года в </w:t>
      </w:r>
      <w:r w:rsidR="00D11427">
        <w:rPr>
          <w:rFonts w:ascii="Times New Roman" w:hAnsi="Times New Roman" w:cs="Times New Roman"/>
          <w:sz w:val="24"/>
        </w:rPr>
        <w:t>/изъято/</w:t>
      </w:r>
      <w:r w:rsidRPr="004E26A5">
        <w:rPr>
          <w:rFonts w:ascii="Times New Roman" w:eastAsia="Calibri" w:hAnsi="Times New Roman" w:cs="Times New Roman"/>
          <w:sz w:val="20"/>
          <w:szCs w:val="20"/>
        </w:rPr>
        <w:t xml:space="preserve"> в </w:t>
      </w:r>
      <w:r w:rsidR="00D11427">
        <w:rPr>
          <w:rFonts w:ascii="Times New Roman" w:hAnsi="Times New Roman" w:cs="Times New Roman"/>
          <w:sz w:val="24"/>
        </w:rPr>
        <w:t>/изъято/</w:t>
      </w:r>
      <w:r w:rsidRPr="004E26A5">
        <w:rPr>
          <w:rFonts w:ascii="Times New Roman" w:eastAsia="Calibri" w:hAnsi="Times New Roman" w:cs="Times New Roman"/>
          <w:sz w:val="20"/>
          <w:szCs w:val="20"/>
        </w:rPr>
        <w:t xml:space="preserve">, расположенном по адресу: </w:t>
      </w:r>
      <w:r w:rsidR="00D11427">
        <w:rPr>
          <w:rFonts w:ascii="Times New Roman" w:hAnsi="Times New Roman" w:cs="Times New Roman"/>
          <w:sz w:val="24"/>
        </w:rPr>
        <w:t>/изъято/</w:t>
      </w:r>
      <w:r w:rsidRPr="004E26A5">
        <w:rPr>
          <w:rFonts w:ascii="Times New Roman" w:eastAsia="Calibri" w:hAnsi="Times New Roman" w:cs="Times New Roman"/>
          <w:sz w:val="20"/>
          <w:szCs w:val="20"/>
        </w:rPr>
        <w:t>, убедившись, что за его действиями никто не наблюдает, тайно, умышленно, из корыстных побуждений, путем свободного доступа, взял с витрины бутылку виски «</w:t>
      </w:r>
      <w:r w:rsidRPr="004E26A5">
        <w:rPr>
          <w:rFonts w:ascii="Times New Roman" w:eastAsia="Calibri" w:hAnsi="Times New Roman" w:cs="Times New Roman"/>
          <w:sz w:val="20"/>
          <w:szCs w:val="20"/>
        </w:rPr>
        <w:t>Old</w:t>
      </w:r>
      <w:r w:rsidRPr="004E26A5">
        <w:rPr>
          <w:rFonts w:ascii="Times New Roman" w:eastAsia="Calibri" w:hAnsi="Times New Roman" w:cs="Times New Roman"/>
          <w:sz w:val="20"/>
          <w:szCs w:val="20"/>
        </w:rPr>
        <w:t xml:space="preserve"> </w:t>
      </w:r>
      <w:r w:rsidRPr="004E26A5">
        <w:rPr>
          <w:rFonts w:ascii="Times New Roman" w:eastAsia="Calibri" w:hAnsi="Times New Roman" w:cs="Times New Roman"/>
          <w:sz w:val="20"/>
          <w:szCs w:val="20"/>
        </w:rPr>
        <w:t>Smuggler</w:t>
      </w:r>
      <w:r w:rsidRPr="004E26A5">
        <w:rPr>
          <w:rFonts w:ascii="Times New Roman" w:eastAsia="Calibri" w:hAnsi="Times New Roman" w:cs="Times New Roman"/>
          <w:sz w:val="20"/>
          <w:szCs w:val="20"/>
        </w:rPr>
        <w:t xml:space="preserve">» объемом 0,7 листа в стеклянной таре, после чего вышел из магазина, чем причинил </w:t>
      </w:r>
      <w:r w:rsidR="00B0741D">
        <w:rPr>
          <w:rFonts w:ascii="Times New Roman" w:hAnsi="Times New Roman" w:cs="Times New Roman"/>
          <w:sz w:val="24"/>
        </w:rPr>
        <w:t>/изъято/</w:t>
      </w:r>
      <w:r w:rsidRPr="004E26A5">
        <w:rPr>
          <w:rFonts w:ascii="Times New Roman" w:eastAsia="Calibri" w:hAnsi="Times New Roman" w:cs="Times New Roman"/>
          <w:sz w:val="20"/>
          <w:szCs w:val="20"/>
        </w:rPr>
        <w:t xml:space="preserve"> материальный ущерб</w:t>
      </w:r>
      <w:r w:rsidRPr="004E26A5">
        <w:rPr>
          <w:rFonts w:ascii="Times New Roman" w:eastAsia="Calibri" w:hAnsi="Times New Roman" w:cs="Times New Roman"/>
          <w:sz w:val="20"/>
          <w:szCs w:val="20"/>
        </w:rPr>
        <w:t xml:space="preserve"> на сумму 1222,06 рублей.</w:t>
      </w:r>
    </w:p>
    <w:p w:rsidR="004E26A5" w:rsidRPr="004E26A5" w:rsidP="004E26A5">
      <w:pPr>
        <w:spacing w:after="0" w:line="240" w:lineRule="auto"/>
        <w:ind w:firstLine="567"/>
        <w:jc w:val="both"/>
        <w:rPr>
          <w:rFonts w:ascii="Times New Roman" w:eastAsia="Calibri" w:hAnsi="Times New Roman" w:cs="Times New Roman"/>
          <w:sz w:val="20"/>
          <w:szCs w:val="20"/>
        </w:rPr>
      </w:pPr>
      <w:r w:rsidRPr="004E26A5">
        <w:rPr>
          <w:rFonts w:ascii="Times New Roman" w:eastAsia="Calibri" w:hAnsi="Times New Roman" w:cs="Times New Roman"/>
          <w:sz w:val="20"/>
          <w:szCs w:val="20"/>
        </w:rPr>
        <w:t xml:space="preserve">В судебном заседании </w:t>
      </w:r>
      <w:r w:rsidRPr="004E26A5">
        <w:rPr>
          <w:rFonts w:ascii="Times New Roman" w:eastAsia="Calibri" w:hAnsi="Times New Roman" w:cs="Times New Roman"/>
          <w:sz w:val="20"/>
          <w:szCs w:val="20"/>
        </w:rPr>
        <w:t>Крайнов</w:t>
      </w:r>
      <w:r w:rsidRPr="004E26A5">
        <w:rPr>
          <w:rFonts w:ascii="Times New Roman" w:eastAsia="Calibri" w:hAnsi="Times New Roman" w:cs="Times New Roman"/>
          <w:sz w:val="20"/>
          <w:szCs w:val="20"/>
        </w:rPr>
        <w:t xml:space="preserve"> А.И. вину признал, подтвердил обстоятельства, изложенные в протоколе об административном правонарушении.</w:t>
      </w:r>
    </w:p>
    <w:p w:rsidR="004E26A5" w:rsidRPr="004E26A5" w:rsidP="004E26A5">
      <w:pPr>
        <w:spacing w:after="0" w:line="240" w:lineRule="auto"/>
        <w:ind w:firstLine="567"/>
        <w:jc w:val="both"/>
        <w:rPr>
          <w:rFonts w:ascii="Times New Roman" w:eastAsia="Calibri" w:hAnsi="Times New Roman" w:cs="Times New Roman"/>
          <w:sz w:val="20"/>
          <w:szCs w:val="20"/>
        </w:rPr>
      </w:pPr>
      <w:r w:rsidRPr="004E26A5">
        <w:rPr>
          <w:rFonts w:ascii="Times New Roman" w:eastAsia="Calibri" w:hAnsi="Times New Roman" w:cs="Times New Roman"/>
          <w:sz w:val="20"/>
          <w:szCs w:val="20"/>
        </w:rPr>
        <w:t xml:space="preserve">Потерпевший - представитель </w:t>
      </w:r>
      <w:r w:rsidR="00B0741D">
        <w:rPr>
          <w:rFonts w:ascii="Times New Roman" w:hAnsi="Times New Roman" w:cs="Times New Roman"/>
          <w:sz w:val="24"/>
        </w:rPr>
        <w:t>/изъято/</w:t>
      </w:r>
      <w:r w:rsidRPr="004E26A5">
        <w:rPr>
          <w:rFonts w:ascii="Times New Roman" w:eastAsia="Calibri" w:hAnsi="Times New Roman" w:cs="Times New Roman"/>
          <w:sz w:val="20"/>
          <w:szCs w:val="20"/>
        </w:rPr>
        <w:t xml:space="preserve"> в судебное заседание не явился, в материалах дела имеется его заявление о рассмотрении дела в его отсутствие.  </w:t>
      </w:r>
    </w:p>
    <w:p w:rsidR="004E26A5" w:rsidRPr="004E26A5" w:rsidP="004E26A5">
      <w:pPr>
        <w:spacing w:after="0" w:line="240" w:lineRule="auto"/>
        <w:ind w:firstLine="540"/>
        <w:contextualSpacing/>
        <w:jc w:val="both"/>
        <w:rPr>
          <w:rFonts w:ascii="Times New Roman" w:eastAsia="Calibri" w:hAnsi="Times New Roman" w:cs="Times New Roman"/>
          <w:sz w:val="20"/>
          <w:szCs w:val="20"/>
        </w:rPr>
      </w:pPr>
      <w:r w:rsidRPr="004E26A5">
        <w:rPr>
          <w:rFonts w:ascii="Times New Roman" w:eastAsia="Calibri" w:hAnsi="Times New Roman" w:cs="Times New Roman"/>
          <w:sz w:val="20"/>
          <w:szCs w:val="20"/>
        </w:rPr>
        <w:t xml:space="preserve">Выслушав </w:t>
      </w:r>
      <w:r w:rsidRPr="004E26A5">
        <w:rPr>
          <w:rFonts w:ascii="Times New Roman" w:eastAsia="Calibri" w:hAnsi="Times New Roman" w:cs="Times New Roman"/>
          <w:sz w:val="20"/>
          <w:szCs w:val="20"/>
        </w:rPr>
        <w:t>Крайнова</w:t>
      </w:r>
      <w:r w:rsidRPr="004E26A5">
        <w:rPr>
          <w:rFonts w:ascii="Times New Roman" w:eastAsia="Calibri" w:hAnsi="Times New Roman" w:cs="Times New Roman"/>
          <w:sz w:val="20"/>
          <w:szCs w:val="20"/>
        </w:rPr>
        <w:t xml:space="preserve"> А.И., изучив материалы дела, мировой судья приходит к следующему.</w:t>
      </w:r>
    </w:p>
    <w:p w:rsidR="004E26A5" w:rsidRPr="004E26A5" w:rsidP="004E26A5">
      <w:pPr>
        <w:spacing w:after="0" w:line="240" w:lineRule="auto"/>
        <w:ind w:firstLine="567"/>
        <w:jc w:val="both"/>
        <w:rPr>
          <w:rFonts w:ascii="Times New Roman" w:eastAsia="Calibri" w:hAnsi="Times New Roman" w:cs="Times New Roman"/>
          <w:sz w:val="20"/>
          <w:szCs w:val="20"/>
        </w:rPr>
      </w:pPr>
      <w:r w:rsidRPr="004E26A5">
        <w:rPr>
          <w:rFonts w:ascii="Times New Roman" w:eastAsia="Calibri" w:hAnsi="Times New Roman" w:cs="Times New Roman"/>
          <w:sz w:val="20"/>
          <w:szCs w:val="20"/>
        </w:rPr>
        <w:t>В соответствии с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4E26A5" w:rsidRPr="004E26A5" w:rsidP="004E26A5">
      <w:pPr>
        <w:autoSpaceDE w:val="0"/>
        <w:autoSpaceDN w:val="0"/>
        <w:adjustRightInd w:val="0"/>
        <w:spacing w:after="0" w:line="240" w:lineRule="auto"/>
        <w:ind w:firstLine="540"/>
        <w:jc w:val="both"/>
        <w:rPr>
          <w:rFonts w:ascii="Times New Roman" w:eastAsia="Calibri" w:hAnsi="Times New Roman" w:cs="Times New Roman"/>
          <w:sz w:val="20"/>
          <w:szCs w:val="20"/>
        </w:rPr>
      </w:pPr>
      <w:r w:rsidRPr="004E26A5">
        <w:rPr>
          <w:rFonts w:ascii="Times New Roman" w:eastAsia="Times New Roman" w:hAnsi="Times New Roman" w:cs="Times New Roman"/>
          <w:sz w:val="20"/>
          <w:szCs w:val="20"/>
          <w:lang w:eastAsia="ru-RU"/>
        </w:rPr>
        <w:t xml:space="preserve">Согласно ч.2 ст. 7.27 КоАП РФ </w:t>
      </w:r>
      <w:r w:rsidRPr="004E26A5">
        <w:rPr>
          <w:rFonts w:ascii="Times New Roman" w:eastAsia="Calibri" w:hAnsi="Times New Roman" w:cs="Times New Roman"/>
          <w:sz w:val="20"/>
          <w:szCs w:val="20"/>
        </w:rPr>
        <w:t xml:space="preserve">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4" w:history="1">
        <w:r w:rsidRPr="004E26A5">
          <w:rPr>
            <w:rFonts w:ascii="Times New Roman" w:eastAsia="Calibri" w:hAnsi="Times New Roman" w:cs="Times New Roman"/>
            <w:sz w:val="20"/>
            <w:szCs w:val="20"/>
          </w:rPr>
          <w:t>частями второй</w:t>
        </w:r>
      </w:hyperlink>
      <w:r w:rsidRPr="004E26A5">
        <w:rPr>
          <w:rFonts w:ascii="Times New Roman" w:eastAsia="Calibri" w:hAnsi="Times New Roman" w:cs="Times New Roman"/>
          <w:sz w:val="20"/>
          <w:szCs w:val="20"/>
        </w:rPr>
        <w:t xml:space="preserve">, </w:t>
      </w:r>
      <w:hyperlink r:id="rId5" w:history="1">
        <w:r w:rsidRPr="004E26A5">
          <w:rPr>
            <w:rFonts w:ascii="Times New Roman" w:eastAsia="Calibri" w:hAnsi="Times New Roman" w:cs="Times New Roman"/>
            <w:sz w:val="20"/>
            <w:szCs w:val="20"/>
          </w:rPr>
          <w:t>третьей</w:t>
        </w:r>
      </w:hyperlink>
      <w:r w:rsidRPr="004E26A5">
        <w:rPr>
          <w:rFonts w:ascii="Times New Roman" w:eastAsia="Calibri" w:hAnsi="Times New Roman" w:cs="Times New Roman"/>
          <w:sz w:val="20"/>
          <w:szCs w:val="20"/>
        </w:rPr>
        <w:t xml:space="preserve"> и </w:t>
      </w:r>
      <w:hyperlink r:id="rId6" w:history="1">
        <w:r w:rsidRPr="004E26A5">
          <w:rPr>
            <w:rFonts w:ascii="Times New Roman" w:eastAsia="Calibri" w:hAnsi="Times New Roman" w:cs="Times New Roman"/>
            <w:sz w:val="20"/>
            <w:szCs w:val="20"/>
          </w:rPr>
          <w:t>четвертой статьи 158</w:t>
        </w:r>
      </w:hyperlink>
      <w:r w:rsidRPr="004E26A5">
        <w:rPr>
          <w:rFonts w:ascii="Times New Roman" w:eastAsia="Calibri" w:hAnsi="Times New Roman" w:cs="Times New Roman"/>
          <w:sz w:val="20"/>
          <w:szCs w:val="20"/>
        </w:rPr>
        <w:t xml:space="preserve">, </w:t>
      </w:r>
      <w:hyperlink r:id="rId7" w:history="1">
        <w:r w:rsidRPr="004E26A5">
          <w:rPr>
            <w:rFonts w:ascii="Times New Roman" w:eastAsia="Calibri" w:hAnsi="Times New Roman" w:cs="Times New Roman"/>
            <w:sz w:val="20"/>
            <w:szCs w:val="20"/>
          </w:rPr>
          <w:t>статьей 158.1</w:t>
        </w:r>
      </w:hyperlink>
      <w:r w:rsidRPr="004E26A5">
        <w:rPr>
          <w:rFonts w:ascii="Times New Roman" w:eastAsia="Calibri" w:hAnsi="Times New Roman" w:cs="Times New Roman"/>
          <w:sz w:val="20"/>
          <w:szCs w:val="20"/>
        </w:rPr>
        <w:t xml:space="preserve">, </w:t>
      </w:r>
      <w:hyperlink r:id="rId8" w:history="1">
        <w:r w:rsidRPr="004E26A5">
          <w:rPr>
            <w:rFonts w:ascii="Times New Roman" w:eastAsia="Calibri" w:hAnsi="Times New Roman" w:cs="Times New Roman"/>
            <w:sz w:val="20"/>
            <w:szCs w:val="20"/>
          </w:rPr>
          <w:t>частями второй</w:t>
        </w:r>
      </w:hyperlink>
      <w:r w:rsidRPr="004E26A5">
        <w:rPr>
          <w:rFonts w:ascii="Times New Roman" w:eastAsia="Calibri" w:hAnsi="Times New Roman" w:cs="Times New Roman"/>
          <w:sz w:val="20"/>
          <w:szCs w:val="20"/>
        </w:rPr>
        <w:t xml:space="preserve">, </w:t>
      </w:r>
      <w:hyperlink r:id="rId9" w:history="1">
        <w:r w:rsidRPr="004E26A5">
          <w:rPr>
            <w:rFonts w:ascii="Times New Roman" w:eastAsia="Calibri" w:hAnsi="Times New Roman" w:cs="Times New Roman"/>
            <w:sz w:val="20"/>
            <w:szCs w:val="20"/>
          </w:rPr>
          <w:t>третьей</w:t>
        </w:r>
      </w:hyperlink>
      <w:r w:rsidRPr="004E26A5">
        <w:rPr>
          <w:rFonts w:ascii="Times New Roman" w:eastAsia="Calibri" w:hAnsi="Times New Roman" w:cs="Times New Roman"/>
          <w:sz w:val="20"/>
          <w:szCs w:val="20"/>
        </w:rPr>
        <w:t xml:space="preserve"> и </w:t>
      </w:r>
      <w:hyperlink r:id="rId10" w:history="1">
        <w:r w:rsidRPr="004E26A5">
          <w:rPr>
            <w:rFonts w:ascii="Times New Roman" w:eastAsia="Calibri" w:hAnsi="Times New Roman" w:cs="Times New Roman"/>
            <w:sz w:val="20"/>
            <w:szCs w:val="20"/>
          </w:rPr>
          <w:t>четвертой статьи 159</w:t>
        </w:r>
      </w:hyperlink>
      <w:r w:rsidRPr="004E26A5">
        <w:rPr>
          <w:rFonts w:ascii="Times New Roman" w:eastAsia="Calibri" w:hAnsi="Times New Roman" w:cs="Times New Roman"/>
          <w:sz w:val="20"/>
          <w:szCs w:val="20"/>
        </w:rPr>
        <w:t xml:space="preserve">, </w:t>
      </w:r>
      <w:hyperlink r:id="rId11" w:history="1">
        <w:r w:rsidRPr="004E26A5">
          <w:rPr>
            <w:rFonts w:ascii="Times New Roman" w:eastAsia="Calibri" w:hAnsi="Times New Roman" w:cs="Times New Roman"/>
            <w:sz w:val="20"/>
            <w:szCs w:val="20"/>
          </w:rPr>
          <w:t>частями второй</w:t>
        </w:r>
      </w:hyperlink>
      <w:r w:rsidRPr="004E26A5">
        <w:rPr>
          <w:rFonts w:ascii="Times New Roman" w:eastAsia="Calibri" w:hAnsi="Times New Roman" w:cs="Times New Roman"/>
          <w:sz w:val="20"/>
          <w:szCs w:val="20"/>
        </w:rPr>
        <w:t>,</w:t>
      </w:r>
      <w:r w:rsidRPr="004E26A5">
        <w:rPr>
          <w:rFonts w:ascii="Times New Roman" w:eastAsia="Calibri" w:hAnsi="Times New Roman" w:cs="Times New Roman"/>
          <w:sz w:val="20"/>
          <w:szCs w:val="20"/>
        </w:rPr>
        <w:t xml:space="preserve"> </w:t>
      </w:r>
      <w:hyperlink r:id="rId12" w:history="1">
        <w:r w:rsidRPr="004E26A5">
          <w:rPr>
            <w:rFonts w:ascii="Times New Roman" w:eastAsia="Calibri" w:hAnsi="Times New Roman" w:cs="Times New Roman"/>
            <w:sz w:val="20"/>
            <w:szCs w:val="20"/>
          </w:rPr>
          <w:t>третьей</w:t>
        </w:r>
      </w:hyperlink>
      <w:r w:rsidRPr="004E26A5">
        <w:rPr>
          <w:rFonts w:ascii="Times New Roman" w:eastAsia="Calibri" w:hAnsi="Times New Roman" w:cs="Times New Roman"/>
          <w:sz w:val="20"/>
          <w:szCs w:val="20"/>
        </w:rPr>
        <w:t xml:space="preserve"> и </w:t>
      </w:r>
      <w:hyperlink r:id="rId13" w:history="1">
        <w:r w:rsidRPr="004E26A5">
          <w:rPr>
            <w:rFonts w:ascii="Times New Roman" w:eastAsia="Calibri" w:hAnsi="Times New Roman" w:cs="Times New Roman"/>
            <w:sz w:val="20"/>
            <w:szCs w:val="20"/>
          </w:rPr>
          <w:t>четвертой статьи 159.1</w:t>
        </w:r>
      </w:hyperlink>
      <w:r w:rsidRPr="004E26A5">
        <w:rPr>
          <w:rFonts w:ascii="Times New Roman" w:eastAsia="Calibri" w:hAnsi="Times New Roman" w:cs="Times New Roman"/>
          <w:sz w:val="20"/>
          <w:szCs w:val="20"/>
        </w:rPr>
        <w:t xml:space="preserve">, </w:t>
      </w:r>
      <w:hyperlink r:id="rId14" w:history="1">
        <w:r w:rsidRPr="004E26A5">
          <w:rPr>
            <w:rFonts w:ascii="Times New Roman" w:eastAsia="Calibri" w:hAnsi="Times New Roman" w:cs="Times New Roman"/>
            <w:sz w:val="20"/>
            <w:szCs w:val="20"/>
          </w:rPr>
          <w:t>частями второй</w:t>
        </w:r>
      </w:hyperlink>
      <w:r w:rsidRPr="004E26A5">
        <w:rPr>
          <w:rFonts w:ascii="Times New Roman" w:eastAsia="Calibri" w:hAnsi="Times New Roman" w:cs="Times New Roman"/>
          <w:sz w:val="20"/>
          <w:szCs w:val="20"/>
        </w:rPr>
        <w:t xml:space="preserve">, </w:t>
      </w:r>
      <w:hyperlink r:id="rId15" w:history="1">
        <w:r w:rsidRPr="004E26A5">
          <w:rPr>
            <w:rFonts w:ascii="Times New Roman" w:eastAsia="Calibri" w:hAnsi="Times New Roman" w:cs="Times New Roman"/>
            <w:sz w:val="20"/>
            <w:szCs w:val="20"/>
          </w:rPr>
          <w:t>третьей</w:t>
        </w:r>
      </w:hyperlink>
      <w:r w:rsidRPr="004E26A5">
        <w:rPr>
          <w:rFonts w:ascii="Times New Roman" w:eastAsia="Calibri" w:hAnsi="Times New Roman" w:cs="Times New Roman"/>
          <w:sz w:val="20"/>
          <w:szCs w:val="20"/>
        </w:rPr>
        <w:t xml:space="preserve"> и </w:t>
      </w:r>
      <w:hyperlink r:id="rId16" w:history="1">
        <w:r w:rsidRPr="004E26A5">
          <w:rPr>
            <w:rFonts w:ascii="Times New Roman" w:eastAsia="Calibri" w:hAnsi="Times New Roman" w:cs="Times New Roman"/>
            <w:sz w:val="20"/>
            <w:szCs w:val="20"/>
          </w:rPr>
          <w:t>четвертой статьи 159.2</w:t>
        </w:r>
      </w:hyperlink>
      <w:r w:rsidRPr="004E26A5">
        <w:rPr>
          <w:rFonts w:ascii="Times New Roman" w:eastAsia="Calibri" w:hAnsi="Times New Roman" w:cs="Times New Roman"/>
          <w:sz w:val="20"/>
          <w:szCs w:val="20"/>
        </w:rPr>
        <w:t xml:space="preserve">, </w:t>
      </w:r>
      <w:hyperlink r:id="rId17" w:history="1">
        <w:r w:rsidRPr="004E26A5">
          <w:rPr>
            <w:rFonts w:ascii="Times New Roman" w:eastAsia="Calibri" w:hAnsi="Times New Roman" w:cs="Times New Roman"/>
            <w:sz w:val="20"/>
            <w:szCs w:val="20"/>
          </w:rPr>
          <w:t>частями второй</w:t>
        </w:r>
      </w:hyperlink>
      <w:r w:rsidRPr="004E26A5">
        <w:rPr>
          <w:rFonts w:ascii="Times New Roman" w:eastAsia="Calibri" w:hAnsi="Times New Roman" w:cs="Times New Roman"/>
          <w:sz w:val="20"/>
          <w:szCs w:val="20"/>
        </w:rPr>
        <w:t xml:space="preserve">, </w:t>
      </w:r>
      <w:hyperlink r:id="rId18" w:history="1">
        <w:r w:rsidRPr="004E26A5">
          <w:rPr>
            <w:rFonts w:ascii="Times New Roman" w:eastAsia="Calibri" w:hAnsi="Times New Roman" w:cs="Times New Roman"/>
            <w:sz w:val="20"/>
            <w:szCs w:val="20"/>
          </w:rPr>
          <w:t>третьей</w:t>
        </w:r>
      </w:hyperlink>
      <w:r w:rsidRPr="004E26A5">
        <w:rPr>
          <w:rFonts w:ascii="Times New Roman" w:eastAsia="Calibri" w:hAnsi="Times New Roman" w:cs="Times New Roman"/>
          <w:sz w:val="20"/>
          <w:szCs w:val="20"/>
        </w:rPr>
        <w:t xml:space="preserve"> и </w:t>
      </w:r>
      <w:hyperlink r:id="rId19" w:history="1">
        <w:r w:rsidRPr="004E26A5">
          <w:rPr>
            <w:rFonts w:ascii="Times New Roman" w:eastAsia="Calibri" w:hAnsi="Times New Roman" w:cs="Times New Roman"/>
            <w:sz w:val="20"/>
            <w:szCs w:val="20"/>
          </w:rPr>
          <w:t>четвертой статьи 159.3</w:t>
        </w:r>
      </w:hyperlink>
      <w:r w:rsidRPr="004E26A5">
        <w:rPr>
          <w:rFonts w:ascii="Times New Roman" w:eastAsia="Calibri" w:hAnsi="Times New Roman" w:cs="Times New Roman"/>
          <w:sz w:val="20"/>
          <w:szCs w:val="20"/>
        </w:rPr>
        <w:t xml:space="preserve">, </w:t>
      </w:r>
      <w:hyperlink r:id="rId20" w:history="1">
        <w:r w:rsidRPr="004E26A5">
          <w:rPr>
            <w:rFonts w:ascii="Times New Roman" w:eastAsia="Calibri" w:hAnsi="Times New Roman" w:cs="Times New Roman"/>
            <w:sz w:val="20"/>
            <w:szCs w:val="20"/>
          </w:rPr>
          <w:t>частями второй</w:t>
        </w:r>
      </w:hyperlink>
      <w:r w:rsidRPr="004E26A5">
        <w:rPr>
          <w:rFonts w:ascii="Times New Roman" w:eastAsia="Calibri" w:hAnsi="Times New Roman" w:cs="Times New Roman"/>
          <w:sz w:val="20"/>
          <w:szCs w:val="20"/>
        </w:rPr>
        <w:t xml:space="preserve">, </w:t>
      </w:r>
      <w:hyperlink r:id="rId21" w:history="1">
        <w:r w:rsidRPr="004E26A5">
          <w:rPr>
            <w:rFonts w:ascii="Times New Roman" w:eastAsia="Calibri" w:hAnsi="Times New Roman" w:cs="Times New Roman"/>
            <w:sz w:val="20"/>
            <w:szCs w:val="20"/>
          </w:rPr>
          <w:t>третьей</w:t>
        </w:r>
      </w:hyperlink>
      <w:r w:rsidRPr="004E26A5">
        <w:rPr>
          <w:rFonts w:ascii="Times New Roman" w:eastAsia="Calibri" w:hAnsi="Times New Roman" w:cs="Times New Roman"/>
          <w:sz w:val="20"/>
          <w:szCs w:val="20"/>
        </w:rPr>
        <w:t xml:space="preserve"> и </w:t>
      </w:r>
      <w:hyperlink r:id="rId22" w:history="1">
        <w:r w:rsidRPr="004E26A5">
          <w:rPr>
            <w:rFonts w:ascii="Times New Roman" w:eastAsia="Calibri" w:hAnsi="Times New Roman" w:cs="Times New Roman"/>
            <w:sz w:val="20"/>
            <w:szCs w:val="20"/>
          </w:rPr>
          <w:t>четвертой статьи 159.5</w:t>
        </w:r>
      </w:hyperlink>
      <w:r w:rsidRPr="004E26A5">
        <w:rPr>
          <w:rFonts w:ascii="Times New Roman" w:eastAsia="Calibri" w:hAnsi="Times New Roman" w:cs="Times New Roman"/>
          <w:sz w:val="20"/>
          <w:szCs w:val="20"/>
        </w:rPr>
        <w:t xml:space="preserve">, </w:t>
      </w:r>
      <w:hyperlink r:id="rId23" w:history="1">
        <w:r w:rsidRPr="004E26A5">
          <w:rPr>
            <w:rFonts w:ascii="Times New Roman" w:eastAsia="Calibri" w:hAnsi="Times New Roman" w:cs="Times New Roman"/>
            <w:sz w:val="20"/>
            <w:szCs w:val="20"/>
          </w:rPr>
          <w:t>частями второй</w:t>
        </w:r>
      </w:hyperlink>
      <w:r w:rsidRPr="004E26A5">
        <w:rPr>
          <w:rFonts w:ascii="Times New Roman" w:eastAsia="Calibri" w:hAnsi="Times New Roman" w:cs="Times New Roman"/>
          <w:sz w:val="20"/>
          <w:szCs w:val="20"/>
        </w:rPr>
        <w:t xml:space="preserve">, </w:t>
      </w:r>
      <w:hyperlink r:id="rId24" w:history="1">
        <w:r w:rsidRPr="004E26A5">
          <w:rPr>
            <w:rFonts w:ascii="Times New Roman" w:eastAsia="Calibri" w:hAnsi="Times New Roman" w:cs="Times New Roman"/>
            <w:sz w:val="20"/>
            <w:szCs w:val="20"/>
          </w:rPr>
          <w:t>третьей</w:t>
        </w:r>
      </w:hyperlink>
      <w:r w:rsidRPr="004E26A5">
        <w:rPr>
          <w:rFonts w:ascii="Times New Roman" w:eastAsia="Calibri" w:hAnsi="Times New Roman" w:cs="Times New Roman"/>
          <w:sz w:val="20"/>
          <w:szCs w:val="20"/>
        </w:rPr>
        <w:t xml:space="preserve"> и </w:t>
      </w:r>
      <w:hyperlink r:id="rId25" w:history="1">
        <w:r w:rsidRPr="004E26A5">
          <w:rPr>
            <w:rFonts w:ascii="Times New Roman" w:eastAsia="Calibri" w:hAnsi="Times New Roman" w:cs="Times New Roman"/>
            <w:sz w:val="20"/>
            <w:szCs w:val="20"/>
          </w:rPr>
          <w:t>четвертой статьи 159.6</w:t>
        </w:r>
      </w:hyperlink>
      <w:r w:rsidRPr="004E26A5">
        <w:rPr>
          <w:rFonts w:ascii="Times New Roman" w:eastAsia="Calibri" w:hAnsi="Times New Roman" w:cs="Times New Roman"/>
          <w:sz w:val="20"/>
          <w:szCs w:val="20"/>
        </w:rPr>
        <w:t xml:space="preserve"> и </w:t>
      </w:r>
      <w:hyperlink r:id="rId26" w:history="1">
        <w:r w:rsidRPr="004E26A5">
          <w:rPr>
            <w:rFonts w:ascii="Times New Roman" w:eastAsia="Calibri" w:hAnsi="Times New Roman" w:cs="Times New Roman"/>
            <w:sz w:val="20"/>
            <w:szCs w:val="20"/>
          </w:rPr>
          <w:t>частями второй</w:t>
        </w:r>
      </w:hyperlink>
      <w:r w:rsidRPr="004E26A5">
        <w:rPr>
          <w:rFonts w:ascii="Times New Roman" w:eastAsia="Calibri" w:hAnsi="Times New Roman" w:cs="Times New Roman"/>
          <w:sz w:val="20"/>
          <w:szCs w:val="20"/>
        </w:rPr>
        <w:t xml:space="preserve"> и </w:t>
      </w:r>
      <w:hyperlink r:id="rId27" w:history="1">
        <w:r w:rsidRPr="004E26A5">
          <w:rPr>
            <w:rFonts w:ascii="Times New Roman" w:eastAsia="Calibri" w:hAnsi="Times New Roman" w:cs="Times New Roman"/>
            <w:sz w:val="20"/>
            <w:szCs w:val="20"/>
          </w:rPr>
          <w:t>третьей статьи 160</w:t>
        </w:r>
      </w:hyperlink>
      <w:r w:rsidRPr="004E26A5">
        <w:rPr>
          <w:rFonts w:ascii="Times New Roman" w:eastAsia="Calibri" w:hAnsi="Times New Roman" w:cs="Times New Roman"/>
          <w:sz w:val="20"/>
          <w:szCs w:val="20"/>
        </w:rPr>
        <w:t xml:space="preserve"> Уголовного кодекса Российской Федерации, за исключением случаев, предусмотренных </w:t>
      </w:r>
      <w:hyperlink r:id="rId28" w:history="1">
        <w:r w:rsidRPr="004E26A5">
          <w:rPr>
            <w:rFonts w:ascii="Times New Roman" w:eastAsia="Calibri" w:hAnsi="Times New Roman" w:cs="Times New Roman"/>
            <w:sz w:val="20"/>
            <w:szCs w:val="20"/>
          </w:rPr>
          <w:t>статьей 14.15.3</w:t>
        </w:r>
      </w:hyperlink>
      <w:r w:rsidRPr="004E26A5">
        <w:rPr>
          <w:rFonts w:ascii="Times New Roman" w:eastAsia="Calibri" w:hAnsi="Times New Roman" w:cs="Times New Roman"/>
          <w:sz w:val="20"/>
          <w:szCs w:val="20"/>
        </w:rPr>
        <w:t xml:space="preserve"> настоящего Кодекса, </w:t>
      </w:r>
      <w:r w:rsidRPr="004E26A5">
        <w:rPr>
          <w:rFonts w:ascii="Times New Roman" w:eastAsia="Times New Roman" w:hAnsi="Times New Roman" w:cs="Times New Roman"/>
          <w:sz w:val="20"/>
          <w:szCs w:val="20"/>
          <w:lang w:eastAsia="ru-RU"/>
        </w:rPr>
        <w:t xml:space="preserve">влечет наложение административного штрафа </w:t>
      </w:r>
      <w:r w:rsidRPr="004E26A5">
        <w:rPr>
          <w:rFonts w:ascii="Times New Roman" w:eastAsia="Calibri" w:hAnsi="Times New Roman" w:cs="Times New Roman"/>
          <w:sz w:val="20"/>
          <w:szCs w:val="20"/>
        </w:rPr>
        <w:t>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4E26A5" w:rsidRPr="004E26A5" w:rsidP="004E26A5">
      <w:pPr>
        <w:spacing w:after="0" w:line="240" w:lineRule="auto"/>
        <w:ind w:firstLine="567"/>
        <w:jc w:val="both"/>
        <w:rPr>
          <w:rFonts w:ascii="Times New Roman" w:eastAsia="Calibri" w:hAnsi="Times New Roman" w:cs="Times New Roman"/>
          <w:sz w:val="20"/>
          <w:szCs w:val="20"/>
        </w:rPr>
      </w:pPr>
      <w:r w:rsidRPr="004E26A5">
        <w:rPr>
          <w:rFonts w:ascii="Times New Roman" w:eastAsia="Calibri" w:hAnsi="Times New Roman" w:cs="Times New Roman"/>
          <w:sz w:val="20"/>
          <w:szCs w:val="20"/>
        </w:rPr>
        <w:t xml:space="preserve">В соответствии со </w:t>
      </w:r>
      <w:r w:rsidRPr="004E26A5">
        <w:rPr>
          <w:rFonts w:ascii="Times New Roman" w:eastAsia="Calibri" w:hAnsi="Times New Roman" w:cs="Times New Roman"/>
          <w:sz w:val="20"/>
          <w:szCs w:val="20"/>
        </w:rPr>
        <w:t>ст.ст</w:t>
      </w:r>
      <w:r w:rsidRPr="004E26A5">
        <w:rPr>
          <w:rFonts w:ascii="Times New Roman" w:eastAsia="Calibri" w:hAnsi="Times New Roman" w:cs="Times New Roman"/>
          <w:sz w:val="20"/>
          <w:szCs w:val="20"/>
        </w:rPr>
        <w:t xml:space="preserve">. 26.1, 26.11 КоАП РФ по делу об административном правонарушении подлежит выяснению наличие события административного правонарушения, лицо, совершившее противоправное действие, виновность лица в совершении административного правонарушения. </w:t>
      </w:r>
    </w:p>
    <w:p w:rsidR="004E26A5" w:rsidRPr="004E26A5" w:rsidP="004E26A5">
      <w:pPr>
        <w:spacing w:after="0" w:line="240" w:lineRule="auto"/>
        <w:ind w:firstLine="567"/>
        <w:jc w:val="both"/>
        <w:rPr>
          <w:rFonts w:ascii="Times New Roman" w:eastAsia="Calibri" w:hAnsi="Times New Roman" w:cs="Times New Roman"/>
          <w:sz w:val="20"/>
          <w:szCs w:val="20"/>
        </w:rPr>
      </w:pPr>
      <w:r w:rsidRPr="004E26A5">
        <w:rPr>
          <w:rFonts w:ascii="Times New Roman" w:eastAsia="Calibri" w:hAnsi="Times New Roman" w:cs="Times New Roman"/>
          <w:sz w:val="20"/>
          <w:szCs w:val="20"/>
        </w:rPr>
        <w:t xml:space="preserve">Кроме признания вины </w:t>
      </w:r>
      <w:r w:rsidRPr="004E26A5">
        <w:rPr>
          <w:rFonts w:ascii="Times New Roman" w:eastAsia="Calibri" w:hAnsi="Times New Roman" w:cs="Times New Roman"/>
          <w:sz w:val="20"/>
          <w:szCs w:val="20"/>
        </w:rPr>
        <w:t>Крайнова</w:t>
      </w:r>
      <w:r w:rsidRPr="004E26A5">
        <w:rPr>
          <w:rFonts w:ascii="Times New Roman" w:eastAsia="Calibri" w:hAnsi="Times New Roman" w:cs="Times New Roman"/>
          <w:sz w:val="20"/>
          <w:szCs w:val="20"/>
        </w:rPr>
        <w:t xml:space="preserve"> А.И. в совершении административного правонарушения, его вина подтверждается также: протоколом об административном правонарушении № </w:t>
      </w:r>
      <w:r w:rsidR="001158E1">
        <w:rPr>
          <w:rFonts w:ascii="Times New Roman" w:hAnsi="Times New Roman" w:cs="Times New Roman"/>
          <w:sz w:val="24"/>
        </w:rPr>
        <w:t>/изъято/</w:t>
      </w:r>
      <w:r w:rsidRPr="004E26A5">
        <w:rPr>
          <w:rFonts w:ascii="Times New Roman" w:eastAsia="Calibri" w:hAnsi="Times New Roman" w:cs="Times New Roman"/>
          <w:sz w:val="20"/>
          <w:szCs w:val="20"/>
        </w:rPr>
        <w:t xml:space="preserve"> от </w:t>
      </w:r>
      <w:r w:rsidR="001158E1">
        <w:rPr>
          <w:rFonts w:ascii="Times New Roman" w:hAnsi="Times New Roman" w:cs="Times New Roman"/>
          <w:sz w:val="24"/>
        </w:rPr>
        <w:t>/изъято/</w:t>
      </w:r>
      <w:r w:rsidRPr="004E26A5">
        <w:rPr>
          <w:rFonts w:ascii="Times New Roman" w:eastAsia="Calibri" w:hAnsi="Times New Roman" w:cs="Times New Roman"/>
          <w:sz w:val="20"/>
          <w:szCs w:val="20"/>
        </w:rPr>
        <w:t xml:space="preserve"> (л.д.2), протоколом принятия устного заявления от </w:t>
      </w:r>
      <w:r w:rsidR="001158E1">
        <w:rPr>
          <w:rFonts w:ascii="Times New Roman" w:hAnsi="Times New Roman" w:cs="Times New Roman"/>
          <w:sz w:val="24"/>
        </w:rPr>
        <w:t>/изъято/</w:t>
      </w:r>
      <w:r w:rsidRPr="004E26A5">
        <w:rPr>
          <w:rFonts w:ascii="Times New Roman" w:eastAsia="Calibri" w:hAnsi="Times New Roman" w:cs="Times New Roman"/>
          <w:sz w:val="20"/>
          <w:szCs w:val="20"/>
        </w:rPr>
        <w:t xml:space="preserve"> (л.д.4), протоколом осмотра места происшествия (л.д.6-7), </w:t>
      </w:r>
      <w:r w:rsidRPr="004E26A5">
        <w:rPr>
          <w:rFonts w:ascii="Times New Roman" w:eastAsia="Calibri" w:hAnsi="Times New Roman" w:cs="Times New Roman"/>
          <w:sz w:val="20"/>
          <w:szCs w:val="20"/>
        </w:rPr>
        <w:t>фототаблицей</w:t>
      </w:r>
      <w:r w:rsidRPr="004E26A5">
        <w:rPr>
          <w:rFonts w:ascii="Times New Roman" w:eastAsia="Calibri" w:hAnsi="Times New Roman" w:cs="Times New Roman"/>
          <w:sz w:val="20"/>
          <w:szCs w:val="20"/>
        </w:rPr>
        <w:t xml:space="preserve"> (л.д.8), сохранной распиской (л.д.9),объяснением </w:t>
      </w:r>
      <w:r w:rsidR="001158E1">
        <w:rPr>
          <w:rFonts w:ascii="Times New Roman" w:hAnsi="Times New Roman" w:cs="Times New Roman"/>
          <w:sz w:val="24"/>
        </w:rPr>
        <w:t>/изъято/</w:t>
      </w:r>
      <w:r w:rsidRPr="004E26A5">
        <w:rPr>
          <w:rFonts w:ascii="Times New Roman" w:eastAsia="Calibri" w:hAnsi="Times New Roman" w:cs="Times New Roman"/>
          <w:sz w:val="20"/>
          <w:szCs w:val="20"/>
        </w:rPr>
        <w:t xml:space="preserve"> (л.д.10), справкой на физическое лицо (л.д</w:t>
      </w:r>
      <w:r w:rsidRPr="004E26A5">
        <w:rPr>
          <w:rFonts w:ascii="Times New Roman" w:eastAsia="Calibri" w:hAnsi="Times New Roman" w:cs="Times New Roman"/>
          <w:sz w:val="20"/>
          <w:szCs w:val="20"/>
        </w:rPr>
        <w:t>.15-19), товарной накладной (л.д.31-32).</w:t>
      </w:r>
    </w:p>
    <w:p w:rsidR="004E26A5" w:rsidRPr="004E26A5" w:rsidP="004E26A5">
      <w:pPr>
        <w:spacing w:after="0" w:line="240" w:lineRule="auto"/>
        <w:ind w:firstLine="567"/>
        <w:jc w:val="both"/>
        <w:rPr>
          <w:rFonts w:ascii="Times New Roman" w:eastAsia="Calibri" w:hAnsi="Times New Roman" w:cs="Times New Roman"/>
          <w:sz w:val="20"/>
          <w:szCs w:val="20"/>
        </w:rPr>
      </w:pPr>
      <w:r w:rsidRPr="004E26A5">
        <w:rPr>
          <w:rFonts w:ascii="Times New Roman" w:eastAsia="Calibri" w:hAnsi="Times New Roman" w:cs="Times New Roman"/>
          <w:sz w:val="20"/>
          <w:szCs w:val="20"/>
        </w:rPr>
        <w:t xml:space="preserve">С учетом изложенного, мировой судья считает доказанной вину </w:t>
      </w:r>
      <w:r w:rsidRPr="004E26A5">
        <w:rPr>
          <w:rFonts w:ascii="Times New Roman" w:eastAsia="Calibri" w:hAnsi="Times New Roman" w:cs="Times New Roman"/>
          <w:sz w:val="20"/>
          <w:szCs w:val="20"/>
        </w:rPr>
        <w:t>Крайнова</w:t>
      </w:r>
      <w:r w:rsidRPr="004E26A5">
        <w:rPr>
          <w:rFonts w:ascii="Times New Roman" w:eastAsia="Calibri" w:hAnsi="Times New Roman" w:cs="Times New Roman"/>
          <w:sz w:val="20"/>
          <w:szCs w:val="20"/>
        </w:rPr>
        <w:t xml:space="preserve"> А.И. в мелком хищение чужого имущества, стоимостью более одной тысячи рублей, но не более двух тысяч пятисот рублей путем кражи, а квалификацию его действий по ч.2 ст.7.27 КоАП РФ правильной, поскольку </w:t>
      </w:r>
      <w:r w:rsidRPr="004E26A5">
        <w:rPr>
          <w:rFonts w:ascii="Times New Roman" w:eastAsia="Calibri" w:hAnsi="Times New Roman" w:cs="Times New Roman"/>
          <w:sz w:val="20"/>
          <w:szCs w:val="20"/>
        </w:rPr>
        <w:t>Крайнов</w:t>
      </w:r>
      <w:r w:rsidRPr="004E26A5">
        <w:rPr>
          <w:rFonts w:ascii="Times New Roman" w:eastAsia="Calibri" w:hAnsi="Times New Roman" w:cs="Times New Roman"/>
          <w:sz w:val="20"/>
          <w:szCs w:val="20"/>
        </w:rPr>
        <w:t xml:space="preserve"> А.И. совершил хищение алкогольной продукции в </w:t>
      </w:r>
      <w:r w:rsidR="001158E1">
        <w:rPr>
          <w:rFonts w:ascii="Times New Roman" w:hAnsi="Times New Roman" w:cs="Times New Roman"/>
          <w:sz w:val="24"/>
        </w:rPr>
        <w:t>/изъято/</w:t>
      </w:r>
      <w:r w:rsidRPr="004E26A5">
        <w:rPr>
          <w:rFonts w:ascii="Times New Roman" w:eastAsia="Calibri" w:hAnsi="Times New Roman" w:cs="Times New Roman"/>
          <w:sz w:val="20"/>
          <w:szCs w:val="20"/>
        </w:rPr>
        <w:t xml:space="preserve">. </w:t>
      </w:r>
    </w:p>
    <w:p w:rsidR="004E26A5" w:rsidRPr="004E26A5" w:rsidP="004E26A5">
      <w:pPr>
        <w:spacing w:after="0" w:line="240" w:lineRule="auto"/>
        <w:ind w:firstLine="567"/>
        <w:jc w:val="both"/>
        <w:rPr>
          <w:rFonts w:ascii="Times New Roman" w:eastAsia="Calibri" w:hAnsi="Times New Roman" w:cs="Times New Roman"/>
          <w:sz w:val="20"/>
          <w:szCs w:val="20"/>
        </w:rPr>
      </w:pPr>
      <w:r w:rsidRPr="004E26A5">
        <w:rPr>
          <w:rFonts w:ascii="Times New Roman" w:eastAsia="Calibri" w:hAnsi="Times New Roman" w:cs="Times New Roman"/>
          <w:sz w:val="20"/>
          <w:szCs w:val="20"/>
        </w:rPr>
        <w:t xml:space="preserve">При назначении административного наказания </w:t>
      </w:r>
      <w:r w:rsidRPr="004E26A5">
        <w:rPr>
          <w:rFonts w:ascii="Times New Roman" w:eastAsia="Calibri" w:hAnsi="Times New Roman" w:cs="Times New Roman"/>
          <w:sz w:val="20"/>
          <w:szCs w:val="20"/>
        </w:rPr>
        <w:t>Крайнову</w:t>
      </w:r>
      <w:r w:rsidRPr="004E26A5">
        <w:rPr>
          <w:rFonts w:ascii="Times New Roman" w:eastAsia="Calibri" w:hAnsi="Times New Roman" w:cs="Times New Roman"/>
          <w:sz w:val="20"/>
          <w:szCs w:val="20"/>
        </w:rPr>
        <w:t xml:space="preserve"> А.И., мировой судья учитывает характер совершенного им административного правонарушения, личность виновного, его имущественное положение, факт отсутствия постоянного места работы, а также обстоятельства, смягчающие и отягчающие административную ответственность.</w:t>
      </w:r>
    </w:p>
    <w:p w:rsidR="004E26A5" w:rsidRPr="004E26A5" w:rsidP="004E26A5">
      <w:pPr>
        <w:spacing w:after="0" w:line="240" w:lineRule="auto"/>
        <w:ind w:firstLine="567"/>
        <w:jc w:val="both"/>
        <w:rPr>
          <w:rFonts w:ascii="Times New Roman" w:eastAsia="Calibri" w:hAnsi="Times New Roman" w:cs="Times New Roman"/>
          <w:sz w:val="20"/>
          <w:szCs w:val="20"/>
        </w:rPr>
      </w:pPr>
      <w:r w:rsidRPr="004E26A5">
        <w:rPr>
          <w:rFonts w:ascii="Times New Roman" w:eastAsia="Calibri" w:hAnsi="Times New Roman" w:cs="Times New Roman"/>
          <w:sz w:val="20"/>
          <w:szCs w:val="20"/>
        </w:rPr>
        <w:t>Обстоятельств, смягчающих и отягчающих административную ответственность в соответствии со ст.4.3 КоАП РФ, мировым судьей не установлено.</w:t>
      </w:r>
    </w:p>
    <w:p w:rsidR="004E26A5" w:rsidRPr="004E26A5" w:rsidP="004E26A5">
      <w:pPr>
        <w:spacing w:after="0" w:line="240" w:lineRule="auto"/>
        <w:ind w:firstLine="567"/>
        <w:jc w:val="both"/>
        <w:rPr>
          <w:rFonts w:ascii="Times New Roman" w:eastAsia="Calibri" w:hAnsi="Times New Roman" w:cs="Times New Roman"/>
          <w:sz w:val="20"/>
          <w:szCs w:val="20"/>
        </w:rPr>
      </w:pPr>
      <w:r w:rsidRPr="004E26A5">
        <w:rPr>
          <w:rFonts w:ascii="Times New Roman" w:eastAsia="Calibri" w:hAnsi="Times New Roman" w:cs="Times New Roman"/>
          <w:sz w:val="20"/>
          <w:szCs w:val="20"/>
        </w:rPr>
        <w:t xml:space="preserve">С учетом </w:t>
      </w:r>
      <w:r w:rsidRPr="004E26A5">
        <w:rPr>
          <w:rFonts w:ascii="Times New Roman" w:eastAsia="Calibri" w:hAnsi="Times New Roman" w:cs="Times New Roman"/>
          <w:sz w:val="20"/>
          <w:szCs w:val="20"/>
        </w:rPr>
        <w:t>изложенного</w:t>
      </w:r>
      <w:r w:rsidRPr="004E26A5">
        <w:rPr>
          <w:rFonts w:ascii="Times New Roman" w:eastAsia="Calibri" w:hAnsi="Times New Roman" w:cs="Times New Roman"/>
          <w:sz w:val="20"/>
          <w:szCs w:val="20"/>
        </w:rPr>
        <w:t xml:space="preserve">, мировой судья считает возможным назначить </w:t>
      </w:r>
      <w:r w:rsidRPr="004E26A5">
        <w:rPr>
          <w:rFonts w:ascii="Times New Roman" w:eastAsia="Calibri" w:hAnsi="Times New Roman" w:cs="Times New Roman"/>
          <w:sz w:val="20"/>
          <w:szCs w:val="20"/>
        </w:rPr>
        <w:t>Крайнову</w:t>
      </w:r>
      <w:r w:rsidRPr="004E26A5">
        <w:rPr>
          <w:rFonts w:ascii="Times New Roman" w:eastAsia="Calibri" w:hAnsi="Times New Roman" w:cs="Times New Roman"/>
          <w:sz w:val="20"/>
          <w:szCs w:val="20"/>
        </w:rPr>
        <w:t xml:space="preserve"> А.И. административное наказание в виде обязательных работ в пределах санкции статьи, поскольку последний не относится к категории граждан, к которым не могут применяться обязательные работы.</w:t>
      </w:r>
    </w:p>
    <w:p w:rsidR="004E26A5" w:rsidRPr="004E26A5" w:rsidP="004E26A5">
      <w:pPr>
        <w:spacing w:after="0" w:line="240" w:lineRule="auto"/>
        <w:ind w:firstLine="567"/>
        <w:jc w:val="both"/>
        <w:rPr>
          <w:rFonts w:ascii="Times New Roman" w:eastAsia="Calibri" w:hAnsi="Times New Roman" w:cs="Times New Roman"/>
          <w:sz w:val="20"/>
          <w:szCs w:val="20"/>
        </w:rPr>
      </w:pPr>
      <w:r w:rsidRPr="004E26A5">
        <w:rPr>
          <w:rFonts w:ascii="Times New Roman" w:eastAsia="Calibri" w:hAnsi="Times New Roman" w:cs="Times New Roman"/>
          <w:sz w:val="20"/>
          <w:szCs w:val="20"/>
        </w:rPr>
        <w:t xml:space="preserve">На основании </w:t>
      </w:r>
      <w:r w:rsidRPr="004E26A5">
        <w:rPr>
          <w:rFonts w:ascii="Times New Roman" w:eastAsia="Calibri" w:hAnsi="Times New Roman" w:cs="Times New Roman"/>
          <w:sz w:val="20"/>
          <w:szCs w:val="20"/>
        </w:rPr>
        <w:t>изложенного</w:t>
      </w:r>
      <w:r w:rsidRPr="004E26A5">
        <w:rPr>
          <w:rFonts w:ascii="Times New Roman" w:eastAsia="Calibri" w:hAnsi="Times New Roman" w:cs="Times New Roman"/>
          <w:sz w:val="20"/>
          <w:szCs w:val="20"/>
        </w:rPr>
        <w:t xml:space="preserve">, руководствуясь </w:t>
      </w:r>
      <w:r w:rsidRPr="004E26A5">
        <w:rPr>
          <w:rFonts w:ascii="Times New Roman" w:eastAsia="Calibri" w:hAnsi="Times New Roman" w:cs="Times New Roman"/>
          <w:sz w:val="20"/>
          <w:szCs w:val="20"/>
        </w:rPr>
        <w:t>ст.ст</w:t>
      </w:r>
      <w:r w:rsidRPr="004E26A5">
        <w:rPr>
          <w:rFonts w:ascii="Times New Roman" w:eastAsia="Calibri" w:hAnsi="Times New Roman" w:cs="Times New Roman"/>
          <w:sz w:val="20"/>
          <w:szCs w:val="20"/>
        </w:rPr>
        <w:t>. 29.9, 29.10, 29.11, КоАП РФ, мировой судья,</w:t>
      </w:r>
    </w:p>
    <w:p w:rsidR="004E26A5" w:rsidRPr="004E26A5" w:rsidP="004E26A5">
      <w:pPr>
        <w:spacing w:after="0" w:line="240" w:lineRule="auto"/>
        <w:ind w:firstLine="567"/>
        <w:jc w:val="both"/>
        <w:rPr>
          <w:rFonts w:ascii="Times New Roman" w:eastAsia="Calibri" w:hAnsi="Times New Roman" w:cs="Times New Roman"/>
          <w:sz w:val="20"/>
          <w:szCs w:val="20"/>
        </w:rPr>
      </w:pPr>
    </w:p>
    <w:p w:rsidR="004E26A5" w:rsidRPr="004E26A5" w:rsidP="004E26A5">
      <w:pPr>
        <w:spacing w:after="0" w:line="240" w:lineRule="auto"/>
        <w:contextualSpacing/>
        <w:jc w:val="center"/>
        <w:rPr>
          <w:rFonts w:ascii="Times New Roman" w:eastAsia="Calibri" w:hAnsi="Times New Roman" w:cs="Times New Roman"/>
          <w:sz w:val="20"/>
          <w:szCs w:val="20"/>
        </w:rPr>
      </w:pPr>
      <w:r w:rsidRPr="004E26A5">
        <w:rPr>
          <w:rFonts w:ascii="Times New Roman" w:eastAsia="Calibri" w:hAnsi="Times New Roman" w:cs="Times New Roman"/>
          <w:sz w:val="20"/>
          <w:szCs w:val="20"/>
        </w:rPr>
        <w:t>ПОСТАНОВИЛ:</w:t>
      </w:r>
    </w:p>
    <w:p w:rsidR="004E26A5" w:rsidRPr="004E26A5" w:rsidP="004E26A5">
      <w:pPr>
        <w:spacing w:after="0" w:line="240" w:lineRule="auto"/>
        <w:contextualSpacing/>
        <w:rPr>
          <w:rFonts w:ascii="Times New Roman" w:eastAsia="Calibri" w:hAnsi="Times New Roman" w:cs="Times New Roman"/>
          <w:sz w:val="20"/>
          <w:szCs w:val="20"/>
        </w:rPr>
      </w:pPr>
    </w:p>
    <w:p w:rsidR="004E26A5" w:rsidRPr="004E26A5" w:rsidP="004E26A5">
      <w:pPr>
        <w:spacing w:after="0" w:line="240" w:lineRule="auto"/>
        <w:ind w:firstLine="567"/>
        <w:jc w:val="both"/>
        <w:rPr>
          <w:rFonts w:ascii="Times New Roman" w:eastAsia="Calibri" w:hAnsi="Times New Roman" w:cs="Times New Roman"/>
          <w:sz w:val="20"/>
          <w:szCs w:val="20"/>
        </w:rPr>
      </w:pPr>
      <w:r w:rsidRPr="004E26A5">
        <w:rPr>
          <w:rFonts w:ascii="Times New Roman" w:eastAsia="Calibri" w:hAnsi="Times New Roman" w:cs="Times New Roman"/>
          <w:sz w:val="20"/>
          <w:szCs w:val="20"/>
        </w:rPr>
        <w:t xml:space="preserve">Признать </w:t>
      </w:r>
      <w:r w:rsidRPr="004E26A5">
        <w:rPr>
          <w:rFonts w:ascii="Times New Roman" w:eastAsia="Calibri" w:hAnsi="Times New Roman" w:cs="Times New Roman"/>
          <w:sz w:val="20"/>
          <w:szCs w:val="20"/>
        </w:rPr>
        <w:t>Крайнова</w:t>
      </w:r>
      <w:r w:rsidRPr="004E26A5">
        <w:rPr>
          <w:rFonts w:ascii="Times New Roman" w:eastAsia="Calibri" w:hAnsi="Times New Roman" w:cs="Times New Roman"/>
          <w:sz w:val="20"/>
          <w:szCs w:val="20"/>
        </w:rPr>
        <w:t xml:space="preserve"> Александра Ивановича виновным в совершении административного правонарушения, предусмотренного частью 2 статьи 7.27 Кодекса Российской Федерации об административных правонарушениях, и назначить  ему наказание в виде обязательных работ на срок 40 (сорок) часов.</w:t>
      </w:r>
    </w:p>
    <w:p w:rsidR="004E26A5" w:rsidRPr="004E26A5" w:rsidP="004E26A5">
      <w:pPr>
        <w:spacing w:after="0" w:line="240" w:lineRule="auto"/>
        <w:ind w:firstLine="567"/>
        <w:jc w:val="both"/>
        <w:rPr>
          <w:rFonts w:ascii="Times New Roman" w:eastAsia="Calibri" w:hAnsi="Times New Roman" w:cs="Times New Roman"/>
          <w:sz w:val="20"/>
          <w:szCs w:val="20"/>
        </w:rPr>
      </w:pPr>
      <w:r w:rsidRPr="004E26A5">
        <w:rPr>
          <w:rFonts w:ascii="Times New Roman" w:eastAsia="Calibri" w:hAnsi="Times New Roman" w:cs="Times New Roman"/>
          <w:sz w:val="20"/>
          <w:szCs w:val="20"/>
        </w:rPr>
        <w:t xml:space="preserve">Разъяснить </w:t>
      </w:r>
      <w:r w:rsidRPr="004E26A5">
        <w:rPr>
          <w:rFonts w:ascii="Times New Roman" w:eastAsia="Calibri" w:hAnsi="Times New Roman" w:cs="Times New Roman"/>
          <w:sz w:val="20"/>
          <w:szCs w:val="20"/>
        </w:rPr>
        <w:t>Крайнову</w:t>
      </w:r>
      <w:r w:rsidRPr="004E26A5">
        <w:rPr>
          <w:rFonts w:ascii="Times New Roman" w:eastAsia="Calibri" w:hAnsi="Times New Roman" w:cs="Times New Roman"/>
          <w:sz w:val="20"/>
          <w:szCs w:val="20"/>
        </w:rPr>
        <w:t xml:space="preserve"> А.И., что административное наказание в виде обязательных работ исполняется судебным приставом-исполнителем в порядке, установленном федеральным законодательством.</w:t>
      </w:r>
    </w:p>
    <w:p w:rsidR="004E26A5" w:rsidRPr="004E26A5" w:rsidP="004E26A5">
      <w:pPr>
        <w:spacing w:after="0" w:line="240" w:lineRule="auto"/>
        <w:ind w:firstLine="567"/>
        <w:jc w:val="both"/>
        <w:rPr>
          <w:rFonts w:ascii="Times New Roman" w:eastAsia="Calibri" w:hAnsi="Times New Roman" w:cs="Times New Roman"/>
          <w:sz w:val="20"/>
          <w:szCs w:val="20"/>
        </w:rPr>
      </w:pPr>
      <w:r w:rsidRPr="004E26A5">
        <w:rPr>
          <w:rFonts w:ascii="Times New Roman" w:eastAsia="Calibri" w:hAnsi="Times New Roman" w:cs="Times New Roman"/>
          <w:sz w:val="20"/>
          <w:szCs w:val="20"/>
        </w:rPr>
        <w:t xml:space="preserve">Разъяснить </w:t>
      </w:r>
      <w:r w:rsidRPr="004E26A5">
        <w:rPr>
          <w:rFonts w:ascii="Times New Roman" w:eastAsia="Calibri" w:hAnsi="Times New Roman" w:cs="Times New Roman"/>
          <w:sz w:val="20"/>
          <w:szCs w:val="20"/>
        </w:rPr>
        <w:t>Крайнову</w:t>
      </w:r>
      <w:r w:rsidRPr="004E26A5">
        <w:rPr>
          <w:rFonts w:ascii="Times New Roman" w:eastAsia="Calibri" w:hAnsi="Times New Roman" w:cs="Times New Roman"/>
          <w:sz w:val="20"/>
          <w:szCs w:val="20"/>
        </w:rPr>
        <w:t xml:space="preserve"> А.И., что:</w:t>
      </w:r>
    </w:p>
    <w:p w:rsidR="004E26A5" w:rsidRPr="004E26A5" w:rsidP="004E26A5">
      <w:pPr>
        <w:spacing w:after="0" w:line="240" w:lineRule="auto"/>
        <w:ind w:firstLine="567"/>
        <w:jc w:val="both"/>
        <w:rPr>
          <w:rFonts w:ascii="Times New Roman" w:eastAsia="Calibri" w:hAnsi="Times New Roman" w:cs="Times New Roman"/>
          <w:sz w:val="20"/>
          <w:szCs w:val="20"/>
        </w:rPr>
      </w:pPr>
      <w:r w:rsidRPr="004E26A5">
        <w:rPr>
          <w:rFonts w:ascii="Times New Roman" w:eastAsia="Calibri" w:hAnsi="Times New Roman" w:cs="Times New Roman"/>
          <w:sz w:val="20"/>
          <w:szCs w:val="20"/>
        </w:rPr>
        <w:t>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4E26A5" w:rsidRPr="004E26A5" w:rsidP="004E26A5">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4E26A5">
        <w:rPr>
          <w:rFonts w:ascii="Times New Roman" w:eastAsia="Calibri" w:hAnsi="Times New Roman" w:cs="Times New Roman"/>
          <w:sz w:val="20"/>
          <w:szCs w:val="20"/>
        </w:rPr>
        <w:t>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4E26A5" w:rsidRPr="004E26A5" w:rsidP="004E26A5">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4E26A5">
        <w:rPr>
          <w:rFonts w:ascii="Times New Roman" w:eastAsia="Calibri" w:hAnsi="Times New Roman" w:cs="Times New Roman"/>
          <w:sz w:val="20"/>
          <w:szCs w:val="20"/>
        </w:rPr>
        <w:t>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4E26A5" w:rsidRPr="004E26A5" w:rsidP="004E26A5">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4E26A5">
        <w:rPr>
          <w:rFonts w:ascii="Times New Roman" w:eastAsia="Calibri" w:hAnsi="Times New Roman" w:cs="Times New Roman"/>
          <w:sz w:val="20"/>
          <w:szCs w:val="20"/>
        </w:rPr>
        <w:t>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w:t>
      </w:r>
    </w:p>
    <w:p w:rsidR="004E26A5" w:rsidRPr="004E26A5" w:rsidP="004E26A5">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4E26A5">
        <w:rPr>
          <w:rFonts w:ascii="Times New Roman" w:eastAsia="Calibri" w:hAnsi="Times New Roman" w:cs="Times New Roman"/>
          <w:sz w:val="20"/>
          <w:szCs w:val="20"/>
        </w:rPr>
        <w:t>обязательные работы выполняются лицом, которому назначено административное наказание в виде обязательных работ, на безвозмездной основе;</w:t>
      </w:r>
    </w:p>
    <w:p w:rsidR="004E26A5" w:rsidRPr="004E26A5" w:rsidP="004E26A5">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4E26A5">
        <w:rPr>
          <w:rFonts w:ascii="Times New Roman" w:eastAsia="Calibri" w:hAnsi="Times New Roman" w:cs="Times New Roman"/>
          <w:sz w:val="20"/>
          <w:szCs w:val="20"/>
        </w:rPr>
        <w:t>время обязательных работ не может превышать четырех часов в выходные дни и в дни, когда лицо, которому назначено административное наказание в виде обязательных работ, не занято на основной работе, службе или учебе; в рабочие дни - двух часов после окончания работы, службы или учебы, а с согласия лица, которому назначено административное наказание в виде обязательных работ, - четырех часов.</w:t>
      </w:r>
      <w:r w:rsidRPr="004E26A5">
        <w:rPr>
          <w:rFonts w:ascii="Times New Roman" w:eastAsia="Calibri" w:hAnsi="Times New Roman" w:cs="Times New Roman"/>
          <w:sz w:val="20"/>
          <w:szCs w:val="20"/>
        </w:rPr>
        <w:t xml:space="preserve">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4E26A5" w:rsidRPr="004E26A5" w:rsidP="004E26A5">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4E26A5">
        <w:rPr>
          <w:rFonts w:ascii="Times New Roman" w:eastAsia="Calibri" w:hAnsi="Times New Roman" w:cs="Times New Roman"/>
          <w:sz w:val="20"/>
          <w:szCs w:val="20"/>
        </w:rPr>
        <w:t>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w:t>
      </w:r>
      <w:r w:rsidRPr="004E26A5">
        <w:rPr>
          <w:rFonts w:ascii="Times New Roman" w:eastAsia="Calibri" w:hAnsi="Times New Roman" w:cs="Times New Roman"/>
          <w:sz w:val="20"/>
          <w:szCs w:val="20"/>
        </w:rPr>
        <w:t xml:space="preserve"> составляет протокол об административном правонарушении, предусмотренном ч.4 ст.20.25 КоАП РФ.</w:t>
      </w:r>
    </w:p>
    <w:p w:rsidR="004E26A5" w:rsidRPr="004E26A5" w:rsidP="004E26A5">
      <w:pPr>
        <w:spacing w:after="0" w:line="240" w:lineRule="auto"/>
        <w:ind w:firstLine="567"/>
        <w:jc w:val="both"/>
        <w:rPr>
          <w:rFonts w:ascii="Times New Roman" w:eastAsia="Calibri" w:hAnsi="Times New Roman" w:cs="Times New Roman"/>
          <w:sz w:val="20"/>
          <w:szCs w:val="20"/>
        </w:rPr>
      </w:pPr>
      <w:r w:rsidRPr="004E26A5">
        <w:rPr>
          <w:rFonts w:ascii="Times New Roman" w:eastAsia="Calibri" w:hAnsi="Times New Roman" w:cs="Times New Roman"/>
          <w:sz w:val="20"/>
          <w:szCs w:val="20"/>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w:t>
      </w:r>
    </w:p>
    <w:p w:rsidR="004E26A5" w:rsidRPr="004E26A5" w:rsidP="004E26A5">
      <w:pPr>
        <w:spacing w:after="0" w:line="240" w:lineRule="auto"/>
        <w:ind w:firstLine="567"/>
        <w:jc w:val="both"/>
        <w:rPr>
          <w:rFonts w:ascii="Times New Roman" w:eastAsia="Calibri" w:hAnsi="Times New Roman" w:cs="Times New Roman"/>
          <w:sz w:val="20"/>
          <w:szCs w:val="20"/>
        </w:rPr>
      </w:pPr>
    </w:p>
    <w:p w:rsidR="004E26A5" w:rsidRPr="004E26A5" w:rsidP="004E26A5">
      <w:pPr>
        <w:spacing w:after="0" w:line="240" w:lineRule="auto"/>
        <w:contextualSpacing/>
        <w:rPr>
          <w:rFonts w:ascii="Times New Roman" w:eastAsia="Calibri" w:hAnsi="Times New Roman" w:cs="Times New Roman"/>
          <w:sz w:val="20"/>
          <w:szCs w:val="20"/>
        </w:rPr>
      </w:pPr>
      <w:r w:rsidRPr="004E26A5">
        <w:rPr>
          <w:rFonts w:ascii="Times New Roman" w:eastAsia="Calibri" w:hAnsi="Times New Roman" w:cs="Times New Roman"/>
          <w:sz w:val="20"/>
          <w:szCs w:val="20"/>
        </w:rPr>
        <w:t>Мировой судья</w:t>
      </w:r>
      <w:r w:rsidRPr="004E26A5">
        <w:rPr>
          <w:rFonts w:ascii="Times New Roman" w:eastAsia="Calibri" w:hAnsi="Times New Roman" w:cs="Times New Roman"/>
          <w:sz w:val="20"/>
          <w:szCs w:val="20"/>
        </w:rPr>
        <w:tab/>
      </w:r>
      <w:r w:rsidRPr="004E26A5">
        <w:rPr>
          <w:rFonts w:ascii="Times New Roman" w:eastAsia="Calibri" w:hAnsi="Times New Roman" w:cs="Times New Roman"/>
          <w:sz w:val="20"/>
          <w:szCs w:val="20"/>
        </w:rPr>
        <w:tab/>
      </w:r>
      <w:r w:rsidRPr="004E26A5">
        <w:rPr>
          <w:rFonts w:ascii="Times New Roman" w:eastAsia="Calibri" w:hAnsi="Times New Roman" w:cs="Times New Roman"/>
          <w:sz w:val="20"/>
          <w:szCs w:val="20"/>
        </w:rPr>
        <w:tab/>
      </w:r>
      <w:r w:rsidRPr="004E26A5">
        <w:rPr>
          <w:rFonts w:ascii="Times New Roman" w:eastAsia="Calibri" w:hAnsi="Times New Roman" w:cs="Times New Roman"/>
          <w:sz w:val="20"/>
          <w:szCs w:val="20"/>
        </w:rPr>
        <w:tab/>
      </w:r>
      <w:r w:rsidRPr="004E26A5">
        <w:rPr>
          <w:rFonts w:ascii="Times New Roman" w:eastAsia="Calibri" w:hAnsi="Times New Roman" w:cs="Times New Roman"/>
          <w:sz w:val="20"/>
          <w:szCs w:val="20"/>
        </w:rPr>
        <w:tab/>
      </w:r>
      <w:r w:rsidRPr="004E26A5">
        <w:rPr>
          <w:rFonts w:ascii="Times New Roman" w:eastAsia="Calibri" w:hAnsi="Times New Roman" w:cs="Times New Roman"/>
          <w:sz w:val="20"/>
          <w:szCs w:val="20"/>
        </w:rPr>
        <w:tab/>
      </w:r>
      <w:r w:rsidRPr="004E26A5">
        <w:rPr>
          <w:rFonts w:ascii="Times New Roman" w:eastAsia="Calibri" w:hAnsi="Times New Roman" w:cs="Times New Roman"/>
          <w:sz w:val="20"/>
          <w:szCs w:val="20"/>
        </w:rPr>
        <w:tab/>
      </w:r>
      <w:r w:rsidRPr="004E26A5">
        <w:rPr>
          <w:rFonts w:ascii="Times New Roman" w:eastAsia="Calibri" w:hAnsi="Times New Roman" w:cs="Times New Roman"/>
          <w:sz w:val="20"/>
          <w:szCs w:val="20"/>
        </w:rPr>
        <w:tab/>
        <w:t xml:space="preserve">        Полищук Е.Д. </w:t>
      </w:r>
    </w:p>
    <w:p w:rsidR="004E26A5" w:rsidRPr="004E26A5" w:rsidP="004E26A5">
      <w:pPr>
        <w:spacing w:after="0" w:line="240" w:lineRule="auto"/>
        <w:rPr>
          <w:rFonts w:ascii="Times New Roman" w:eastAsia="Calibri" w:hAnsi="Times New Roman" w:cs="Times New Roman"/>
          <w:b/>
          <w:sz w:val="20"/>
          <w:szCs w:val="20"/>
        </w:rPr>
      </w:pPr>
    </w:p>
    <w:p w:rsidR="004E26A5" w:rsidRPr="004E26A5" w:rsidP="004E26A5">
      <w:pPr>
        <w:spacing w:after="0" w:line="240" w:lineRule="auto"/>
        <w:rPr>
          <w:rFonts w:ascii="Times New Roman" w:eastAsia="Calibri" w:hAnsi="Times New Roman" w:cs="Times New Roman"/>
          <w:sz w:val="20"/>
          <w:szCs w:val="20"/>
        </w:rPr>
      </w:pPr>
    </w:p>
    <w:p w:rsidR="004E26A5" w:rsidRPr="004E26A5" w:rsidP="004E26A5">
      <w:pPr>
        <w:spacing w:after="0"/>
        <w:rPr>
          <w:rFonts w:ascii="Times New Roman" w:eastAsia="Calibri" w:hAnsi="Times New Roman" w:cs="Times New Roman"/>
          <w:sz w:val="20"/>
          <w:szCs w:val="20"/>
        </w:rPr>
      </w:pPr>
    </w:p>
    <w:p w:rsidR="004E26A5" w:rsidRPr="004E26A5" w:rsidP="004E26A5">
      <w:pPr>
        <w:spacing w:after="0"/>
        <w:rPr>
          <w:rFonts w:ascii="Times New Roman" w:eastAsia="Calibri" w:hAnsi="Times New Roman" w:cs="Times New Roman"/>
          <w:sz w:val="20"/>
          <w:szCs w:val="20"/>
        </w:rPr>
      </w:pPr>
    </w:p>
    <w:p w:rsidR="004E26A5" w:rsidRPr="004E26A5" w:rsidP="004E26A5">
      <w:pPr>
        <w:spacing w:after="0"/>
        <w:rPr>
          <w:rFonts w:ascii="Times New Roman" w:eastAsia="Calibri" w:hAnsi="Times New Roman" w:cs="Times New Roman"/>
          <w:sz w:val="20"/>
          <w:szCs w:val="20"/>
        </w:rPr>
      </w:pPr>
    </w:p>
    <w:p w:rsidR="00B96D24"/>
    <w:sectPr w:rsidSect="003338FD">
      <w:headerReference w:type="default" r:id="rId29"/>
      <w:footerReference w:type="even" r:id="rId30"/>
      <w:footerReference w:type="default" r:id="rId31"/>
      <w:pgSz w:w="11906" w:h="16838"/>
      <w:pgMar w:top="568" w:right="566" w:bottom="851"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50BA" w:rsidP="006B73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A50BA" w:rsidP="006B73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50BA" w:rsidP="006B73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58E1">
      <w:rPr>
        <w:rStyle w:val="PageNumber"/>
        <w:noProof/>
      </w:rPr>
      <w:t>2</w:t>
    </w:r>
    <w:r>
      <w:rPr>
        <w:rStyle w:val="PageNumber"/>
      </w:rPr>
      <w:fldChar w:fldCharType="end"/>
    </w:r>
  </w:p>
  <w:p w:rsidR="00FA50BA" w:rsidP="006B7328">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946835"/>
      <w:docPartObj>
        <w:docPartGallery w:val="Page Numbers (Top of Page)"/>
        <w:docPartUnique/>
      </w:docPartObj>
    </w:sdtPr>
    <w:sdtContent>
      <w:p w:rsidR="00FA50BA">
        <w:pPr>
          <w:pStyle w:val="Header"/>
          <w:jc w:val="right"/>
        </w:pPr>
        <w:r>
          <w:fldChar w:fldCharType="begin"/>
        </w:r>
        <w:r>
          <w:instrText xml:space="preserve"> PAGE   \* MERGEFORMAT </w:instrText>
        </w:r>
        <w:r>
          <w:fldChar w:fldCharType="separate"/>
        </w:r>
        <w:r w:rsidR="001158E1">
          <w:rPr>
            <w:noProof/>
          </w:rPr>
          <w:t>2</w:t>
        </w:r>
        <w:r>
          <w:fldChar w:fldCharType="end"/>
        </w:r>
      </w:p>
    </w:sdtContent>
  </w:sdt>
  <w:p w:rsidR="00FA50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D9"/>
    <w:rsid w:val="001158E1"/>
    <w:rsid w:val="00471199"/>
    <w:rsid w:val="004E26A5"/>
    <w:rsid w:val="006B7328"/>
    <w:rsid w:val="00AC47D9"/>
    <w:rsid w:val="00B0741D"/>
    <w:rsid w:val="00B96D24"/>
    <w:rsid w:val="00D11427"/>
    <w:rsid w:val="00FA50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semiHidden/>
    <w:unhideWhenUsed/>
    <w:rsid w:val="004E26A5"/>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semiHidden/>
    <w:rsid w:val="004E26A5"/>
  </w:style>
  <w:style w:type="character" w:styleId="PageNumber">
    <w:name w:val="page number"/>
    <w:basedOn w:val="DefaultParagraphFont"/>
    <w:rsid w:val="004E26A5"/>
  </w:style>
  <w:style w:type="paragraph" w:styleId="Header">
    <w:name w:val="header"/>
    <w:basedOn w:val="Normal"/>
    <w:link w:val="a0"/>
    <w:uiPriority w:val="99"/>
    <w:unhideWhenUsed/>
    <w:rsid w:val="004E26A5"/>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0">
    <w:name w:val="Верхний колонтитул Знак"/>
    <w:basedOn w:val="DefaultParagraphFont"/>
    <w:link w:val="Header"/>
    <w:uiPriority w:val="99"/>
    <w:rsid w:val="004E26A5"/>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2EDAF9BE683D47C8B2982253C39AD1CFEF872CC4B5933EA0E4573839EFFFEA8BF119762E57AC458401C871FD5267E7D5F282BD1A833VAO4Q" TargetMode="External" /><Relationship Id="rId11" Type="http://schemas.openxmlformats.org/officeDocument/2006/relationships/hyperlink" Target="consultantplus://offline/ref=82EDAF9BE683D47C8B2982253C39AD1CFEF872CC4B5933EA0E4573839EFFFEA8BF119762E57AC058401C871FD5267E7D5F282BD1A833VAO4Q" TargetMode="External" /><Relationship Id="rId12" Type="http://schemas.openxmlformats.org/officeDocument/2006/relationships/hyperlink" Target="consultantplus://offline/ref=82EDAF9BE683D47C8B2982253C39AD1CFEF872CC4B5933EA0E4573839EFFFEA8BF119762E57ACE58401C871FD5267E7D5F282BD1A833VAO4Q" TargetMode="External" /><Relationship Id="rId13" Type="http://schemas.openxmlformats.org/officeDocument/2006/relationships/hyperlink" Target="consultantplus://offline/ref=82EDAF9BE683D47C8B2982253C39AD1CFEF872CC4B5933EA0E4573839EFFFEA8BF119762E579C658401C871FD5267E7D5F282BD1A833VAO4Q" TargetMode="External" /><Relationship Id="rId14" Type="http://schemas.openxmlformats.org/officeDocument/2006/relationships/hyperlink" Target="consultantplus://offline/ref=82EDAF9BE683D47C8B2982253C39AD1CFEF872CC4B5933EA0E4573839EFFFEA8BF119762E579C058401C871FD5267E7D5F282BD1A833VAO4Q" TargetMode="External" /><Relationship Id="rId15" Type="http://schemas.openxmlformats.org/officeDocument/2006/relationships/hyperlink" Target="consultantplus://offline/ref=82EDAF9BE683D47C8B2982253C39AD1CFEF872CC4B5933EA0E4573839EFFFEA8BF119762E579CE58401C871FD5267E7D5F282BD1A833VAO4Q" TargetMode="External" /><Relationship Id="rId16" Type="http://schemas.openxmlformats.org/officeDocument/2006/relationships/hyperlink" Target="consultantplus://offline/ref=82EDAF9BE683D47C8B2982253C39AD1CFEF872CC4B5933EA0E4573839EFFFEA8BF119762E578C658401C871FD5267E7D5F282BD1A833VAO4Q" TargetMode="External" /><Relationship Id="rId17" Type="http://schemas.openxmlformats.org/officeDocument/2006/relationships/hyperlink" Target="consultantplus://offline/ref=82EDAF9BE683D47C8B2982253C39AD1CFEF872CC4B5933EA0E4573839EFFFEA8BF119762E578C158401C871FD5267E7D5F282BD1A833VAO4Q" TargetMode="External" /><Relationship Id="rId18" Type="http://schemas.openxmlformats.org/officeDocument/2006/relationships/hyperlink" Target="consultantplus://offline/ref=82EDAF9BE683D47C8B2982253C39AD1CFEF872CC4B5933EA0E4573839EFFFEA8BF119762E578CF58401C871FD5267E7D5F282BD1A833VAO4Q" TargetMode="External" /><Relationship Id="rId19" Type="http://schemas.openxmlformats.org/officeDocument/2006/relationships/hyperlink" Target="consultantplus://offline/ref=82EDAF9BE683D47C8B2982253C39AD1CFEF872CC4B5933EA0E4573839EFFFEA8BF119762E57FC758401C871FD5267E7D5F282BD1A833VAO4Q" TargetMode="External" /><Relationship Id="rId2" Type="http://schemas.openxmlformats.org/officeDocument/2006/relationships/webSettings" Target="webSettings.xml" /><Relationship Id="rId20" Type="http://schemas.openxmlformats.org/officeDocument/2006/relationships/hyperlink" Target="consultantplus://offline/ref=82EDAF9BE683D47C8B2982253C39AD1CFEF872CC4B5933EA0E4573839EFFFEA8BF119762E57EC558401C871FD5267E7D5F282BD1A833VAO4Q" TargetMode="External" /><Relationship Id="rId21" Type="http://schemas.openxmlformats.org/officeDocument/2006/relationships/hyperlink" Target="consultantplus://offline/ref=82EDAF9BE683D47C8B2982253C39AD1CFEF872CC4B5933EA0E4573839EFFFEA8BF119762E57EC358401C871FD5267E7D5F282BD1A833VAO4Q" TargetMode="External" /><Relationship Id="rId22" Type="http://schemas.openxmlformats.org/officeDocument/2006/relationships/hyperlink" Target="consultantplus://offline/ref=82EDAF9BE683D47C8B2982253C39AD1CFEF872CC4B5933EA0E4573839EFFFEA8BF119762E57EC158401C871FD5267E7D5F282BD1A833VAO4Q" TargetMode="External" /><Relationship Id="rId23" Type="http://schemas.openxmlformats.org/officeDocument/2006/relationships/hyperlink" Target="consultantplus://offline/ref=82EDAF9BE683D47C8B2982253C39AD1CFEF872CC4B5933EA0E4573839EFFFEA8BF119762E57DC658401C871FD5267E7D5F282BD1A833VAO4Q" TargetMode="External" /><Relationship Id="rId24" Type="http://schemas.openxmlformats.org/officeDocument/2006/relationships/hyperlink" Target="consultantplus://offline/ref=82EDAF9BE683D47C8B2982253C39AD1CFEF872CC4B5933EA0E4573839EFFFEA8BF119762E57DC458401C871FD5267E7D5F282BD1A833VAO4Q" TargetMode="External" /><Relationship Id="rId25" Type="http://schemas.openxmlformats.org/officeDocument/2006/relationships/hyperlink" Target="consultantplus://offline/ref=82EDAF9BE683D47C8B2982253C39AD1CFEF872CC4B5933EA0E4573839EFFFEA8BF119762E57DC258401C871FD5267E7D5F282BD1A833VAO4Q" TargetMode="External" /><Relationship Id="rId26" Type="http://schemas.openxmlformats.org/officeDocument/2006/relationships/hyperlink" Target="consultantplus://offline/ref=82EDAF9BE683D47C8B2982253C39AD1CFEF872CC4B5933EA0E4573839EFFFEA8BF119762E779C1521146971B9C727462583535D0B633A527V5O8Q" TargetMode="External" /><Relationship Id="rId27" Type="http://schemas.openxmlformats.org/officeDocument/2006/relationships/hyperlink" Target="consultantplus://offline/ref=82EDAF9BE683D47C8B2982253C39AD1CFEF872CC4B5933EA0E4573839EFFFEA8BF119762E779C1521346971B9C727462583535D0B633A527V5O8Q" TargetMode="External" /><Relationship Id="rId28" Type="http://schemas.openxmlformats.org/officeDocument/2006/relationships/hyperlink" Target="consultantplus://offline/ref=82EDAF9BE683D47C8B2982253C39AD1CFEF872C34C5433EA0E4573839EFFFEA8BF11976BE67FCE58401C871FD5267E7D5F282BD1A833VAO4Q" TargetMode="External" /><Relationship Id="rId29" Type="http://schemas.openxmlformats.org/officeDocument/2006/relationships/header" Target="header1.xml" /><Relationship Id="rId3" Type="http://schemas.openxmlformats.org/officeDocument/2006/relationships/fontTable" Target="fontTable.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theme" Target="theme/theme1.xml" /><Relationship Id="rId33" Type="http://schemas.openxmlformats.org/officeDocument/2006/relationships/styles" Target="styles.xml" /><Relationship Id="rId4" Type="http://schemas.openxmlformats.org/officeDocument/2006/relationships/hyperlink" Target="consultantplus://offline/ref=82EDAF9BE683D47C8B2982253C39AD1CFEF872CC4B5933EA0E4573839EFFFEA8BF119762E779C25B1046971B9C727462583535D0B633A527V5O8Q" TargetMode="External" /><Relationship Id="rId5" Type="http://schemas.openxmlformats.org/officeDocument/2006/relationships/hyperlink" Target="consultantplus://offline/ref=82EDAF9BE683D47C8B2982253C39AD1CFEF872CC4B5933EA0E4573839EFFFEA8BF119762E778C5571146971B9C727462583535D0B633A527V5O8Q" TargetMode="External" /><Relationship Id="rId6" Type="http://schemas.openxmlformats.org/officeDocument/2006/relationships/hyperlink" Target="consultantplus://offline/ref=82EDAF9BE683D47C8B2982253C39AD1CFEF872CC4B5933EA0E4573839EFFFEA8BF119762E779C25A1646971B9C727462583535D0B633A527V5O8Q" TargetMode="External" /><Relationship Id="rId7" Type="http://schemas.openxmlformats.org/officeDocument/2006/relationships/hyperlink" Target="consultantplus://offline/ref=82EDAF9BE683D47C8B2982253C39AD1CFEF872CC4B5933EA0E4573839EFFFEA8BF119762EE78C458401C871FD5267E7D5F282BD1A833VAO4Q" TargetMode="External" /><Relationship Id="rId8" Type="http://schemas.openxmlformats.org/officeDocument/2006/relationships/hyperlink" Target="consultantplus://offline/ref=82EDAF9BE683D47C8B2982253C39AD1CFEF872CC4B5933EA0E4573839EFFFEA8BF119762E779C1531146971B9C727462583535D0B633A527V5O8Q" TargetMode="External" /><Relationship Id="rId9" Type="http://schemas.openxmlformats.org/officeDocument/2006/relationships/hyperlink" Target="consultantplus://offline/ref=82EDAF9BE683D47C8B2982253C39AD1CFEF872CC4B5933EA0E4573839EFFFEA8BF119762E779C1531346971B9C727462583535D0B633A527V5O8Q"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