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7080" w:rsidRPr="00A42632" w:rsidP="00567080">
      <w:pPr>
        <w:pStyle w:val="NoSpacing"/>
        <w:contextualSpacing/>
        <w:rPr>
          <w:sz w:val="22"/>
          <w:szCs w:val="22"/>
        </w:rPr>
      </w:pPr>
      <w:r w:rsidRPr="00A42632">
        <w:rPr>
          <w:b/>
          <w:sz w:val="22"/>
          <w:szCs w:val="22"/>
        </w:rPr>
        <w:t xml:space="preserve">    </w:t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</w:r>
      <w:r w:rsidRPr="00A42632">
        <w:rPr>
          <w:b/>
          <w:sz w:val="22"/>
          <w:szCs w:val="22"/>
        </w:rPr>
        <w:tab/>
        <w:t xml:space="preserve">        </w:t>
      </w:r>
      <w:r w:rsidRPr="00A42632">
        <w:rPr>
          <w:sz w:val="22"/>
          <w:szCs w:val="22"/>
        </w:rPr>
        <w:t>Дело № 5-46-178/2023</w:t>
      </w:r>
    </w:p>
    <w:p w:rsidR="00567080" w:rsidRPr="00A42632" w:rsidP="00567080">
      <w:pPr>
        <w:pStyle w:val="NoSpacing"/>
        <w:contextualSpacing/>
        <w:jc w:val="center"/>
        <w:rPr>
          <w:sz w:val="22"/>
          <w:szCs w:val="22"/>
        </w:rPr>
      </w:pPr>
      <w:r w:rsidRPr="00A42632">
        <w:rPr>
          <w:sz w:val="22"/>
          <w:szCs w:val="22"/>
        </w:rPr>
        <w:t>ПОСТАНОВЛЕНИЕ</w:t>
      </w:r>
    </w:p>
    <w:p w:rsidR="00567080" w:rsidRPr="00A42632" w:rsidP="00567080">
      <w:pPr>
        <w:pStyle w:val="NoSpacing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28 июля 2023 года                                                                                     г. Керчь </w:t>
      </w:r>
    </w:p>
    <w:p w:rsidR="00567080" w:rsidRPr="00A42632" w:rsidP="00567080">
      <w:pPr>
        <w:pStyle w:val="NoSpacing"/>
        <w:ind w:firstLine="708"/>
        <w:contextualSpacing/>
        <w:jc w:val="both"/>
        <w:rPr>
          <w:sz w:val="22"/>
          <w:szCs w:val="22"/>
        </w:rPr>
      </w:pPr>
    </w:p>
    <w:p w:rsidR="00567080" w:rsidRPr="00A42632" w:rsidP="00567080">
      <w:pPr>
        <w:spacing w:after="0" w:line="240" w:lineRule="auto"/>
        <w:ind w:firstLine="708"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Мировой судья судебного участка № 46 Керченского судебного района (городской округ Керчь) Республики Крым Полищук Е.Д., рассмотрев в открытом судебном заседании дело об административном </w:t>
      </w:r>
      <w:r w:rsidRPr="00A42632">
        <w:rPr>
          <w:sz w:val="22"/>
          <w:szCs w:val="22"/>
        </w:rPr>
        <w:t>правонарушении</w:t>
      </w:r>
      <w:r w:rsidRPr="00A42632">
        <w:rPr>
          <w:sz w:val="22"/>
          <w:szCs w:val="22"/>
        </w:rPr>
        <w:t xml:space="preserve"> предусмотренном ст. 15.12 ч.4 КоАП РФ, в отношении:</w:t>
      </w:r>
    </w:p>
    <w:p w:rsidR="00567080" w:rsidRPr="00A42632" w:rsidP="00567080">
      <w:pPr>
        <w:spacing w:after="0" w:line="240" w:lineRule="auto"/>
        <w:ind w:left="708"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Борисовой Анны Ивановны,</w:t>
      </w:r>
      <w:r w:rsidRPr="00A42632">
        <w:rPr>
          <w:b/>
          <w:sz w:val="22"/>
          <w:szCs w:val="22"/>
        </w:rPr>
        <w:t xml:space="preserve"> </w:t>
      </w:r>
      <w:r w:rsidR="00A37F8F">
        <w:t>(изъято)</w:t>
      </w:r>
      <w:r w:rsidRPr="00A42632">
        <w:rPr>
          <w:sz w:val="22"/>
          <w:szCs w:val="22"/>
        </w:rPr>
        <w:t xml:space="preserve">, уроженки </w:t>
      </w:r>
      <w:r w:rsidR="00A37F8F">
        <w:t>(изъято)</w:t>
      </w:r>
      <w:r w:rsidRPr="00A42632">
        <w:rPr>
          <w:sz w:val="22"/>
          <w:szCs w:val="22"/>
        </w:rPr>
        <w:t xml:space="preserve">, гражданки </w:t>
      </w:r>
      <w:r w:rsidR="00A37F8F">
        <w:t>(изъято)</w:t>
      </w:r>
      <w:r w:rsidRPr="00A42632">
        <w:rPr>
          <w:sz w:val="22"/>
          <w:szCs w:val="22"/>
        </w:rPr>
        <w:t xml:space="preserve">, </w:t>
      </w:r>
      <w:r w:rsidR="00A37F8F">
        <w:t>(изъято)</w:t>
      </w:r>
      <w:r w:rsidRPr="00A42632">
        <w:rPr>
          <w:sz w:val="22"/>
          <w:szCs w:val="22"/>
        </w:rPr>
        <w:t xml:space="preserve">, зарегистрированной и проживающей по адресу: </w:t>
      </w:r>
      <w:r w:rsidR="00A37F8F">
        <w:t>(изъято)</w:t>
      </w:r>
      <w:r w:rsidR="00A37F8F">
        <w:t xml:space="preserve"> </w:t>
      </w:r>
    </w:p>
    <w:p w:rsidR="00567080" w:rsidRPr="00A42632" w:rsidP="00567080">
      <w:pPr>
        <w:pStyle w:val="NoSpacing"/>
        <w:contextualSpacing/>
        <w:jc w:val="center"/>
        <w:rPr>
          <w:bCs/>
          <w:sz w:val="22"/>
          <w:szCs w:val="22"/>
        </w:rPr>
      </w:pPr>
      <w:r w:rsidRPr="00A42632">
        <w:rPr>
          <w:bCs/>
          <w:sz w:val="22"/>
          <w:szCs w:val="22"/>
        </w:rPr>
        <w:t>УСТАНОВИЛ:</w:t>
      </w:r>
    </w:p>
    <w:p w:rsidR="00567080" w:rsidRPr="00A42632" w:rsidP="00567080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Согласно протоколу об административном правонарушении № </w:t>
      </w:r>
      <w:r w:rsidR="00A37F8F">
        <w:t>(изъято)</w:t>
      </w:r>
      <w:r w:rsidRPr="00A42632">
        <w:rPr>
          <w:sz w:val="22"/>
          <w:szCs w:val="22"/>
        </w:rPr>
        <w:t xml:space="preserve">, </w:t>
      </w:r>
      <w:r w:rsidR="00A37F8F">
        <w:t>(изъято)</w:t>
      </w:r>
      <w:r w:rsidR="00A37F8F">
        <w:t xml:space="preserve"> </w:t>
      </w:r>
      <w:r w:rsidRPr="00A42632">
        <w:rPr>
          <w:sz w:val="22"/>
          <w:szCs w:val="22"/>
        </w:rPr>
        <w:t xml:space="preserve">года в </w:t>
      </w:r>
      <w:r w:rsidR="00A37F8F">
        <w:t>(изъято)</w:t>
      </w:r>
      <w:r w:rsidRPr="00A42632">
        <w:rPr>
          <w:sz w:val="22"/>
          <w:szCs w:val="22"/>
        </w:rPr>
        <w:t xml:space="preserve"> на </w:t>
      </w:r>
      <w:r w:rsidR="00B43ACC">
        <w:t>(изъято)</w:t>
      </w:r>
      <w:r w:rsidRPr="00A42632">
        <w:rPr>
          <w:sz w:val="22"/>
          <w:szCs w:val="22"/>
        </w:rPr>
        <w:t xml:space="preserve">, расположенном по адресу: </w:t>
      </w:r>
      <w:r w:rsidR="00B43ACC">
        <w:t>(изъято)</w:t>
      </w:r>
      <w:r w:rsidRPr="00A42632">
        <w:rPr>
          <w:sz w:val="22"/>
          <w:szCs w:val="22"/>
        </w:rPr>
        <w:t>, входе проведения профилактического мероприятия сотрудниками полиции был установлен факт оборота табачных изделий без маркировки и (или) нанесения информации (без специальных акцизных марок установленного образца), предусмотренной законодательством Российской Федерации, в случае, если такая маркировка и (или) нанесение такой информации обязательны.</w:t>
      </w:r>
      <w:r w:rsidRPr="00A42632">
        <w:rPr>
          <w:sz w:val="22"/>
          <w:szCs w:val="22"/>
        </w:rPr>
        <w:t xml:space="preserve"> На момент проверки </w:t>
      </w:r>
      <w:r w:rsidR="00B43ACC">
        <w:t>(изъято)</w:t>
      </w:r>
      <w:r w:rsidRPr="00A42632">
        <w:rPr>
          <w:sz w:val="22"/>
          <w:szCs w:val="22"/>
        </w:rPr>
        <w:t xml:space="preserve">, на котором осуществляет </w:t>
      </w:r>
      <w:r w:rsidR="00DB12C4">
        <w:t>(изъято)</w:t>
      </w:r>
      <w:r w:rsidRPr="00A42632">
        <w:rPr>
          <w:sz w:val="22"/>
          <w:szCs w:val="22"/>
        </w:rPr>
        <w:t xml:space="preserve">, находился </w:t>
      </w:r>
      <w:r w:rsidR="00DB12C4">
        <w:t>(изъято)</w:t>
      </w:r>
      <w:r w:rsidRPr="00A42632">
        <w:rPr>
          <w:sz w:val="22"/>
          <w:szCs w:val="22"/>
        </w:rPr>
        <w:t xml:space="preserve">  Борисова А.И., которая ранее приобрела табачную продукцию у неизвестного лица, с целью перепродажи, чем осуществила оборот табачной продукции без акцизной марки, и нарушила </w:t>
      </w:r>
      <w:r w:rsidRPr="00A42632">
        <w:rPr>
          <w:sz w:val="22"/>
          <w:szCs w:val="22"/>
        </w:rPr>
        <w:t>ч.ч</w:t>
      </w:r>
      <w:r w:rsidRPr="00A42632">
        <w:rPr>
          <w:sz w:val="22"/>
          <w:szCs w:val="22"/>
        </w:rPr>
        <w:t>. 2,5 ст. 4 Федерального закона №268-ФЗ от 22.12.2008 года «Технический регламент на табачную продукцию».</w:t>
      </w:r>
      <w:r w:rsidR="00B43ACC">
        <w:rPr>
          <w:sz w:val="22"/>
          <w:szCs w:val="22"/>
        </w:rPr>
        <w:t xml:space="preserve">  </w:t>
      </w:r>
      <w:r w:rsidR="00DB12C4">
        <w:rPr>
          <w:sz w:val="22"/>
          <w:szCs w:val="22"/>
        </w:rPr>
        <w:t xml:space="preserve"> 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В судебное заседание Борисова А.И. не явилась, о дате и месте рассмотрения дела извещена надлежащим образом судебной повесткой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42632">
        <w:rPr>
          <w:sz w:val="22"/>
          <w:szCs w:val="22"/>
        </w:rPr>
        <w:t>дств св</w:t>
      </w:r>
      <w:r w:rsidRPr="00A42632">
        <w:rPr>
          <w:sz w:val="22"/>
          <w:szCs w:val="22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A42632">
        <w:rPr>
          <w:sz w:val="22"/>
          <w:szCs w:val="22"/>
        </w:rPr>
        <w:t xml:space="preserve"> </w:t>
      </w:r>
      <w:r w:rsidRPr="00A42632">
        <w:rPr>
          <w:sz w:val="22"/>
          <w:szCs w:val="22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A42632">
        <w:rPr>
          <w:sz w:val="22"/>
          <w:szCs w:val="22"/>
        </w:rPr>
        <w:t xml:space="preserve"> года N 343.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В материалах дела имеется заявление Борисовой А.И. о рассмотрении дела без ее участия.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Исходя из требований ст. 25.1 ч.2 КоАП РФ, суд </w:t>
      </w:r>
      <w:r w:rsidRPr="00A42632">
        <w:rPr>
          <w:sz w:val="22"/>
          <w:szCs w:val="22"/>
        </w:rPr>
        <w:t>находит возможным рассмотреть</w:t>
      </w:r>
      <w:r w:rsidRPr="00A42632">
        <w:rPr>
          <w:sz w:val="22"/>
          <w:szCs w:val="22"/>
        </w:rPr>
        <w:t xml:space="preserve"> дело в отсутствие лица, привлекаемого к административной ответственности.</w:t>
      </w:r>
    </w:p>
    <w:p w:rsidR="00567080" w:rsidRPr="00A42632" w:rsidP="00567080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Изучив материалы дела, суд приходит к следующим выводам.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r w:rsidRPr="00A42632">
        <w:rPr>
          <w:rFonts w:eastAsiaTheme="minorHAnsi"/>
          <w:sz w:val="22"/>
          <w:szCs w:val="22"/>
        </w:rPr>
        <w:t xml:space="preserve">Согласно </w:t>
      </w:r>
      <w:hyperlink r:id="rId4" w:history="1">
        <w:r w:rsidRPr="00A42632">
          <w:rPr>
            <w:rFonts w:eastAsiaTheme="minorHAnsi"/>
            <w:color w:val="0000FF"/>
            <w:sz w:val="22"/>
            <w:szCs w:val="22"/>
          </w:rPr>
          <w:t>подпункту 1 пункта 1 статьи 18</w:t>
        </w:r>
      </w:hyperlink>
      <w:r w:rsidRPr="00A42632">
        <w:rPr>
          <w:rFonts w:eastAsiaTheme="minorHAnsi"/>
          <w:sz w:val="22"/>
          <w:szCs w:val="22"/>
        </w:rPr>
        <w:t xml:space="preserve"> Федерального закона от 23 февраля 2013 года N 15-ФЗ "Об охране здоровья граждан от воздействия окружающего табачного дыма и последствий потребления табака" предотвращение незаконной торговли табачной продукцией и табачными изделиями включает в себя, в том числе обеспечение учета производства табачных изделий, перемещения через таможенную границу Союза или через Государственную границу Российской </w:t>
      </w:r>
      <w:r w:rsidRPr="00A42632">
        <w:rPr>
          <w:rFonts w:eastAsiaTheme="minorHAnsi"/>
          <w:sz w:val="22"/>
          <w:szCs w:val="22"/>
        </w:rPr>
        <w:t>Федерации с</w:t>
      </w:r>
      <w:r w:rsidRPr="00A42632">
        <w:rPr>
          <w:rFonts w:eastAsiaTheme="minorHAnsi"/>
          <w:sz w:val="22"/>
          <w:szCs w:val="22"/>
        </w:rPr>
        <w:t xml:space="preserve"> государствами - членами Союза табачной продукции и табачных изделий, осуществления оптовой и розничной торговли табачной продукцией и табачными изделиями.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r w:rsidRPr="00A42632">
        <w:rPr>
          <w:rFonts w:eastAsiaTheme="minorHAnsi"/>
          <w:sz w:val="22"/>
          <w:szCs w:val="22"/>
        </w:rPr>
        <w:t xml:space="preserve">В соответствии с </w:t>
      </w:r>
      <w:hyperlink r:id="rId5" w:history="1">
        <w:r w:rsidRPr="00A42632">
          <w:rPr>
            <w:rFonts w:eastAsiaTheme="minorHAnsi"/>
            <w:color w:val="0000FF"/>
            <w:sz w:val="22"/>
            <w:szCs w:val="22"/>
          </w:rPr>
          <w:t>пунктом 3 статьи 18</w:t>
        </w:r>
      </w:hyperlink>
      <w:r w:rsidRPr="00A42632">
        <w:rPr>
          <w:rFonts w:eastAsiaTheme="minorHAnsi"/>
          <w:sz w:val="22"/>
          <w:szCs w:val="22"/>
        </w:rPr>
        <w:t xml:space="preserve"> вышеназванного Федерального закона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средствами идентификации, а также маркировке в соответствии с требованиями законодательства Российской Федерации о техническом регулировании.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hyperlink r:id="rId6" w:history="1">
        <w:r w:rsidRPr="00A42632">
          <w:rPr>
            <w:rFonts w:eastAsiaTheme="minorHAnsi"/>
            <w:color w:val="0000FF"/>
            <w:sz w:val="22"/>
            <w:szCs w:val="22"/>
          </w:rPr>
          <w:t>Частями 2</w:t>
        </w:r>
      </w:hyperlink>
      <w:r w:rsidRPr="00A42632">
        <w:rPr>
          <w:rFonts w:eastAsiaTheme="minorHAnsi"/>
          <w:sz w:val="22"/>
          <w:szCs w:val="22"/>
        </w:rPr>
        <w:t xml:space="preserve">, </w:t>
      </w:r>
      <w:hyperlink r:id="rId7" w:history="1">
        <w:r w:rsidRPr="00A42632">
          <w:rPr>
            <w:rFonts w:eastAsiaTheme="minorHAnsi"/>
            <w:color w:val="0000FF"/>
            <w:sz w:val="22"/>
            <w:szCs w:val="22"/>
          </w:rPr>
          <w:t>5 статьи 4</w:t>
        </w:r>
      </w:hyperlink>
      <w:r w:rsidRPr="00A42632">
        <w:rPr>
          <w:rFonts w:eastAsiaTheme="minorHAnsi"/>
          <w:sz w:val="22"/>
          <w:szCs w:val="22"/>
        </w:rPr>
        <w:t xml:space="preserve"> Федерального закона от 22 декабря 2008 года N 268-ФЗ "Технический регламент на табачную продукцию" определено, что табачная продукция подлежит маркировке специальными (акцизными) марками, исключающими возможность их подделки и повторного использования. Реализация на территории Российской Федерации табачной продукции без маркировки специальными (акцизными) марками не допускается.</w:t>
      </w:r>
    </w:p>
    <w:p w:rsidR="00567080" w:rsidRPr="00A42632" w:rsidP="00567080">
      <w:pPr>
        <w:spacing w:after="0" w:line="240" w:lineRule="auto"/>
        <w:ind w:firstLine="540"/>
        <w:contextualSpacing/>
        <w:jc w:val="both"/>
        <w:outlineLvl w:val="0"/>
        <w:rPr>
          <w:sz w:val="22"/>
          <w:szCs w:val="22"/>
        </w:rPr>
      </w:pPr>
      <w:r w:rsidRPr="00A42632">
        <w:rPr>
          <w:sz w:val="22"/>
          <w:szCs w:val="22"/>
        </w:rPr>
        <w:t>Согласно  части 4 статьи 15.12 КоАП РФ, установлена ответственность за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r w:rsidRPr="00A42632">
        <w:rPr>
          <w:rFonts w:eastAsiaTheme="minorHAnsi"/>
          <w:sz w:val="22"/>
          <w:szCs w:val="22"/>
        </w:rPr>
        <w:t xml:space="preserve">Объективную сторону правонарушения, ответственность за совершение которого предусмотрена </w:t>
      </w:r>
      <w:hyperlink r:id="rId8" w:history="1">
        <w:r w:rsidRPr="00A42632">
          <w:rPr>
            <w:rFonts w:eastAsiaTheme="minorHAnsi"/>
            <w:color w:val="0000FF"/>
            <w:sz w:val="22"/>
            <w:szCs w:val="22"/>
          </w:rPr>
          <w:t>ч. 4 ст. 15.12</w:t>
        </w:r>
      </w:hyperlink>
      <w:r w:rsidRPr="00A42632">
        <w:rPr>
          <w:rFonts w:eastAsiaTheme="minorHAnsi"/>
          <w:sz w:val="22"/>
          <w:szCs w:val="22"/>
        </w:rPr>
        <w:t xml:space="preserve"> КоАП РФ, составляет ненадлежащий оборот табачной продукции без необходимой маркировки и (или) нанесения информации, обусловленного нормативными требованиями.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r w:rsidRPr="00A42632">
        <w:rPr>
          <w:rFonts w:eastAsiaTheme="minorHAnsi"/>
          <w:sz w:val="22"/>
          <w:szCs w:val="22"/>
        </w:rPr>
        <w:t>Пунктом 2 Постановления Правительства РФ от 28.02.2019 N 224 (ред. от 28.01.2021) "Об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продукции" определено понятие "оборот табачной продукции" - ввоз в Российскую Федерацию, хранение, транспортировка, получение и передача табачной продукции, в том числе ее приобретение</w:t>
      </w:r>
      <w:r w:rsidRPr="00A42632">
        <w:rPr>
          <w:rFonts w:eastAsiaTheme="minorHAnsi"/>
          <w:sz w:val="22"/>
          <w:szCs w:val="22"/>
        </w:rPr>
        <w:t xml:space="preserve"> и реализация (продажа) на территории Российской Федерации.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r w:rsidRPr="00A42632">
        <w:rPr>
          <w:rFonts w:eastAsiaTheme="minorHAnsi"/>
          <w:sz w:val="22"/>
          <w:szCs w:val="22"/>
        </w:rPr>
        <w:t xml:space="preserve">Судом установлено, что </w:t>
      </w:r>
      <w:r w:rsidR="00CC65D0">
        <w:t>(изъято)</w:t>
      </w:r>
      <w:r w:rsidRPr="00A42632" w:rsidR="00CC65D0">
        <w:rPr>
          <w:rFonts w:eastAsiaTheme="minorHAnsi"/>
          <w:sz w:val="22"/>
          <w:szCs w:val="22"/>
        </w:rPr>
        <w:t xml:space="preserve"> </w:t>
      </w:r>
      <w:r w:rsidRPr="00A42632">
        <w:rPr>
          <w:rFonts w:eastAsiaTheme="minorHAnsi"/>
          <w:sz w:val="22"/>
          <w:szCs w:val="22"/>
        </w:rPr>
        <w:t>(л.д.22-27).</w:t>
      </w:r>
      <w:r w:rsidR="00CC65D0">
        <w:rPr>
          <w:rFonts w:eastAsiaTheme="minorHAnsi"/>
          <w:sz w:val="22"/>
          <w:szCs w:val="22"/>
        </w:rPr>
        <w:t xml:space="preserve"> 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r w:rsidRPr="00A42632">
        <w:rPr>
          <w:rFonts w:eastAsiaTheme="minorHAnsi"/>
          <w:sz w:val="22"/>
          <w:szCs w:val="22"/>
        </w:rPr>
        <w:t xml:space="preserve">Из договора о предоставлении торгового места на рынке № </w:t>
      </w:r>
      <w:r w:rsidR="00CC65D0">
        <w:t>(изъято)</w:t>
      </w:r>
      <w:r w:rsidR="00CC65D0">
        <w:t xml:space="preserve"> </w:t>
      </w:r>
      <w:r w:rsidRPr="00A42632">
        <w:rPr>
          <w:rFonts w:eastAsiaTheme="minorHAnsi"/>
          <w:sz w:val="22"/>
          <w:szCs w:val="22"/>
        </w:rPr>
        <w:t>от</w:t>
      </w:r>
      <w:r w:rsidRPr="00A42632">
        <w:rPr>
          <w:rFonts w:eastAsiaTheme="minorHAnsi"/>
          <w:sz w:val="22"/>
          <w:szCs w:val="22"/>
        </w:rPr>
        <w:t xml:space="preserve"> </w:t>
      </w:r>
      <w:r w:rsidR="00CC65D0">
        <w:t>(изъято)</w:t>
      </w:r>
      <w:r w:rsidRPr="00A42632">
        <w:rPr>
          <w:rFonts w:eastAsiaTheme="minorHAnsi"/>
          <w:sz w:val="22"/>
          <w:szCs w:val="22"/>
        </w:rPr>
        <w:t xml:space="preserve">, следует, что </w:t>
      </w:r>
      <w:r w:rsidRPr="00A42632">
        <w:rPr>
          <w:rFonts w:eastAsiaTheme="minorHAnsi"/>
          <w:sz w:val="22"/>
          <w:szCs w:val="22"/>
        </w:rPr>
        <w:t>Управляющая</w:t>
      </w:r>
      <w:r w:rsidRPr="00A42632">
        <w:rPr>
          <w:rFonts w:eastAsiaTheme="minorHAnsi"/>
          <w:sz w:val="22"/>
          <w:szCs w:val="22"/>
        </w:rPr>
        <w:t xml:space="preserve"> рынком компания предоставила </w:t>
      </w:r>
      <w:r w:rsidR="00423652">
        <w:t>(изъято)</w:t>
      </w:r>
      <w:r w:rsidRPr="00A42632">
        <w:rPr>
          <w:rFonts w:eastAsiaTheme="minorHAnsi"/>
          <w:sz w:val="22"/>
          <w:szCs w:val="22"/>
        </w:rPr>
        <w:t xml:space="preserve"> рынка по адресу: </w:t>
      </w:r>
      <w:r w:rsidR="00423652">
        <w:t>(изъято)</w:t>
      </w:r>
      <w:r w:rsidRPr="00A42632">
        <w:rPr>
          <w:rFonts w:eastAsiaTheme="minorHAnsi"/>
          <w:sz w:val="22"/>
          <w:szCs w:val="22"/>
        </w:rPr>
        <w:t xml:space="preserve"> для осуществления торговли табака и табачных изделий (л.д.16-20).</w:t>
      </w:r>
      <w:r w:rsidR="00CC65D0">
        <w:rPr>
          <w:rFonts w:eastAsiaTheme="minorHAnsi"/>
          <w:sz w:val="22"/>
          <w:szCs w:val="22"/>
        </w:rPr>
        <w:t xml:space="preserve"> </w:t>
      </w:r>
      <w:r w:rsidR="00423652">
        <w:rPr>
          <w:rFonts w:eastAsiaTheme="minorHAnsi"/>
          <w:sz w:val="22"/>
          <w:szCs w:val="22"/>
        </w:rPr>
        <w:t xml:space="preserve"> 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2"/>
          <w:szCs w:val="22"/>
        </w:rPr>
      </w:pPr>
      <w:r w:rsidRPr="00A42632">
        <w:rPr>
          <w:rFonts w:eastAsiaTheme="minorHAnsi"/>
          <w:sz w:val="22"/>
          <w:szCs w:val="22"/>
        </w:rPr>
        <w:t>Согласно трудовому договору №</w:t>
      </w:r>
      <w:r w:rsidR="00423652">
        <w:t>(изъято)</w:t>
      </w:r>
      <w:r w:rsidRPr="00A42632">
        <w:rPr>
          <w:rFonts w:eastAsiaTheme="minorHAnsi"/>
          <w:sz w:val="22"/>
          <w:szCs w:val="22"/>
        </w:rPr>
        <w:t xml:space="preserve"> от </w:t>
      </w:r>
      <w:r w:rsidR="00423652">
        <w:t>(изъято</w:t>
      </w:r>
      <w:r w:rsidR="00423652">
        <w:t>)</w:t>
      </w:r>
      <w:r w:rsidRPr="00A42632">
        <w:rPr>
          <w:rFonts w:eastAsiaTheme="minorHAnsi"/>
          <w:sz w:val="22"/>
          <w:szCs w:val="22"/>
        </w:rPr>
        <w:t>г</w:t>
      </w:r>
      <w:r w:rsidRPr="00A42632">
        <w:rPr>
          <w:rFonts w:eastAsiaTheme="minorHAnsi"/>
          <w:sz w:val="22"/>
          <w:szCs w:val="22"/>
        </w:rPr>
        <w:t xml:space="preserve">ода, Борисова А.И., работает у </w:t>
      </w:r>
      <w:r w:rsidR="00423652">
        <w:t>(изъято)</w:t>
      </w:r>
      <w:r w:rsidRPr="00A42632">
        <w:rPr>
          <w:rFonts w:eastAsiaTheme="minorHAnsi"/>
          <w:sz w:val="22"/>
          <w:szCs w:val="22"/>
        </w:rPr>
        <w:t>. в качестве продавца табачных изделий (л.д.12-14).</w:t>
      </w:r>
      <w:r w:rsidR="00423652">
        <w:rPr>
          <w:rFonts w:eastAsiaTheme="minorHAnsi"/>
          <w:sz w:val="22"/>
          <w:szCs w:val="22"/>
        </w:rPr>
        <w:t xml:space="preserve">  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>
        <w:t>(изъято)</w:t>
      </w:r>
      <w:r>
        <w:t xml:space="preserve"> </w:t>
      </w:r>
      <w:r w:rsidRPr="00A42632">
        <w:rPr>
          <w:sz w:val="22"/>
          <w:szCs w:val="22"/>
        </w:rPr>
        <w:t xml:space="preserve">года </w:t>
      </w:r>
      <w:r w:rsidRPr="00A42632">
        <w:rPr>
          <w:sz w:val="22"/>
          <w:szCs w:val="22"/>
        </w:rPr>
        <w:t>в</w:t>
      </w:r>
      <w:r w:rsidRPr="00A42632">
        <w:rPr>
          <w:sz w:val="22"/>
          <w:szCs w:val="22"/>
        </w:rPr>
        <w:t xml:space="preserve"> </w:t>
      </w:r>
      <w:r>
        <w:t>(изъято)</w:t>
      </w:r>
      <w:r>
        <w:t xml:space="preserve"> </w:t>
      </w:r>
      <w:r w:rsidRPr="00A42632">
        <w:rPr>
          <w:sz w:val="22"/>
          <w:szCs w:val="22"/>
        </w:rPr>
        <w:t>у</w:t>
      </w:r>
      <w:r w:rsidRPr="00A42632">
        <w:rPr>
          <w:sz w:val="22"/>
          <w:szCs w:val="22"/>
        </w:rPr>
        <w:t xml:space="preserve"> продавца Борисовой А.И. на торговом месте № </w:t>
      </w:r>
      <w:r w:rsidR="00CB7A9A">
        <w:t>(изъято)</w:t>
      </w:r>
      <w:r w:rsidRPr="00A42632">
        <w:rPr>
          <w:sz w:val="22"/>
          <w:szCs w:val="22"/>
        </w:rPr>
        <w:t xml:space="preserve">, расположенном по адресу: </w:t>
      </w:r>
      <w:r w:rsidR="00CB7A9A">
        <w:t>(изъято)</w:t>
      </w:r>
      <w:r w:rsidRPr="00A42632">
        <w:rPr>
          <w:sz w:val="22"/>
          <w:szCs w:val="22"/>
        </w:rPr>
        <w:t>, выявлены табачные изделия без маркировки и (или) нанесения информации (без специальных акцизных марок установленного образца), ранее приобретенные ею у неизвестного лица.</w:t>
      </w:r>
      <w:r w:rsidR="00CB7A9A">
        <w:rPr>
          <w:sz w:val="22"/>
          <w:szCs w:val="22"/>
        </w:rPr>
        <w:t xml:space="preserve"> 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Без специальной акцизной марки в торговом павильоне находилась табачная продукция, согласно протоколу осмотра места совершения административного правонарушения: </w:t>
      </w:r>
      <w:r w:rsidR="00DF10B7">
        <w:t>(изъято)</w:t>
      </w:r>
      <w:r w:rsidRPr="00A42632">
        <w:rPr>
          <w:sz w:val="22"/>
          <w:szCs w:val="22"/>
        </w:rPr>
        <w:t xml:space="preserve"> (л.д.6).</w:t>
      </w:r>
    </w:p>
    <w:p w:rsidR="00567080" w:rsidRPr="00A42632" w:rsidP="00567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Данная табачная продукция изъята согласно протоколу изъятия вещей и документов (л.д.7).</w:t>
      </w:r>
    </w:p>
    <w:p w:rsidR="00567080" w:rsidRPr="00A42632" w:rsidP="00567080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Согласно квитанции (расписки) № </w:t>
      </w:r>
      <w:r w:rsidR="00DF10B7">
        <w:t>(изъято)</w:t>
      </w:r>
      <w:r w:rsidRPr="00A42632">
        <w:rPr>
          <w:sz w:val="22"/>
          <w:szCs w:val="22"/>
        </w:rPr>
        <w:t xml:space="preserve"> изъятая табачная продукция находится на хранении у специалиста ОТО УМВД России по г. Керчи </w:t>
      </w:r>
      <w:r w:rsidR="00DF10B7">
        <w:t>(изъято)</w:t>
      </w:r>
      <w:r w:rsidRPr="00A42632" w:rsidR="00DF10B7">
        <w:rPr>
          <w:sz w:val="22"/>
          <w:szCs w:val="22"/>
        </w:rPr>
        <w:t xml:space="preserve"> </w:t>
      </w:r>
      <w:r w:rsidRPr="00A42632">
        <w:rPr>
          <w:sz w:val="22"/>
          <w:szCs w:val="22"/>
        </w:rPr>
        <w:t>(л.д.21).</w:t>
      </w:r>
      <w:r w:rsidR="00DF10B7">
        <w:rPr>
          <w:sz w:val="22"/>
          <w:szCs w:val="22"/>
        </w:rPr>
        <w:t xml:space="preserve">   </w:t>
      </w:r>
    </w:p>
    <w:p w:rsidR="00567080" w:rsidRPr="00A42632" w:rsidP="00567080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Виновность Борисовой А.И. подтверждается исследованными в судебном заседании материалами дела, а именно: протоколом об административном правонарушении (л.д.29-30); регистрацией в КУСП № </w:t>
      </w:r>
      <w:r w:rsidR="00376B82">
        <w:t>(изъято)</w:t>
      </w:r>
      <w:r w:rsidRPr="00A42632">
        <w:rPr>
          <w:sz w:val="22"/>
          <w:szCs w:val="22"/>
        </w:rPr>
        <w:t xml:space="preserve"> административного происшествия (л.д.4), рапортом сотрудника полиции (л.д.5), протоколом осмотра места происшествия (л.д.6);</w:t>
      </w:r>
      <w:r w:rsidRPr="00A42632">
        <w:rPr>
          <w:sz w:val="22"/>
          <w:szCs w:val="22"/>
        </w:rPr>
        <w:t xml:space="preserve">  протоколом изъятия вещей и документов (л.д.7), </w:t>
      </w:r>
      <w:r w:rsidRPr="00A42632">
        <w:rPr>
          <w:sz w:val="22"/>
          <w:szCs w:val="22"/>
        </w:rPr>
        <w:t>фототаблицей</w:t>
      </w:r>
      <w:r w:rsidRPr="00A42632">
        <w:rPr>
          <w:sz w:val="22"/>
          <w:szCs w:val="22"/>
        </w:rPr>
        <w:t xml:space="preserve"> к протоколу (л.д.8-9), письменными пояснениями Борисовой А.И., которые содержат признательные показания (л.д.10), письменными пояснениями </w:t>
      </w:r>
      <w:r w:rsidR="00376B82">
        <w:t>(изъято)</w:t>
      </w:r>
      <w:r w:rsidRPr="00A42632">
        <w:rPr>
          <w:sz w:val="22"/>
          <w:szCs w:val="22"/>
        </w:rPr>
        <w:t>.</w:t>
      </w:r>
      <w:r w:rsidRPr="00A42632">
        <w:rPr>
          <w:sz w:val="22"/>
          <w:szCs w:val="22"/>
        </w:rPr>
        <w:t xml:space="preserve"> (</w:t>
      </w:r>
      <w:r w:rsidRPr="00A42632">
        <w:rPr>
          <w:sz w:val="22"/>
          <w:szCs w:val="22"/>
        </w:rPr>
        <w:t>л</w:t>
      </w:r>
      <w:r w:rsidRPr="00A42632">
        <w:rPr>
          <w:sz w:val="22"/>
          <w:szCs w:val="22"/>
        </w:rPr>
        <w:t xml:space="preserve">.д.11); копией трудового договора (л.д.12-14), копией договора о предоставлении торгового места на рынке (л.д.16-20), выпиской из ЕГРЮЛ (л.д.22-27). </w:t>
      </w:r>
      <w:r w:rsidR="00376B82">
        <w:rPr>
          <w:sz w:val="22"/>
          <w:szCs w:val="22"/>
        </w:rPr>
        <w:t xml:space="preserve">  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A42632">
        <w:rPr>
          <w:color w:val="000000"/>
          <w:sz w:val="22"/>
          <w:szCs w:val="22"/>
          <w:shd w:val="clear" w:color="auto" w:fill="FFFFFF"/>
        </w:rPr>
        <w:t xml:space="preserve">Произведя оценку доказательств по правилам статьи 26.11. </w:t>
      </w:r>
      <w:r w:rsidRPr="00A42632">
        <w:rPr>
          <w:sz w:val="22"/>
          <w:szCs w:val="22"/>
        </w:rPr>
        <w:t>КоАП РФ,</w:t>
      </w:r>
      <w:r w:rsidRPr="00A42632">
        <w:rPr>
          <w:color w:val="000000"/>
          <w:sz w:val="22"/>
          <w:szCs w:val="22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Борисовой А.И. </w:t>
      </w:r>
      <w:r w:rsidRPr="00A42632">
        <w:rPr>
          <w:color w:val="000000"/>
          <w:sz w:val="22"/>
          <w:szCs w:val="22"/>
          <w:shd w:val="clear" w:color="auto" w:fill="FFFFFF"/>
        </w:rPr>
        <w:t>квалифицированы</w:t>
      </w:r>
      <w:r w:rsidRPr="00A42632">
        <w:rPr>
          <w:color w:val="000000"/>
          <w:sz w:val="22"/>
          <w:szCs w:val="22"/>
          <w:shd w:val="clear" w:color="auto" w:fill="FFFFFF"/>
        </w:rPr>
        <w:t xml:space="preserve"> верно - по части 4 статьи 15.12. </w:t>
      </w:r>
      <w:r w:rsidRPr="00A42632">
        <w:rPr>
          <w:color w:val="000000"/>
          <w:sz w:val="22"/>
          <w:szCs w:val="22"/>
          <w:shd w:val="clear" w:color="auto" w:fill="FFFFFF"/>
        </w:rPr>
        <w:t xml:space="preserve">КоАП РФ, а её вина в </w:t>
      </w:r>
      <w:r w:rsidRPr="00A42632">
        <w:rPr>
          <w:sz w:val="22"/>
          <w:szCs w:val="22"/>
        </w:rPr>
        <w:t xml:space="preserve">обороте (приобретении, хранении)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полностью доказана. 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567080" w:rsidRPr="00A42632" w:rsidP="00567080">
      <w:pPr>
        <w:spacing w:after="0" w:line="240" w:lineRule="auto"/>
        <w:ind w:firstLine="567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A42632">
        <w:rPr>
          <w:rFonts w:eastAsia="Times New Roman"/>
          <w:sz w:val="22"/>
          <w:szCs w:val="22"/>
          <w:lang w:eastAsia="ru-RU"/>
        </w:rPr>
        <w:t>Обстоятельств, смягчающих, отягчающих административную ответственность, судом не установлено.</w:t>
      </w:r>
    </w:p>
    <w:p w:rsidR="00567080" w:rsidRPr="00A42632" w:rsidP="00567080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На основании изложенного, мировой судья приходит к выводу о назначении наказания в виде административного штрафа в пределах санкции части 4 статьи 15.12. КоАП РФ с конфискацией предметов административного правонарушения.  </w:t>
      </w:r>
    </w:p>
    <w:p w:rsidR="00567080" w:rsidRPr="00A42632" w:rsidP="00567080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На основании изложенного и руководствуясь ст. ст. 4.1, ч.4 ст. 15.12., 23.1; КоАП РФ, мировой судья,</w:t>
      </w:r>
    </w:p>
    <w:p w:rsidR="00567080" w:rsidRPr="00A42632" w:rsidP="00567080">
      <w:pPr>
        <w:pStyle w:val="NoSpacing"/>
        <w:contextualSpacing/>
        <w:jc w:val="center"/>
        <w:rPr>
          <w:sz w:val="22"/>
          <w:szCs w:val="22"/>
        </w:rPr>
      </w:pPr>
      <w:r w:rsidRPr="00A42632">
        <w:rPr>
          <w:sz w:val="22"/>
          <w:szCs w:val="22"/>
        </w:rPr>
        <w:t>ПОСТАНОВИЛ:</w:t>
      </w:r>
    </w:p>
    <w:p w:rsidR="00567080" w:rsidRPr="00A42632" w:rsidP="00567080">
      <w:pPr>
        <w:pStyle w:val="NoSpacing"/>
        <w:contextualSpacing/>
        <w:rPr>
          <w:sz w:val="22"/>
          <w:szCs w:val="22"/>
        </w:rPr>
      </w:pPr>
    </w:p>
    <w:p w:rsidR="00567080" w:rsidRPr="00A42632" w:rsidP="00567080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Борисову Анну Ивановну признать виновной в совершении административного правонарушения, предусмотренного частью 4 статьи 15.12 Кодекса Российской Федерации об административных правонарушениях, и назначить  наказание в виде административного штрафа в размере 10 000 (десять тысяч) рублей.</w:t>
      </w:r>
    </w:p>
    <w:p w:rsidR="00567080" w:rsidRPr="00A42632" w:rsidP="00567080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Табачную продукцию: </w:t>
      </w:r>
      <w:r w:rsidR="00D1626D">
        <w:t>(изъято)</w:t>
      </w:r>
      <w:r w:rsidRPr="00A42632">
        <w:rPr>
          <w:sz w:val="22"/>
          <w:szCs w:val="22"/>
        </w:rPr>
        <w:t xml:space="preserve">, изъятую согласно протоколу изъятия вещей и документов от </w:t>
      </w:r>
      <w:r w:rsidR="00D1626D">
        <w:t>(изъято</w:t>
      </w:r>
      <w:r w:rsidR="00D1626D">
        <w:t>)</w:t>
      </w:r>
      <w:r w:rsidRPr="00A42632">
        <w:rPr>
          <w:sz w:val="22"/>
          <w:szCs w:val="22"/>
        </w:rPr>
        <w:t>г</w:t>
      </w:r>
      <w:r w:rsidRPr="00A42632">
        <w:rPr>
          <w:sz w:val="22"/>
          <w:szCs w:val="22"/>
        </w:rPr>
        <w:t xml:space="preserve">. и переданную на хранение УМВД России по г. Керчи согласно квитанции (расписке) № </w:t>
      </w:r>
      <w:r w:rsidR="00D1626D">
        <w:t>(изъято)</w:t>
      </w:r>
      <w:r w:rsidRPr="00A42632">
        <w:rPr>
          <w:sz w:val="22"/>
          <w:szCs w:val="22"/>
        </w:rPr>
        <w:t xml:space="preserve"> от </w:t>
      </w:r>
      <w:r w:rsidR="00D1626D">
        <w:t>(изъято)</w:t>
      </w:r>
      <w:r w:rsidRPr="00A42632">
        <w:rPr>
          <w:sz w:val="22"/>
          <w:szCs w:val="22"/>
        </w:rPr>
        <w:t>, конфисковать в доход государства.</w:t>
      </w:r>
    </w:p>
    <w:p w:rsidR="00567080" w:rsidRPr="00A42632" w:rsidP="00567080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 xml:space="preserve">Штраф подлежит оплате по реквизитам: </w:t>
      </w:r>
      <w:r w:rsidR="00D1626D">
        <w:rPr>
          <w:sz w:val="22"/>
          <w:szCs w:val="22"/>
        </w:rPr>
        <w:t xml:space="preserve">  </w:t>
      </w:r>
    </w:p>
    <w:p w:rsidR="00567080" w:rsidRPr="00A42632" w:rsidP="00567080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Получатель: УФК по Республике Крым (Министерство юстиции Республики Крым). Почтовый адрес: Россия, Республика Крым, 29500, г. Симферополь, ул. Набережная им.60-летия СССР, 28.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КБК 828 1 16 01153 01 0012 140, ОКТМО 35715000;</w:t>
      </w:r>
      <w:r w:rsidRPr="00D1626D" w:rsidR="00D1626D">
        <w:t xml:space="preserve"> </w:t>
      </w:r>
      <w:r w:rsidR="00D1626D">
        <w:t>(изъято)</w:t>
      </w:r>
      <w:r w:rsidRPr="00A42632">
        <w:rPr>
          <w:sz w:val="22"/>
          <w:szCs w:val="22"/>
        </w:rPr>
        <w:t xml:space="preserve">. </w:t>
      </w:r>
      <w:r w:rsidR="00D1626D">
        <w:rPr>
          <w:sz w:val="22"/>
          <w:szCs w:val="22"/>
        </w:rPr>
        <w:t xml:space="preserve"> </w:t>
      </w:r>
    </w:p>
    <w:p w:rsidR="00567080" w:rsidRPr="00A42632" w:rsidP="00567080">
      <w:pPr>
        <w:pStyle w:val="a0"/>
        <w:ind w:firstLine="708"/>
        <w:contextualSpacing/>
        <w:rPr>
          <w:sz w:val="22"/>
          <w:szCs w:val="22"/>
          <w:lang w:val="uk-UA"/>
        </w:rPr>
      </w:pPr>
      <w:r w:rsidRPr="00A42632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A42632">
        <w:rPr>
          <w:color w:val="000000"/>
          <w:sz w:val="22"/>
          <w:szCs w:val="22"/>
          <w:lang w:val="uk-UA"/>
        </w:rPr>
        <w:t xml:space="preserve">, не </w:t>
      </w:r>
      <w:r w:rsidRPr="00A42632"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67080" w:rsidRPr="00A42632" w:rsidP="00567080">
      <w:pPr>
        <w:spacing w:after="0" w:line="240" w:lineRule="auto"/>
        <w:ind w:firstLine="567"/>
        <w:jc w:val="both"/>
        <w:rPr>
          <w:sz w:val="22"/>
          <w:szCs w:val="22"/>
        </w:rPr>
      </w:pPr>
      <w:r w:rsidRPr="00A42632">
        <w:rPr>
          <w:sz w:val="22"/>
          <w:szCs w:val="22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567080" w:rsidRPr="00A42632" w:rsidP="00567080">
      <w:pPr>
        <w:spacing w:after="0" w:line="240" w:lineRule="auto"/>
        <w:ind w:firstLine="567"/>
        <w:jc w:val="both"/>
        <w:rPr>
          <w:sz w:val="22"/>
          <w:szCs w:val="22"/>
        </w:rPr>
      </w:pPr>
    </w:p>
    <w:p w:rsidR="00567080" w:rsidRPr="00A42632" w:rsidP="00567080">
      <w:pPr>
        <w:pStyle w:val="NoSpacing"/>
        <w:contextualSpacing/>
        <w:rPr>
          <w:sz w:val="22"/>
          <w:szCs w:val="22"/>
        </w:rPr>
      </w:pPr>
      <w:r w:rsidRPr="00A42632">
        <w:rPr>
          <w:sz w:val="22"/>
          <w:szCs w:val="22"/>
        </w:rPr>
        <w:t>Мировой судья</w:t>
      </w:r>
      <w:r w:rsidRPr="00A42632">
        <w:rPr>
          <w:sz w:val="22"/>
          <w:szCs w:val="22"/>
        </w:rPr>
        <w:tab/>
      </w:r>
      <w:r w:rsidRPr="00A42632">
        <w:rPr>
          <w:sz w:val="22"/>
          <w:szCs w:val="22"/>
        </w:rPr>
        <w:tab/>
      </w:r>
      <w:r w:rsidRPr="00A42632">
        <w:rPr>
          <w:sz w:val="22"/>
          <w:szCs w:val="22"/>
        </w:rPr>
        <w:tab/>
      </w:r>
      <w:r w:rsidRPr="00A42632">
        <w:rPr>
          <w:sz w:val="22"/>
          <w:szCs w:val="22"/>
        </w:rPr>
        <w:tab/>
      </w:r>
      <w:r w:rsidRPr="00A42632">
        <w:rPr>
          <w:sz w:val="22"/>
          <w:szCs w:val="22"/>
        </w:rPr>
        <w:tab/>
      </w:r>
      <w:r w:rsidRPr="00A42632">
        <w:rPr>
          <w:sz w:val="22"/>
          <w:szCs w:val="22"/>
        </w:rPr>
        <w:tab/>
        <w:t xml:space="preserve">            </w:t>
      </w:r>
      <w:r w:rsidRPr="00A42632">
        <w:rPr>
          <w:sz w:val="22"/>
          <w:szCs w:val="22"/>
        </w:rPr>
        <w:tab/>
        <w:t xml:space="preserve">        Полищук Е.Д. </w:t>
      </w:r>
    </w:p>
    <w:p w:rsidR="00567080" w:rsidRPr="00A42632" w:rsidP="00567080">
      <w:pPr>
        <w:pStyle w:val="NoSpacing"/>
        <w:rPr>
          <w:b/>
          <w:sz w:val="22"/>
          <w:szCs w:val="22"/>
        </w:rPr>
      </w:pPr>
    </w:p>
    <w:p w:rsidR="00567080" w:rsidRPr="00A42632" w:rsidP="00567080">
      <w:pPr>
        <w:spacing w:after="0"/>
        <w:rPr>
          <w:sz w:val="22"/>
          <w:szCs w:val="22"/>
        </w:rPr>
      </w:pPr>
    </w:p>
    <w:p w:rsidR="00567080" w:rsidRPr="00A42632" w:rsidP="00567080">
      <w:pPr>
        <w:spacing w:after="0"/>
        <w:rPr>
          <w:sz w:val="22"/>
          <w:szCs w:val="22"/>
        </w:rPr>
      </w:pPr>
    </w:p>
    <w:p w:rsidR="00567080" w:rsidRPr="00A42632" w:rsidP="00567080">
      <w:pPr>
        <w:spacing w:after="0"/>
        <w:rPr>
          <w:sz w:val="22"/>
          <w:szCs w:val="22"/>
        </w:rPr>
      </w:pPr>
    </w:p>
    <w:p w:rsidR="00567080" w:rsidRPr="00A42632" w:rsidP="00567080">
      <w:pPr>
        <w:spacing w:after="0"/>
        <w:rPr>
          <w:sz w:val="22"/>
          <w:szCs w:val="22"/>
        </w:rPr>
      </w:pPr>
    </w:p>
    <w:p w:rsidR="007A0328"/>
    <w:sectPr w:rsidSect="003E7B5D">
      <w:headerReference w:type="default" r:id="rId9"/>
      <w:footerReference w:type="even" r:id="rId10"/>
      <w:footerReference w:type="default" r:id="rId11"/>
      <w:pgSz w:w="11906" w:h="16838"/>
      <w:pgMar w:top="568" w:right="424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26D">
      <w:rPr>
        <w:rStyle w:val="PageNumber"/>
        <w:noProof/>
      </w:rPr>
      <w:t>3</w:t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BF"/>
    <w:rsid w:val="00376B82"/>
    <w:rsid w:val="0038421D"/>
    <w:rsid w:val="00423652"/>
    <w:rsid w:val="00567080"/>
    <w:rsid w:val="006B7328"/>
    <w:rsid w:val="007A0328"/>
    <w:rsid w:val="00A37F8F"/>
    <w:rsid w:val="00A42632"/>
    <w:rsid w:val="00B43ACC"/>
    <w:rsid w:val="00CB7A9A"/>
    <w:rsid w:val="00CC65D0"/>
    <w:rsid w:val="00D1626D"/>
    <w:rsid w:val="00D92FBF"/>
    <w:rsid w:val="00DB12C4"/>
    <w:rsid w:val="00DF10B7"/>
    <w:rsid w:val="00DF27ED"/>
    <w:rsid w:val="00FA50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080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670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56708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567080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67080"/>
  </w:style>
  <w:style w:type="paragraph" w:customStyle="1" w:styleId="a0">
    <w:name w:val="Обычный текст"/>
    <w:basedOn w:val="Normal"/>
    <w:rsid w:val="00567080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567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708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3FB77131F22E70EC47BD78992148C14B3DDCCB40E2D5E8351A283E26442E3B3D38A32479315941DB8550537D867EDF8B4A693A75B36209FN7yCI" TargetMode="External" /><Relationship Id="rId5" Type="http://schemas.openxmlformats.org/officeDocument/2006/relationships/hyperlink" Target="consultantplus://offline/ref=D3FB77131F22E70EC47BD78992148C14B3DDCCB40E2D5E8351A283E26442E3B3D38A32419841C758E85351638232E3E6B3B891NAy5I" TargetMode="External" /><Relationship Id="rId6" Type="http://schemas.openxmlformats.org/officeDocument/2006/relationships/hyperlink" Target="consultantplus://offline/ref=D81D5D5EF6DD0D961617280CF2C07FB28CCE22DDA5306B641C37FB314A1DD7F6092C6C6DCAFF5850FD7FFD4944B8B94EAA85DC6F80BF35i6oCL" TargetMode="External" /><Relationship Id="rId7" Type="http://schemas.openxmlformats.org/officeDocument/2006/relationships/hyperlink" Target="consultantplus://offline/ref=D81D5D5EF6DD0D961617280CF2C07FB28CCE22DDA5306B641C37FB314A1DD7F6092C6C6DCAFF5B57FD7FFD4944B8B94EAA85DC6F80BF35i6oCL" TargetMode="External" /><Relationship Id="rId8" Type="http://schemas.openxmlformats.org/officeDocument/2006/relationships/hyperlink" Target="consultantplus://offline/ref=AF1CB7236F7A9AD1D074F05C86D3804162E743168EC8D9495FDB1486CCF34639C20AB5F4FBEA4CF4DCB2EAA7AE73C83DAEC904EC7240n6q5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