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3B00" w:rsidRPr="0098052A" w:rsidP="008D3B00" w14:paraId="2CD0505A" w14:textId="77777777">
      <w:pPr>
        <w:pStyle w:val="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Дело </w:t>
      </w:r>
      <w:r w:rsidRPr="0098052A">
        <w:rPr>
          <w:b w:val="0"/>
          <w:sz w:val="28"/>
          <w:szCs w:val="28"/>
        </w:rPr>
        <w:t>№ 5-46-</w:t>
      </w:r>
      <w:r w:rsidR="00373C50">
        <w:rPr>
          <w:b w:val="0"/>
          <w:sz w:val="28"/>
          <w:szCs w:val="28"/>
        </w:rPr>
        <w:t>183</w:t>
      </w:r>
      <w:r w:rsidRPr="0098052A">
        <w:rPr>
          <w:b w:val="0"/>
          <w:sz w:val="28"/>
          <w:szCs w:val="28"/>
        </w:rPr>
        <w:t>/20</w:t>
      </w:r>
      <w:r w:rsidRPr="0098052A" w:rsidR="00B3349E">
        <w:rPr>
          <w:b w:val="0"/>
          <w:sz w:val="28"/>
          <w:szCs w:val="28"/>
        </w:rPr>
        <w:t>21</w:t>
      </w:r>
    </w:p>
    <w:p w:rsidR="008D3B00" w:rsidRPr="004404A2" w:rsidP="008D3B00" w14:paraId="4EA756B9" w14:textId="77777777">
      <w:pPr>
        <w:pStyle w:val="Title"/>
        <w:jc w:val="right"/>
        <w:rPr>
          <w:b w:val="0"/>
          <w:sz w:val="20"/>
        </w:rPr>
      </w:pPr>
    </w:p>
    <w:p w:rsidR="008D3B00" w:rsidRPr="0075035B" w:rsidP="008D3B00" w14:paraId="04B6E2BC" w14:textId="77777777">
      <w:pPr>
        <w:pStyle w:val="Title"/>
        <w:rPr>
          <w:sz w:val="28"/>
          <w:szCs w:val="28"/>
        </w:rPr>
      </w:pPr>
      <w:r w:rsidRPr="0075035B">
        <w:rPr>
          <w:sz w:val="28"/>
          <w:szCs w:val="28"/>
        </w:rPr>
        <w:t>ПОСТАНОВЛЕНИЕ</w:t>
      </w:r>
    </w:p>
    <w:p w:rsidR="00B3349E" w:rsidP="00B3349E" w14:paraId="7724EC82" w14:textId="77777777">
      <w:pPr>
        <w:pStyle w:val="Title"/>
        <w:rPr>
          <w:b w:val="0"/>
          <w:sz w:val="28"/>
          <w:szCs w:val="28"/>
        </w:rPr>
      </w:pPr>
      <w:r w:rsidRPr="0075035B">
        <w:rPr>
          <w:b w:val="0"/>
          <w:sz w:val="28"/>
          <w:szCs w:val="28"/>
        </w:rPr>
        <w:t>по делу об административном правонарушении</w:t>
      </w:r>
    </w:p>
    <w:p w:rsidR="00B3349E" w:rsidP="00B3349E" w14:paraId="5E92297E" w14:textId="77777777">
      <w:pPr>
        <w:pStyle w:val="Title"/>
        <w:jc w:val="left"/>
        <w:rPr>
          <w:b w:val="0"/>
          <w:sz w:val="28"/>
          <w:szCs w:val="28"/>
        </w:rPr>
      </w:pPr>
    </w:p>
    <w:p w:rsidR="008D3B00" w:rsidP="00B3349E" w14:paraId="284EA0C4" w14:textId="77777777">
      <w:pPr>
        <w:pStyle w:val="Title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13</w:t>
      </w:r>
      <w:r w:rsidR="0082229C">
        <w:rPr>
          <w:b w:val="0"/>
          <w:sz w:val="28"/>
          <w:szCs w:val="28"/>
        </w:rPr>
        <w:t xml:space="preserve"> июля</w:t>
      </w:r>
      <w:r w:rsidRPr="00B3349E" w:rsidR="00843A04">
        <w:rPr>
          <w:b w:val="0"/>
          <w:sz w:val="28"/>
          <w:szCs w:val="28"/>
        </w:rPr>
        <w:t xml:space="preserve"> </w:t>
      </w:r>
      <w:r w:rsidRPr="00B3349E">
        <w:rPr>
          <w:b w:val="0"/>
          <w:sz w:val="28"/>
          <w:szCs w:val="28"/>
        </w:rPr>
        <w:t>20</w:t>
      </w:r>
      <w:r w:rsidR="00B3349E">
        <w:rPr>
          <w:b w:val="0"/>
          <w:sz w:val="28"/>
          <w:szCs w:val="28"/>
        </w:rPr>
        <w:t>21</w:t>
      </w:r>
      <w:r w:rsidRPr="00B3349E">
        <w:rPr>
          <w:b w:val="0"/>
          <w:sz w:val="28"/>
          <w:szCs w:val="28"/>
        </w:rPr>
        <w:t xml:space="preserve"> года</w:t>
      </w:r>
      <w:r w:rsidRPr="00B3349E" w:rsidR="00B3349E">
        <w:rPr>
          <w:b w:val="0"/>
          <w:sz w:val="28"/>
          <w:szCs w:val="28"/>
        </w:rPr>
        <w:t xml:space="preserve"> </w:t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Pr="00B3349E" w:rsidR="00B3349E">
        <w:rPr>
          <w:b w:val="0"/>
          <w:sz w:val="28"/>
          <w:szCs w:val="28"/>
        </w:rPr>
        <w:t>г. Керчь</w:t>
      </w:r>
    </w:p>
    <w:p w:rsidR="00B3349E" w:rsidRPr="00B3349E" w:rsidP="00B3349E" w14:paraId="6B7A3872" w14:textId="77777777">
      <w:pPr>
        <w:pStyle w:val="Title"/>
        <w:jc w:val="left"/>
        <w:rPr>
          <w:b w:val="0"/>
          <w:sz w:val="28"/>
          <w:szCs w:val="28"/>
        </w:rPr>
      </w:pPr>
    </w:p>
    <w:p w:rsidR="00843A04" w:rsidRPr="0075035B" w:rsidP="00B3349E" w14:paraId="4AD464ED" w14:textId="77777777">
      <w:pPr>
        <w:ind w:firstLine="567"/>
        <w:jc w:val="both"/>
        <w:rPr>
          <w:sz w:val="28"/>
          <w:szCs w:val="28"/>
        </w:rPr>
      </w:pPr>
      <w:r w:rsidRPr="0075035B">
        <w:rPr>
          <w:sz w:val="28"/>
          <w:szCs w:val="28"/>
        </w:rPr>
        <w:t xml:space="preserve">Мировой судья судебного участка № 46 Керченского судебного района Республики Крым (298312, Республика Крым, г. Керчь, ул. Фурманова, </w:t>
      </w:r>
      <w:r>
        <w:rPr>
          <w:sz w:val="28"/>
          <w:szCs w:val="28"/>
        </w:rPr>
        <w:t xml:space="preserve">д. </w:t>
      </w:r>
      <w:r w:rsidRPr="0075035B">
        <w:rPr>
          <w:sz w:val="28"/>
          <w:szCs w:val="28"/>
        </w:rPr>
        <w:t xml:space="preserve">9) </w:t>
      </w:r>
      <w:r w:rsidR="00B3349E">
        <w:rPr>
          <w:sz w:val="28"/>
          <w:szCs w:val="28"/>
        </w:rPr>
        <w:t>Полищук Е.Д</w:t>
      </w:r>
      <w:r w:rsidRPr="0075035B">
        <w:rPr>
          <w:sz w:val="28"/>
          <w:szCs w:val="28"/>
        </w:rPr>
        <w:t>.,</w:t>
      </w:r>
      <w:r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75035B" w:rsidR="00B3349E">
        <w:rPr>
          <w:sz w:val="28"/>
          <w:szCs w:val="28"/>
        </w:rPr>
        <w:t xml:space="preserve">предусмотренного </w:t>
      </w:r>
      <w:r w:rsidR="00524052">
        <w:rPr>
          <w:sz w:val="28"/>
          <w:szCs w:val="28"/>
        </w:rPr>
        <w:t>ст.16.4</w:t>
      </w:r>
      <w:r w:rsidRPr="0075035B" w:rsidR="00B3349E">
        <w:rPr>
          <w:sz w:val="28"/>
          <w:szCs w:val="28"/>
        </w:rPr>
        <w:t xml:space="preserve"> </w:t>
      </w:r>
      <w:r w:rsidR="00B3349E">
        <w:rPr>
          <w:sz w:val="28"/>
          <w:szCs w:val="28"/>
        </w:rPr>
        <w:t xml:space="preserve">Кодекса Российской Федерации об административных правонарушениях (далее – </w:t>
      </w:r>
      <w:r w:rsidRPr="0075035B" w:rsidR="00B3349E">
        <w:rPr>
          <w:sz w:val="28"/>
          <w:szCs w:val="28"/>
        </w:rPr>
        <w:t>КоАП РФ</w:t>
      </w:r>
      <w:r w:rsidR="00B3349E">
        <w:rPr>
          <w:sz w:val="28"/>
          <w:szCs w:val="28"/>
        </w:rPr>
        <w:t>)</w:t>
      </w:r>
      <w:r w:rsidRPr="0075035B">
        <w:rPr>
          <w:sz w:val="28"/>
          <w:szCs w:val="28"/>
        </w:rPr>
        <w:t>, в отношении</w:t>
      </w:r>
      <w:r>
        <w:rPr>
          <w:sz w:val="28"/>
          <w:szCs w:val="28"/>
        </w:rPr>
        <w:t xml:space="preserve"> </w:t>
      </w:r>
    </w:p>
    <w:p w:rsidR="006051A6" w:rsidRPr="0075035B" w:rsidP="00373C50" w14:paraId="5130A725" w14:textId="6BBC51FA">
      <w:pPr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Чижова В.В.</w:t>
      </w:r>
      <w:r w:rsidRPr="006C6746" w:rsidR="00B3349E">
        <w:rPr>
          <w:sz w:val="28"/>
          <w:szCs w:val="28"/>
        </w:rPr>
        <w:t>,</w:t>
      </w:r>
      <w:r w:rsidRPr="00AA7D78" w:rsidR="00843A04">
        <w:rPr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</w:p>
    <w:p w:rsidR="008D3B00" w:rsidP="008D3B00" w14:paraId="5289287B" w14:textId="77777777">
      <w:pPr>
        <w:spacing w:before="120" w:after="120"/>
        <w:jc w:val="center"/>
        <w:rPr>
          <w:b/>
          <w:sz w:val="28"/>
          <w:szCs w:val="28"/>
        </w:rPr>
      </w:pPr>
      <w:r w:rsidRPr="0075035B">
        <w:rPr>
          <w:b/>
          <w:sz w:val="28"/>
          <w:szCs w:val="28"/>
        </w:rPr>
        <w:t>УСТАНОВИЛ:</w:t>
      </w:r>
    </w:p>
    <w:p w:rsidR="006C6746" w:rsidP="006051A6" w14:paraId="72E2E20E" w14:textId="11580EA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9651C3">
        <w:rPr>
          <w:sz w:val="28"/>
          <w:szCs w:val="28"/>
        </w:rPr>
        <w:t xml:space="preserve"> Согласно протоколу об адм</w:t>
      </w:r>
      <w:r>
        <w:rPr>
          <w:sz w:val="28"/>
          <w:szCs w:val="28"/>
        </w:rPr>
        <w:t>инистративном правон</w:t>
      </w:r>
      <w:r w:rsidR="00BD23EC">
        <w:rPr>
          <w:sz w:val="28"/>
          <w:szCs w:val="28"/>
        </w:rPr>
        <w:t>арушении</w:t>
      </w:r>
      <w:r w:rsidR="00384C6E">
        <w:rPr>
          <w:sz w:val="28"/>
          <w:szCs w:val="28"/>
        </w:rPr>
        <w:t xml:space="preserve"> /изъято/</w:t>
      </w:r>
      <w:r w:rsidR="00524052">
        <w:rPr>
          <w:sz w:val="28"/>
          <w:szCs w:val="28"/>
        </w:rPr>
        <w:t>, расположе</w:t>
      </w:r>
      <w:r w:rsidR="007A5025">
        <w:rPr>
          <w:sz w:val="28"/>
          <w:szCs w:val="28"/>
        </w:rPr>
        <w:t xml:space="preserve">нном по адресу: </w:t>
      </w:r>
      <w:r w:rsidR="00384C6E">
        <w:rPr>
          <w:sz w:val="28"/>
          <w:szCs w:val="28"/>
        </w:rPr>
        <w:t xml:space="preserve">/изъято/ </w:t>
      </w:r>
      <w:r w:rsidR="00373C50">
        <w:rPr>
          <w:sz w:val="28"/>
          <w:szCs w:val="28"/>
        </w:rPr>
        <w:t>Чижов В.В.</w:t>
      </w:r>
      <w:r w:rsidR="00524052">
        <w:rPr>
          <w:sz w:val="28"/>
          <w:szCs w:val="28"/>
        </w:rPr>
        <w:t xml:space="preserve"> не </w:t>
      </w:r>
      <w:r w:rsidR="00373C50">
        <w:rPr>
          <w:sz w:val="28"/>
          <w:szCs w:val="28"/>
        </w:rPr>
        <w:t>предоставил</w:t>
      </w:r>
      <w:r w:rsidR="00697B96">
        <w:rPr>
          <w:sz w:val="28"/>
          <w:szCs w:val="28"/>
        </w:rPr>
        <w:t xml:space="preserve"> пассажирскую таможенную декларацию на</w:t>
      </w:r>
      <w:r w:rsidR="00524052">
        <w:rPr>
          <w:sz w:val="28"/>
          <w:szCs w:val="28"/>
        </w:rPr>
        <w:t xml:space="preserve"> сумму</w:t>
      </w:r>
      <w:r w:rsidR="00A62BAD">
        <w:rPr>
          <w:sz w:val="28"/>
          <w:szCs w:val="28"/>
        </w:rPr>
        <w:t>,</w:t>
      </w:r>
      <w:r w:rsidR="00524052">
        <w:rPr>
          <w:sz w:val="28"/>
          <w:szCs w:val="28"/>
        </w:rPr>
        <w:t xml:space="preserve"> превышающую 10 000 долларов США</w:t>
      </w:r>
      <w:r w:rsidR="00A62BAD">
        <w:rPr>
          <w:sz w:val="28"/>
          <w:szCs w:val="28"/>
        </w:rPr>
        <w:t>, а име</w:t>
      </w:r>
      <w:r w:rsidR="00384C6E">
        <w:rPr>
          <w:sz w:val="28"/>
          <w:szCs w:val="28"/>
        </w:rPr>
        <w:t>нно /изъято/</w:t>
      </w:r>
      <w:r w:rsidR="007A5025">
        <w:rPr>
          <w:sz w:val="28"/>
          <w:szCs w:val="28"/>
        </w:rPr>
        <w:t>, нарушив требования статьи 260 Таможенного кодекса</w:t>
      </w:r>
      <w:r w:rsidR="00373C50">
        <w:rPr>
          <w:sz w:val="28"/>
          <w:szCs w:val="28"/>
        </w:rPr>
        <w:t xml:space="preserve"> ЕАЭС, чем совершил</w:t>
      </w:r>
      <w:r w:rsidR="00A62BAD">
        <w:rPr>
          <w:sz w:val="28"/>
          <w:szCs w:val="28"/>
        </w:rPr>
        <w:t xml:space="preserve"> административное правонарушение, ответственность за которое предусмотрена статьей 16.4 КоАП РФ.</w:t>
      </w:r>
    </w:p>
    <w:p w:rsidR="00A62BAD" w:rsidP="005F7BDC" w14:paraId="05071818" w14:textId="53CD09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судебное заседание</w:t>
      </w:r>
      <w:r w:rsidR="00BD23EC">
        <w:rPr>
          <w:sz w:val="28"/>
          <w:szCs w:val="28"/>
        </w:rPr>
        <w:t xml:space="preserve"> </w:t>
      </w:r>
      <w:r w:rsidR="00373C50">
        <w:rPr>
          <w:sz w:val="28"/>
          <w:szCs w:val="28"/>
        </w:rPr>
        <w:t>Чижов В.В</w:t>
      </w:r>
      <w:r w:rsidRPr="00A62BAD">
        <w:rPr>
          <w:sz w:val="28"/>
          <w:szCs w:val="28"/>
        </w:rPr>
        <w:t>.</w:t>
      </w:r>
      <w:r w:rsidR="00373C50">
        <w:rPr>
          <w:sz w:val="28"/>
          <w:szCs w:val="28"/>
        </w:rPr>
        <w:t>, надлежаще извещенный</w:t>
      </w:r>
      <w:r>
        <w:rPr>
          <w:sz w:val="28"/>
          <w:szCs w:val="28"/>
        </w:rPr>
        <w:t xml:space="preserve"> о </w:t>
      </w:r>
      <w:r w:rsidR="007A5025">
        <w:rPr>
          <w:sz w:val="28"/>
          <w:szCs w:val="28"/>
        </w:rPr>
        <w:t xml:space="preserve">дате и </w:t>
      </w:r>
      <w:r>
        <w:rPr>
          <w:sz w:val="28"/>
          <w:szCs w:val="28"/>
        </w:rPr>
        <w:t>мес</w:t>
      </w:r>
      <w:r w:rsidR="00373C50">
        <w:rPr>
          <w:sz w:val="28"/>
          <w:szCs w:val="28"/>
        </w:rPr>
        <w:t>те рассмотрения дела, не явился, его</w:t>
      </w:r>
      <w:r>
        <w:rPr>
          <w:sz w:val="28"/>
          <w:szCs w:val="28"/>
        </w:rPr>
        <w:t xml:space="preserve"> з</w:t>
      </w:r>
      <w:r w:rsidR="00384C6E">
        <w:rPr>
          <w:sz w:val="28"/>
          <w:szCs w:val="28"/>
        </w:rPr>
        <w:t>ащитник – адвокат /изъято/</w:t>
      </w:r>
      <w:r>
        <w:rPr>
          <w:sz w:val="28"/>
          <w:szCs w:val="28"/>
        </w:rPr>
        <w:t xml:space="preserve"> в судебном заседании пояснил, что </w:t>
      </w:r>
      <w:r w:rsidR="00373C50">
        <w:rPr>
          <w:sz w:val="28"/>
          <w:szCs w:val="28"/>
        </w:rPr>
        <w:t>Чижов В.В.</w:t>
      </w:r>
      <w:r w:rsidRPr="00373C50" w:rsidR="00373C50">
        <w:rPr>
          <w:sz w:val="28"/>
          <w:szCs w:val="28"/>
        </w:rPr>
        <w:t xml:space="preserve"> </w:t>
      </w:r>
      <w:r>
        <w:rPr>
          <w:sz w:val="28"/>
          <w:szCs w:val="28"/>
        </w:rPr>
        <w:t>вину признает, однако умысла на</w:t>
      </w:r>
      <w:r w:rsidR="00373C50">
        <w:rPr>
          <w:sz w:val="28"/>
          <w:szCs w:val="28"/>
        </w:rPr>
        <w:t xml:space="preserve"> сокрытие денежных средств у него</w:t>
      </w:r>
      <w:r>
        <w:rPr>
          <w:sz w:val="28"/>
          <w:szCs w:val="28"/>
        </w:rPr>
        <w:t xml:space="preserve"> не было, денежные сред</w:t>
      </w:r>
      <w:r w:rsidR="00384C6E">
        <w:rPr>
          <w:sz w:val="28"/>
          <w:szCs w:val="28"/>
        </w:rPr>
        <w:t>ства в размере /изъято/</w:t>
      </w:r>
      <w:r>
        <w:rPr>
          <w:sz w:val="28"/>
          <w:szCs w:val="28"/>
        </w:rPr>
        <w:t xml:space="preserve"> не были задекларированы, так как </w:t>
      </w:r>
      <w:r w:rsidR="00373C50">
        <w:rPr>
          <w:sz w:val="28"/>
          <w:szCs w:val="28"/>
        </w:rPr>
        <w:t>Чижов В.В. не знал, что обязательному декларированию подлежит сумма</w:t>
      </w:r>
      <w:r w:rsidR="00373C50">
        <w:rPr>
          <w:sz w:val="28"/>
          <w:szCs w:val="28"/>
        </w:rPr>
        <w:t xml:space="preserve">, </w:t>
      </w:r>
      <w:r w:rsidR="00373C50">
        <w:rPr>
          <w:sz w:val="28"/>
          <w:szCs w:val="28"/>
        </w:rPr>
        <w:t>превышающая</w:t>
      </w:r>
      <w:r w:rsidR="00373C50">
        <w:rPr>
          <w:sz w:val="28"/>
          <w:szCs w:val="28"/>
        </w:rPr>
        <w:t xml:space="preserve"> 10000 долларов США</w:t>
      </w:r>
      <w:r>
        <w:rPr>
          <w:sz w:val="28"/>
          <w:szCs w:val="28"/>
        </w:rPr>
        <w:t xml:space="preserve">. Просил суд учесть те обстоятельства, что </w:t>
      </w:r>
      <w:r w:rsidRPr="00373C50" w:rsidR="00373C50">
        <w:rPr>
          <w:sz w:val="28"/>
          <w:szCs w:val="28"/>
        </w:rPr>
        <w:t>Чижов В.В.</w:t>
      </w:r>
      <w:r w:rsidR="00373C50">
        <w:rPr>
          <w:sz w:val="28"/>
          <w:szCs w:val="28"/>
        </w:rPr>
        <w:t xml:space="preserve"> является законопослушным гражданином, ранее к административно</w:t>
      </w:r>
      <w:r w:rsidR="00384C6E">
        <w:rPr>
          <w:sz w:val="28"/>
          <w:szCs w:val="28"/>
        </w:rPr>
        <w:t>й ответственности /изъято/</w:t>
      </w:r>
      <w:r w:rsidR="00373C50">
        <w:rPr>
          <w:sz w:val="28"/>
          <w:szCs w:val="28"/>
        </w:rPr>
        <w:t xml:space="preserve">, </w:t>
      </w:r>
      <w:r w:rsidR="00384C6E">
        <w:rPr>
          <w:sz w:val="28"/>
          <w:szCs w:val="28"/>
        </w:rPr>
        <w:t xml:space="preserve">/изъято/ </w:t>
      </w:r>
      <w:r w:rsidRPr="005F7BDC" w:rsidR="005F7BDC">
        <w:rPr>
          <w:sz w:val="28"/>
          <w:szCs w:val="28"/>
        </w:rPr>
        <w:t xml:space="preserve">Чижов В.В. </w:t>
      </w:r>
      <w:r w:rsidR="005F7BDC">
        <w:rPr>
          <w:sz w:val="28"/>
          <w:szCs w:val="28"/>
        </w:rPr>
        <w:t xml:space="preserve">профессионально </w:t>
      </w:r>
      <w:r>
        <w:rPr>
          <w:sz w:val="28"/>
          <w:szCs w:val="28"/>
        </w:rPr>
        <w:t>не занимается</w:t>
      </w:r>
      <w:r w:rsidR="005F7BDC">
        <w:rPr>
          <w:sz w:val="28"/>
          <w:szCs w:val="28"/>
        </w:rPr>
        <w:t xml:space="preserve"> перемещением денежных средств,</w:t>
      </w:r>
      <w:r>
        <w:rPr>
          <w:sz w:val="28"/>
          <w:szCs w:val="28"/>
        </w:rPr>
        <w:t xml:space="preserve"> вы</w:t>
      </w:r>
      <w:r w:rsidR="002407ED">
        <w:rPr>
          <w:sz w:val="28"/>
          <w:szCs w:val="28"/>
        </w:rPr>
        <w:t xml:space="preserve">воз денежных средств обусловлен жизненными обстоятельствами. Данные денежные средства были </w:t>
      </w:r>
      <w:r w:rsidR="002407ED">
        <w:rPr>
          <w:sz w:val="28"/>
          <w:szCs w:val="28"/>
        </w:rPr>
        <w:t xml:space="preserve">выручены от продажи </w:t>
      </w:r>
      <w:r w:rsidR="00384C6E">
        <w:rPr>
          <w:sz w:val="28"/>
          <w:szCs w:val="28"/>
        </w:rPr>
        <w:t>/изъято</w:t>
      </w:r>
      <w:r w:rsidR="00384C6E">
        <w:rPr>
          <w:sz w:val="28"/>
          <w:szCs w:val="28"/>
        </w:rPr>
        <w:t xml:space="preserve">/ </w:t>
      </w:r>
      <w:r w:rsidR="002407ED">
        <w:rPr>
          <w:sz w:val="28"/>
          <w:szCs w:val="28"/>
        </w:rPr>
        <w:t>и предназначались для</w:t>
      </w:r>
      <w:r w:rsidRPr="002407ED" w:rsidR="002407ED">
        <w:rPr>
          <w:sz w:val="28"/>
          <w:szCs w:val="28"/>
        </w:rPr>
        <w:t xml:space="preserve"> </w:t>
      </w:r>
      <w:r w:rsidR="002407ED">
        <w:rPr>
          <w:sz w:val="28"/>
          <w:szCs w:val="28"/>
        </w:rPr>
        <w:t>покупки</w:t>
      </w:r>
      <w:r w:rsidR="00384C6E">
        <w:rPr>
          <w:sz w:val="28"/>
          <w:szCs w:val="28"/>
        </w:rPr>
        <w:t xml:space="preserve"> /изъято/</w:t>
      </w:r>
      <w:r w:rsidR="002407ED">
        <w:rPr>
          <w:sz w:val="28"/>
          <w:szCs w:val="28"/>
        </w:rPr>
        <w:t xml:space="preserve">. Защитник полагает, что указанные выше обстоятельства могут повлиять на применения судом ст.2.9 КоАП РФ. Просил прекратить производство по делу на основании ст.2.9 КоАП РФ по малозначительности, объявив </w:t>
      </w:r>
      <w:r w:rsidRPr="005F7BDC" w:rsidR="005F7BDC">
        <w:rPr>
          <w:sz w:val="28"/>
          <w:szCs w:val="28"/>
        </w:rPr>
        <w:t>Чижов</w:t>
      </w:r>
      <w:r w:rsidR="005F7BDC">
        <w:rPr>
          <w:sz w:val="28"/>
          <w:szCs w:val="28"/>
        </w:rPr>
        <w:t>у</w:t>
      </w:r>
      <w:r w:rsidRPr="005F7BDC" w:rsidR="005F7BDC">
        <w:rPr>
          <w:sz w:val="28"/>
          <w:szCs w:val="28"/>
        </w:rPr>
        <w:t xml:space="preserve"> В.В. </w:t>
      </w:r>
      <w:r w:rsidR="002407ED">
        <w:rPr>
          <w:sz w:val="28"/>
          <w:szCs w:val="28"/>
        </w:rPr>
        <w:t xml:space="preserve">устное замечание. </w:t>
      </w:r>
    </w:p>
    <w:p w:rsidR="004473B9" w:rsidP="006051A6" w14:paraId="7C33FE7F" w14:textId="777777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2407ED">
        <w:rPr>
          <w:sz w:val="28"/>
          <w:szCs w:val="28"/>
        </w:rPr>
        <w:t>защитника лица, привлекаемого к административной ответственности</w:t>
      </w:r>
      <w:r>
        <w:rPr>
          <w:sz w:val="28"/>
          <w:szCs w:val="28"/>
        </w:rPr>
        <w:t>, и</w:t>
      </w:r>
      <w:r w:rsidRPr="00D51998" w:rsidR="00843A04">
        <w:rPr>
          <w:sz w:val="28"/>
          <w:szCs w:val="28"/>
        </w:rPr>
        <w:t xml:space="preserve">сследовав материалы дела об административном правонарушении, мировой судья приходит к </w:t>
      </w:r>
      <w:r>
        <w:rPr>
          <w:sz w:val="28"/>
          <w:szCs w:val="28"/>
        </w:rPr>
        <w:t>следующему.</w:t>
      </w:r>
    </w:p>
    <w:p w:rsidR="00E5028A" w:rsidP="003E0B4C" w14:paraId="71B74DA9" w14:textId="777777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73B9">
        <w:rPr>
          <w:sz w:val="28"/>
          <w:szCs w:val="28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361F16" w:rsidP="00361F16" w14:paraId="202B5298" w14:textId="777777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61F16">
        <w:rPr>
          <w:sz w:val="28"/>
          <w:szCs w:val="28"/>
        </w:rPr>
        <w:t xml:space="preserve">В соответствии с подпунктом 7 пункта 1 статьи 260 Таможенного кодекса Евразийского экономического союза (приложение N 1 к Договору о Таможенном </w:t>
      </w:r>
      <w:r w:rsidRPr="00361F16">
        <w:rPr>
          <w:sz w:val="28"/>
          <w:szCs w:val="28"/>
        </w:rPr>
        <w:t>кодексе Евразийского экономического союза), таможенному декларированию подлежат наличные денежные средства и (или) дорожные чеки, если общая сумма таких наличных денежных средств и (или) дорожных чеков при их единовременном ввозе на таможенную территорию Союза или единовременном вывозе с таможенной территории</w:t>
      </w:r>
      <w:r w:rsidRPr="00361F16">
        <w:rPr>
          <w:sz w:val="28"/>
          <w:szCs w:val="28"/>
        </w:rPr>
        <w:t xml:space="preserve"> Союза превышает сумму, эквивалентную 10 тысячам долларов США по курсу валют, действующему на день подачи таможенному органу пас</w:t>
      </w:r>
      <w:r>
        <w:rPr>
          <w:sz w:val="28"/>
          <w:szCs w:val="28"/>
        </w:rPr>
        <w:t>сажирской таможенной декларации.</w:t>
      </w:r>
    </w:p>
    <w:p w:rsidR="00361F16" w:rsidRPr="00361F16" w:rsidP="00361F16" w14:paraId="390C50FC" w14:textId="777777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61F16">
        <w:rPr>
          <w:sz w:val="28"/>
          <w:szCs w:val="28"/>
        </w:rPr>
        <w:t>Согласно пункту 3 указанного Кодекса таможенное декларирование товаров для личного пользования, в том числе помещаемых под таможенную процедуру таможенного транзита в соответствии со статьей 263 настоящего Кодекса, производится с использованием пассажирской таможенной декларации.</w:t>
      </w:r>
    </w:p>
    <w:p w:rsidR="00361F16" w:rsidRPr="00361F16" w:rsidP="00361F16" w14:paraId="288B9D21" w14:textId="777777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61F16">
        <w:rPr>
          <w:sz w:val="28"/>
          <w:szCs w:val="28"/>
        </w:rPr>
        <w:t xml:space="preserve">Статьей 16.4 КоАП РФ предусмотрена ответственность за </w:t>
      </w:r>
      <w:r w:rsidRPr="00361F16">
        <w:rPr>
          <w:sz w:val="28"/>
          <w:szCs w:val="28"/>
        </w:rPr>
        <w:t>недекларирование</w:t>
      </w:r>
      <w:r w:rsidRPr="00361F16">
        <w:rPr>
          <w:sz w:val="28"/>
          <w:szCs w:val="28"/>
        </w:rPr>
        <w:t xml:space="preserve"> либо недостоверное декларирование физическими лицами наличных денежных средств и (или) денежных инструментов, перемещаемых через таможенную границу Таможенного союза и подлежащих письменному декларированию, если эти действия (бездействие) не содержат уголовно наказуемого деяния.</w:t>
      </w:r>
    </w:p>
    <w:p w:rsidR="002407ED" w:rsidP="00361F16" w14:paraId="0F17BCB4" w14:textId="777777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61F16">
        <w:rPr>
          <w:sz w:val="28"/>
          <w:szCs w:val="28"/>
        </w:rPr>
        <w:t>Примечанием к данной статье установлено, что для целей применения настоящей статьи незадекларированной признается сумма наличных денежных средств и (или) стоимость дорожных чеков сверх разрешенной таможенным законодательством Таможенного союза к ввозу (вывозу) без таможенного декларирования в письменной форме.</w:t>
      </w:r>
      <w:r w:rsidRPr="00361F16">
        <w:rPr>
          <w:sz w:val="28"/>
          <w:szCs w:val="28"/>
        </w:rPr>
        <w:t xml:space="preserve"> Пересчет наличных денежных средств, денежных инструментов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Федерации.</w:t>
      </w:r>
    </w:p>
    <w:p w:rsidR="00890B41" w:rsidP="006051A6" w14:paraId="1CAF0455" w14:textId="02662FA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 w:rsidR="00384C6E">
        <w:rPr>
          <w:sz w:val="28"/>
          <w:szCs w:val="28"/>
        </w:rPr>
        <w:t>/изъято/</w:t>
      </w:r>
      <w:r w:rsidRPr="0000374D">
        <w:rPr>
          <w:sz w:val="28"/>
          <w:szCs w:val="28"/>
        </w:rPr>
        <w:t xml:space="preserve"> расположе</w:t>
      </w:r>
      <w:r>
        <w:rPr>
          <w:sz w:val="28"/>
          <w:szCs w:val="28"/>
        </w:rPr>
        <w:t xml:space="preserve">нный по адресу: </w:t>
      </w:r>
      <w:r w:rsidR="00384C6E">
        <w:rPr>
          <w:sz w:val="28"/>
          <w:szCs w:val="28"/>
        </w:rPr>
        <w:t xml:space="preserve">/изъято/ </w:t>
      </w:r>
      <w:r>
        <w:rPr>
          <w:sz w:val="28"/>
          <w:szCs w:val="28"/>
        </w:rPr>
        <w:t xml:space="preserve">при прохождении таможенного контроля </w:t>
      </w:r>
      <w:r w:rsidRPr="005F7BDC" w:rsidR="005F7BDC">
        <w:rPr>
          <w:sz w:val="28"/>
          <w:szCs w:val="28"/>
        </w:rPr>
        <w:t xml:space="preserve">Чижов В.В. </w:t>
      </w:r>
      <w:r w:rsidR="005F7BDC">
        <w:rPr>
          <w:sz w:val="28"/>
          <w:szCs w:val="28"/>
        </w:rPr>
        <w:t>предоставил</w:t>
      </w:r>
      <w:r>
        <w:rPr>
          <w:sz w:val="28"/>
          <w:szCs w:val="28"/>
        </w:rPr>
        <w:t xml:space="preserve"> в таможенный орган паспорт. </w:t>
      </w:r>
      <w:r>
        <w:rPr>
          <w:sz w:val="28"/>
          <w:szCs w:val="28"/>
        </w:rPr>
        <w:t>Пассажирскую т</w:t>
      </w:r>
      <w:r w:rsidR="005F7BDC">
        <w:rPr>
          <w:sz w:val="28"/>
          <w:szCs w:val="28"/>
        </w:rPr>
        <w:t>аможенную декларацию не подавал</w:t>
      </w:r>
      <w:r>
        <w:rPr>
          <w:sz w:val="28"/>
          <w:szCs w:val="28"/>
        </w:rPr>
        <w:t>.</w:t>
      </w:r>
    </w:p>
    <w:p w:rsidR="0000374D" w:rsidP="005F7BDC" w14:paraId="0145FA8A" w14:textId="44F50D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Акта таможенного досмотра (таможенного осмотра) </w:t>
      </w:r>
      <w:r w:rsidR="004273B9">
        <w:rPr>
          <w:sz w:val="28"/>
          <w:szCs w:val="28"/>
        </w:rPr>
        <w:t>товаров</w:t>
      </w:r>
      <w:r>
        <w:rPr>
          <w:sz w:val="28"/>
          <w:szCs w:val="28"/>
        </w:rPr>
        <w:t xml:space="preserve">, перемещаемых через таможенную границу Евразийского экономического союза физическими лицами для личного пользования в сопроводительном </w:t>
      </w:r>
      <w:r w:rsidR="00384C6E">
        <w:rPr>
          <w:sz w:val="28"/>
          <w:szCs w:val="28"/>
        </w:rPr>
        <w:t>багаже /изъято/</w:t>
      </w:r>
      <w:r>
        <w:rPr>
          <w:sz w:val="28"/>
          <w:szCs w:val="28"/>
        </w:rPr>
        <w:t xml:space="preserve">, в ходе таможенного досмотра сопровождаемого багажа, принадлежащего </w:t>
      </w:r>
      <w:r w:rsidR="00384C6E">
        <w:rPr>
          <w:sz w:val="28"/>
          <w:szCs w:val="28"/>
        </w:rPr>
        <w:t>Чижову В.В.</w:t>
      </w:r>
      <w:r>
        <w:rPr>
          <w:sz w:val="28"/>
          <w:szCs w:val="28"/>
        </w:rPr>
        <w:t xml:space="preserve">, установлено, что </w:t>
      </w:r>
      <w:r w:rsidR="005F7BDC">
        <w:rPr>
          <w:sz w:val="28"/>
          <w:szCs w:val="28"/>
        </w:rPr>
        <w:t xml:space="preserve">в рюкзаке черного цвета среди личных вещей </w:t>
      </w:r>
      <w:r>
        <w:rPr>
          <w:sz w:val="28"/>
          <w:szCs w:val="28"/>
        </w:rPr>
        <w:t>перемещались денежные средст</w:t>
      </w:r>
      <w:r w:rsidR="00384C6E">
        <w:rPr>
          <w:sz w:val="28"/>
          <w:szCs w:val="28"/>
        </w:rPr>
        <w:t>ва в размере /изъято/</w:t>
      </w:r>
      <w:r>
        <w:rPr>
          <w:sz w:val="28"/>
          <w:szCs w:val="28"/>
        </w:rPr>
        <w:t xml:space="preserve"> (л.д.14</w:t>
      </w:r>
      <w:r w:rsidR="005F7BDC">
        <w:rPr>
          <w:sz w:val="28"/>
          <w:szCs w:val="28"/>
        </w:rPr>
        <w:t>-18</w:t>
      </w:r>
      <w:r>
        <w:rPr>
          <w:sz w:val="28"/>
          <w:szCs w:val="28"/>
        </w:rPr>
        <w:t>).</w:t>
      </w:r>
    </w:p>
    <w:p w:rsidR="002407ED" w:rsidP="003E0B4C" w14:paraId="74A92272" w14:textId="777777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обстоятельство подтверждается письменными пояснениями </w:t>
      </w:r>
      <w:r w:rsidR="005F7BDC">
        <w:rPr>
          <w:sz w:val="28"/>
          <w:szCs w:val="28"/>
        </w:rPr>
        <w:t>Чижов</w:t>
      </w:r>
      <w:r w:rsidR="009934D8">
        <w:rPr>
          <w:sz w:val="28"/>
          <w:szCs w:val="28"/>
        </w:rPr>
        <w:t>а</w:t>
      </w:r>
      <w:r w:rsidR="005F7BDC">
        <w:rPr>
          <w:sz w:val="28"/>
          <w:szCs w:val="28"/>
        </w:rPr>
        <w:t xml:space="preserve"> В.В.</w:t>
      </w:r>
      <w:r w:rsidR="009934D8">
        <w:rPr>
          <w:sz w:val="28"/>
          <w:szCs w:val="28"/>
        </w:rPr>
        <w:t xml:space="preserve"> и не отрицалось его</w:t>
      </w:r>
      <w:r>
        <w:rPr>
          <w:sz w:val="28"/>
          <w:szCs w:val="28"/>
        </w:rPr>
        <w:t xml:space="preserve"> защитником в судебном заседании.</w:t>
      </w:r>
    </w:p>
    <w:p w:rsidR="002407ED" w:rsidP="009F7645" w14:paraId="179B76F7" w14:textId="1851F7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</w:t>
      </w:r>
      <w:r>
        <w:rPr>
          <w:sz w:val="28"/>
          <w:szCs w:val="28"/>
        </w:rPr>
        <w:t>недекларирования</w:t>
      </w:r>
      <w:r>
        <w:rPr>
          <w:sz w:val="28"/>
          <w:szCs w:val="28"/>
        </w:rPr>
        <w:t xml:space="preserve"> </w:t>
      </w:r>
      <w:r w:rsidRPr="005F7BDC" w:rsidR="005F7BDC">
        <w:rPr>
          <w:sz w:val="28"/>
          <w:szCs w:val="28"/>
        </w:rPr>
        <w:t>Чижов</w:t>
      </w:r>
      <w:r w:rsidR="005F7BDC">
        <w:rPr>
          <w:sz w:val="28"/>
          <w:szCs w:val="28"/>
        </w:rPr>
        <w:t>ым</w:t>
      </w:r>
      <w:r w:rsidRPr="005F7BDC" w:rsidR="005F7BDC">
        <w:rPr>
          <w:sz w:val="28"/>
          <w:szCs w:val="28"/>
        </w:rPr>
        <w:t xml:space="preserve"> В.В</w:t>
      </w:r>
      <w:r w:rsidR="005F7BDC">
        <w:rPr>
          <w:sz w:val="28"/>
          <w:szCs w:val="28"/>
        </w:rPr>
        <w:t>.</w:t>
      </w:r>
      <w:r w:rsidRPr="005F7BDC" w:rsidR="005F7BDC">
        <w:rPr>
          <w:sz w:val="28"/>
          <w:szCs w:val="28"/>
        </w:rPr>
        <w:t xml:space="preserve"> </w:t>
      </w:r>
      <w:r w:rsidRPr="003E0B4C">
        <w:rPr>
          <w:sz w:val="28"/>
          <w:szCs w:val="28"/>
        </w:rPr>
        <w:t xml:space="preserve">наличных денежных средств, перемещаемых через таможенную границу Евразийского экономического союза и подлежащих письменному декларированию, объективно подтвержден совокупностью собранных по делу доказательств, полученных с соблюдением требований КоАП РФ, последовательных, непротиворечивых, согласующихся между собой, </w:t>
      </w:r>
      <w:r>
        <w:rPr>
          <w:sz w:val="28"/>
          <w:szCs w:val="28"/>
        </w:rPr>
        <w:t xml:space="preserve">а именно: протоколом об административном правонарушении (л.д.6-12),  протоколом изъятия </w:t>
      </w:r>
      <w:r w:rsidR="00384C6E">
        <w:rPr>
          <w:sz w:val="28"/>
          <w:szCs w:val="28"/>
        </w:rPr>
        <w:t>вещей и документов от /изъято/</w:t>
      </w:r>
      <w:r>
        <w:rPr>
          <w:sz w:val="28"/>
          <w:szCs w:val="28"/>
        </w:rPr>
        <w:t xml:space="preserve"> (л.д.1-4), видеозаписью (л.д.5</w:t>
      </w:r>
      <w:r>
        <w:rPr>
          <w:sz w:val="28"/>
          <w:szCs w:val="28"/>
        </w:rPr>
        <w:t xml:space="preserve">), </w:t>
      </w:r>
      <w:r w:rsidR="002723D5">
        <w:rPr>
          <w:sz w:val="28"/>
          <w:szCs w:val="28"/>
        </w:rPr>
        <w:t xml:space="preserve">Актом таможенного </w:t>
      </w:r>
      <w:r w:rsidR="00384C6E">
        <w:rPr>
          <w:sz w:val="28"/>
          <w:szCs w:val="28"/>
        </w:rPr>
        <w:t xml:space="preserve">досмотра </w:t>
      </w:r>
      <w:r w:rsidR="00384C6E">
        <w:rPr>
          <w:sz w:val="28"/>
          <w:szCs w:val="28"/>
        </w:rPr>
        <w:t>от</w:t>
      </w:r>
      <w:r w:rsidR="00384C6E">
        <w:rPr>
          <w:sz w:val="28"/>
          <w:szCs w:val="28"/>
        </w:rPr>
        <w:t xml:space="preserve"> /изъято/</w:t>
      </w:r>
      <w:r w:rsidR="005F7BDC">
        <w:rPr>
          <w:sz w:val="28"/>
          <w:szCs w:val="28"/>
        </w:rPr>
        <w:t xml:space="preserve"> (л.д.14-18</w:t>
      </w:r>
      <w:r w:rsidR="002723D5">
        <w:rPr>
          <w:sz w:val="28"/>
          <w:szCs w:val="28"/>
        </w:rPr>
        <w:t xml:space="preserve">), </w:t>
      </w:r>
      <w:r w:rsidR="002723D5">
        <w:rPr>
          <w:sz w:val="28"/>
          <w:szCs w:val="28"/>
        </w:rPr>
        <w:t>письменными</w:t>
      </w:r>
      <w:r w:rsidR="002723D5">
        <w:rPr>
          <w:sz w:val="28"/>
          <w:szCs w:val="28"/>
        </w:rPr>
        <w:t xml:space="preserve"> пояснениями </w:t>
      </w:r>
      <w:r w:rsidRPr="005F7BDC" w:rsidR="005F7BDC">
        <w:rPr>
          <w:sz w:val="28"/>
          <w:szCs w:val="28"/>
        </w:rPr>
        <w:t>Чижов</w:t>
      </w:r>
      <w:r w:rsidR="005F7BDC">
        <w:rPr>
          <w:sz w:val="28"/>
          <w:szCs w:val="28"/>
        </w:rPr>
        <w:t>а</w:t>
      </w:r>
      <w:r w:rsidRPr="005F7BDC" w:rsidR="005F7BDC">
        <w:rPr>
          <w:sz w:val="28"/>
          <w:szCs w:val="28"/>
        </w:rPr>
        <w:t xml:space="preserve"> В.В</w:t>
      </w:r>
      <w:r w:rsidR="005F7BDC">
        <w:rPr>
          <w:sz w:val="28"/>
          <w:szCs w:val="28"/>
        </w:rPr>
        <w:t>.</w:t>
      </w:r>
      <w:r w:rsidRPr="005F7BDC" w:rsidR="005F7BDC">
        <w:rPr>
          <w:sz w:val="28"/>
          <w:szCs w:val="28"/>
        </w:rPr>
        <w:t xml:space="preserve"> </w:t>
      </w:r>
      <w:r w:rsidR="005F7BDC">
        <w:rPr>
          <w:sz w:val="28"/>
          <w:szCs w:val="28"/>
        </w:rPr>
        <w:t>(л.д.20</w:t>
      </w:r>
      <w:r w:rsidR="002723D5">
        <w:rPr>
          <w:sz w:val="28"/>
          <w:szCs w:val="28"/>
        </w:rPr>
        <w:t xml:space="preserve">), </w:t>
      </w:r>
      <w:r w:rsidR="009F7645">
        <w:rPr>
          <w:sz w:val="28"/>
          <w:szCs w:val="28"/>
        </w:rPr>
        <w:t>копией приказа Цен</w:t>
      </w:r>
      <w:r w:rsidR="00384C6E">
        <w:rPr>
          <w:sz w:val="28"/>
          <w:szCs w:val="28"/>
        </w:rPr>
        <w:t>трального Банка РФ от /изъято/</w:t>
      </w:r>
      <w:r w:rsidR="009F7645">
        <w:rPr>
          <w:sz w:val="28"/>
          <w:szCs w:val="28"/>
        </w:rPr>
        <w:t xml:space="preserve"> «О к</w:t>
      </w:r>
      <w:r w:rsidR="005F7BDC">
        <w:rPr>
          <w:sz w:val="28"/>
          <w:szCs w:val="28"/>
        </w:rPr>
        <w:t>урсах иностранных валют» (л.д.22</w:t>
      </w:r>
      <w:r w:rsidR="009F7645">
        <w:rPr>
          <w:sz w:val="28"/>
          <w:szCs w:val="28"/>
        </w:rPr>
        <w:t>).</w:t>
      </w:r>
    </w:p>
    <w:p w:rsidR="003E0B4C" w:rsidP="003E0B4C" w14:paraId="422F9103" w14:textId="777777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E0B4C">
        <w:rPr>
          <w:sz w:val="28"/>
          <w:szCs w:val="28"/>
        </w:rPr>
        <w:t xml:space="preserve">Таким образом, действия </w:t>
      </w:r>
      <w:r w:rsidRPr="005F7BDC" w:rsidR="005F7BDC">
        <w:rPr>
          <w:sz w:val="28"/>
          <w:szCs w:val="28"/>
        </w:rPr>
        <w:t>Чижов</w:t>
      </w:r>
      <w:r w:rsidR="005F7BDC">
        <w:rPr>
          <w:sz w:val="28"/>
          <w:szCs w:val="28"/>
        </w:rPr>
        <w:t>а</w:t>
      </w:r>
      <w:r w:rsidRPr="005F7BDC" w:rsidR="005F7BDC">
        <w:rPr>
          <w:sz w:val="28"/>
          <w:szCs w:val="28"/>
        </w:rPr>
        <w:t xml:space="preserve"> В.В</w:t>
      </w:r>
      <w:r w:rsidR="005F7BDC">
        <w:rPr>
          <w:sz w:val="28"/>
          <w:szCs w:val="28"/>
        </w:rPr>
        <w:t>.</w:t>
      </w:r>
      <w:r w:rsidRPr="005F7BDC" w:rsidR="005F7BDC">
        <w:rPr>
          <w:sz w:val="28"/>
          <w:szCs w:val="28"/>
        </w:rPr>
        <w:t xml:space="preserve"> </w:t>
      </w:r>
      <w:r w:rsidRPr="003E0B4C">
        <w:rPr>
          <w:sz w:val="28"/>
          <w:szCs w:val="28"/>
        </w:rPr>
        <w:t>правильно квалифицированы по статье 16.4 КоАП РФ.</w:t>
      </w:r>
    </w:p>
    <w:p w:rsidR="003E0B4C" w:rsidRPr="003E0B4C" w:rsidP="003E0B4C" w14:paraId="35DAEB2B" w14:textId="777777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E0B4C">
        <w:rPr>
          <w:sz w:val="28"/>
          <w:szCs w:val="28"/>
        </w:rPr>
        <w:t>С субъективной стороны данное правонарушение характеризуется виной, выраженной как в форме прямого умысла, так и в форме неосторожности.</w:t>
      </w:r>
    </w:p>
    <w:p w:rsidR="003E0B4C" w:rsidRPr="003E0B4C" w:rsidP="003E0B4C" w14:paraId="2A7CAA9D" w14:textId="777777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E0B4C">
        <w:rPr>
          <w:sz w:val="28"/>
          <w:szCs w:val="28"/>
        </w:rPr>
        <w:t>Объективная сторона состава административного правонарушения, предусмотренного 16.4 КоАП РФ, выражается в невыполнении лицом требований таможенного законодательства по декларированию наличных денежных средств и (или) денежных инструментов.</w:t>
      </w:r>
    </w:p>
    <w:p w:rsidR="009F7645" w:rsidRPr="009F7645" w:rsidP="009F7645" w14:paraId="0BAA0249" w14:textId="777777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7645">
        <w:rPr>
          <w:sz w:val="28"/>
          <w:szCs w:val="28"/>
        </w:rPr>
        <w:t xml:space="preserve">Доводы </w:t>
      </w:r>
      <w:r>
        <w:rPr>
          <w:sz w:val="28"/>
          <w:szCs w:val="28"/>
        </w:rPr>
        <w:t>защитника</w:t>
      </w:r>
      <w:r w:rsidRPr="009F7645">
        <w:rPr>
          <w:sz w:val="28"/>
          <w:szCs w:val="28"/>
        </w:rPr>
        <w:t xml:space="preserve"> о том, что совершенное </w:t>
      </w:r>
      <w:r w:rsidRPr="005F7BDC" w:rsidR="005F7BDC">
        <w:rPr>
          <w:sz w:val="28"/>
          <w:szCs w:val="28"/>
        </w:rPr>
        <w:t>Чижов</w:t>
      </w:r>
      <w:r w:rsidR="005F7BDC">
        <w:rPr>
          <w:sz w:val="28"/>
          <w:szCs w:val="28"/>
        </w:rPr>
        <w:t>ым</w:t>
      </w:r>
      <w:r w:rsidRPr="005F7BDC" w:rsidR="005F7BDC">
        <w:rPr>
          <w:sz w:val="28"/>
          <w:szCs w:val="28"/>
        </w:rPr>
        <w:t xml:space="preserve"> В.В</w:t>
      </w:r>
      <w:r w:rsidR="005F7BDC">
        <w:rPr>
          <w:sz w:val="28"/>
          <w:szCs w:val="28"/>
        </w:rPr>
        <w:t>.</w:t>
      </w:r>
      <w:r w:rsidRPr="005F7BDC" w:rsidR="005F7BDC">
        <w:rPr>
          <w:sz w:val="28"/>
          <w:szCs w:val="28"/>
        </w:rPr>
        <w:t xml:space="preserve"> </w:t>
      </w:r>
      <w:r w:rsidRPr="009F7645">
        <w:rPr>
          <w:sz w:val="28"/>
          <w:szCs w:val="28"/>
        </w:rPr>
        <w:t xml:space="preserve">административное правонарушение </w:t>
      </w:r>
      <w:r>
        <w:rPr>
          <w:sz w:val="28"/>
          <w:szCs w:val="28"/>
        </w:rPr>
        <w:t>возможно признать</w:t>
      </w:r>
      <w:r w:rsidRPr="009F7645">
        <w:rPr>
          <w:sz w:val="28"/>
          <w:szCs w:val="28"/>
        </w:rPr>
        <w:t xml:space="preserve"> малозначительным, </w:t>
      </w:r>
      <w:r w:rsidR="00973ECF">
        <w:rPr>
          <w:sz w:val="28"/>
          <w:szCs w:val="28"/>
        </w:rPr>
        <w:t xml:space="preserve">в виду указанных им обстоятельств, </w:t>
      </w:r>
      <w:r w:rsidRPr="009F7645">
        <w:rPr>
          <w:sz w:val="28"/>
          <w:szCs w:val="28"/>
        </w:rPr>
        <w:t xml:space="preserve">не могут быть приняты во внимание </w:t>
      </w:r>
      <w:r w:rsidR="009934D8">
        <w:rPr>
          <w:sz w:val="28"/>
          <w:szCs w:val="28"/>
        </w:rPr>
        <w:t xml:space="preserve">на основании </w:t>
      </w:r>
      <w:r w:rsidRPr="009F7645">
        <w:rPr>
          <w:sz w:val="28"/>
          <w:szCs w:val="28"/>
        </w:rPr>
        <w:t>следующего.</w:t>
      </w:r>
    </w:p>
    <w:p w:rsidR="009F7645" w:rsidRPr="009F7645" w:rsidP="009F7645" w14:paraId="1426554E" w14:textId="777777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7645">
        <w:rPr>
          <w:sz w:val="28"/>
          <w:szCs w:val="28"/>
        </w:rPr>
        <w:t>Согласно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9F7645" w:rsidRPr="009F7645" w:rsidP="009F7645" w14:paraId="1DA36050" w14:textId="777777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7645">
        <w:rPr>
          <w:sz w:val="28"/>
          <w:szCs w:val="28"/>
        </w:rPr>
        <w:t>Конституционный Суд Российской Федерации в определении от 06 ноября 2014 г. N 2477-О "По запросу мирового судьи судебного участка N 125</w:t>
      </w:r>
      <w:r>
        <w:rPr>
          <w:sz w:val="28"/>
          <w:szCs w:val="28"/>
        </w:rPr>
        <w:t xml:space="preserve"> </w:t>
      </w:r>
      <w:r w:rsidRPr="009F7645">
        <w:rPr>
          <w:sz w:val="28"/>
          <w:szCs w:val="28"/>
        </w:rPr>
        <w:t>города Санкт-Петербурга о проверке конституционности статьи 16.4 Кодекса Российской Федерации об административных правонарушениях" подчеркивал, что диспозиция ст. 16.4 названного Кодекса не предусматривает в качестве обязательного объективного признака состава предусмотренного ей правонарушения наступление каких-либо последствий.</w:t>
      </w:r>
      <w:r w:rsidRPr="009F7645">
        <w:rPr>
          <w:sz w:val="28"/>
          <w:szCs w:val="28"/>
        </w:rPr>
        <w:t xml:space="preserve"> </w:t>
      </w:r>
      <w:r w:rsidRPr="009F7645">
        <w:rPr>
          <w:sz w:val="28"/>
          <w:szCs w:val="28"/>
        </w:rPr>
        <w:t>Вместе с тем, учитывая, что объективная сторона состава данного правонарушения конкретизируется таможенным законодательством Таможенного союза, определяющим порядок перемещения наличных денежных средств через таможенную границу, а также обязанность физических лиц по их декларированию сверх суммы, разрешенной таможенным законодательством Таможенного союза к ввозу (вывозу) без таможенного декларирования в письменной форме, установление противоправности деяния и ответственности за него обусловлено созданием реальной угрозы причинения</w:t>
      </w:r>
      <w:r w:rsidRPr="009F7645">
        <w:rPr>
          <w:sz w:val="28"/>
          <w:szCs w:val="28"/>
        </w:rPr>
        <w:t xml:space="preserve"> вреда охраняемому объекту - национальным интересам государств - членов Таможенного союза в сфере оборота финансовых средств, валютного и таможенного регулирования и не ставит субъектов административной ответственности, перевозящих через таможенную границу наличные денежные средства в значительных размерах (в настоящее время - более 10000долларов США), в положение, не позволяющее им предвидеть правовые последствия своих действий.</w:t>
      </w:r>
    </w:p>
    <w:p w:rsidR="009F7645" w:rsidRPr="009F7645" w:rsidP="009F7645" w14:paraId="1FB2A1C6" w14:textId="777777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7645">
        <w:rPr>
          <w:sz w:val="28"/>
          <w:szCs w:val="28"/>
        </w:rPr>
        <w:t xml:space="preserve">При этом Конституционный Суд Российской Федерации исходит из того, что, как и любое другое административное наказание, административный штраф в силу ч. 1 ст. 3.1 КоАП РФ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9F7645">
        <w:rPr>
          <w:sz w:val="28"/>
          <w:szCs w:val="28"/>
        </w:rPr>
        <w:t>правонарушений</w:t>
      </w:r>
      <w:r w:rsidRPr="009F7645">
        <w:rPr>
          <w:sz w:val="28"/>
          <w:szCs w:val="28"/>
        </w:rPr>
        <w:t xml:space="preserve"> как самим правонарушителем, так и другими лицами. Санкцией ст. 16.4 КоАП РФ, направленной на пресечение нарушений законодательства в части трансграничного перемещения валютных средств и противодействие незаконным финансовым операциям, предусмотрено наложение на граждан административного штрафа либо конфискация предмета административного правонарушения.</w:t>
      </w:r>
    </w:p>
    <w:p w:rsidR="009F7645" w:rsidP="009F7645" w14:paraId="22F4F210" w14:textId="777777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7645">
        <w:rPr>
          <w:sz w:val="28"/>
          <w:szCs w:val="28"/>
        </w:rPr>
        <w:t>С учетом конкретных обстоятельств дела, а также изложенной позиции, сумма, превышающая 10000</w:t>
      </w:r>
      <w:r>
        <w:rPr>
          <w:sz w:val="28"/>
          <w:szCs w:val="28"/>
        </w:rPr>
        <w:t xml:space="preserve"> </w:t>
      </w:r>
      <w:r w:rsidRPr="009F7645">
        <w:rPr>
          <w:sz w:val="28"/>
          <w:szCs w:val="28"/>
        </w:rPr>
        <w:t xml:space="preserve">долларов США, является значительной, в связи с чем, оснований для признания совершенного </w:t>
      </w:r>
      <w:r w:rsidRPr="005F7BDC" w:rsidR="005F7BDC">
        <w:rPr>
          <w:sz w:val="28"/>
          <w:szCs w:val="28"/>
        </w:rPr>
        <w:t>Чижов</w:t>
      </w:r>
      <w:r w:rsidR="005F7BDC">
        <w:rPr>
          <w:sz w:val="28"/>
          <w:szCs w:val="28"/>
        </w:rPr>
        <w:t>ым</w:t>
      </w:r>
      <w:r w:rsidRPr="005F7BDC" w:rsidR="005F7BDC">
        <w:rPr>
          <w:sz w:val="28"/>
          <w:szCs w:val="28"/>
        </w:rPr>
        <w:t xml:space="preserve"> В.В</w:t>
      </w:r>
      <w:r w:rsidR="005F7BDC">
        <w:rPr>
          <w:sz w:val="28"/>
          <w:szCs w:val="28"/>
        </w:rPr>
        <w:t>.</w:t>
      </w:r>
      <w:r w:rsidRPr="005F7BDC" w:rsidR="005F7BDC">
        <w:rPr>
          <w:sz w:val="28"/>
          <w:szCs w:val="28"/>
        </w:rPr>
        <w:t xml:space="preserve"> </w:t>
      </w:r>
      <w:r w:rsidRPr="009F7645">
        <w:rPr>
          <w:sz w:val="28"/>
          <w:szCs w:val="28"/>
        </w:rPr>
        <w:t>административного правонарушения малозначительным не имеется.</w:t>
      </w:r>
    </w:p>
    <w:p w:rsidR="002407ED" w:rsidP="00973ECF" w14:paraId="29F70E14" w14:textId="5284A08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7645">
        <w:rPr>
          <w:sz w:val="28"/>
          <w:szCs w:val="28"/>
        </w:rPr>
        <w:t xml:space="preserve">Согласно представленным материалам дела, </w:t>
      </w:r>
      <w:r w:rsidRPr="005F7BDC" w:rsidR="005F7BDC">
        <w:rPr>
          <w:sz w:val="28"/>
          <w:szCs w:val="28"/>
        </w:rPr>
        <w:t>Чижов В.В</w:t>
      </w:r>
      <w:r w:rsidR="005F7BDC">
        <w:rPr>
          <w:sz w:val="28"/>
          <w:szCs w:val="28"/>
        </w:rPr>
        <w:t>.</w:t>
      </w:r>
      <w:r w:rsidRPr="005F7BDC" w:rsidR="005F7BDC">
        <w:rPr>
          <w:sz w:val="28"/>
          <w:szCs w:val="28"/>
        </w:rPr>
        <w:t xml:space="preserve"> </w:t>
      </w:r>
      <w:r w:rsidRPr="009F7645">
        <w:rPr>
          <w:sz w:val="28"/>
          <w:szCs w:val="28"/>
        </w:rPr>
        <w:t xml:space="preserve">не задекларировал наличную валюту в сумме, превышающую в эквиваленте 10 000 долларов США, а именно: </w:t>
      </w:r>
      <w:r w:rsidR="005E7838">
        <w:rPr>
          <w:sz w:val="28"/>
          <w:szCs w:val="28"/>
        </w:rPr>
        <w:t>/изъято/</w:t>
      </w:r>
      <w:r w:rsidRPr="009F7645">
        <w:rPr>
          <w:sz w:val="28"/>
          <w:szCs w:val="28"/>
        </w:rPr>
        <w:t>, что в с</w:t>
      </w:r>
      <w:r>
        <w:rPr>
          <w:sz w:val="28"/>
          <w:szCs w:val="28"/>
        </w:rPr>
        <w:t>оответствии с курсом ЦБ РФ на 03 мая 2021</w:t>
      </w:r>
      <w:r w:rsidRPr="009F7645">
        <w:rPr>
          <w:sz w:val="28"/>
          <w:szCs w:val="28"/>
        </w:rPr>
        <w:t xml:space="preserve"> года (1 доллар США = </w:t>
      </w:r>
      <w:r>
        <w:rPr>
          <w:sz w:val="28"/>
          <w:szCs w:val="28"/>
        </w:rPr>
        <w:t>74,8451 рублей РФ</w:t>
      </w:r>
      <w:r w:rsidRPr="009F7645">
        <w:rPr>
          <w:sz w:val="28"/>
          <w:szCs w:val="28"/>
        </w:rPr>
        <w:t xml:space="preserve">) в эквиваленте составляет </w:t>
      </w:r>
      <w:r w:rsidR="005E7838">
        <w:rPr>
          <w:sz w:val="28"/>
          <w:szCs w:val="28"/>
        </w:rPr>
        <w:t>/изъято/</w:t>
      </w:r>
    </w:p>
    <w:p w:rsidR="004473B9" w:rsidP="004473B9" w14:paraId="05E3ECF0" w14:textId="777777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73B9">
        <w:rPr>
          <w:sz w:val="28"/>
          <w:szCs w:val="28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5F7BDC" w:rsidRPr="004473B9" w:rsidP="004473B9" w14:paraId="1405543C" w14:textId="777777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7D7F88">
        <w:rPr>
          <w:sz w:val="28"/>
          <w:szCs w:val="28"/>
        </w:rPr>
        <w:t>обстоятельствам</w:t>
      </w:r>
      <w:r>
        <w:rPr>
          <w:sz w:val="28"/>
          <w:szCs w:val="28"/>
        </w:rPr>
        <w:t xml:space="preserve">, смягчающим вину, мировой судья </w:t>
      </w:r>
      <w:r w:rsidR="007D7F88">
        <w:rPr>
          <w:sz w:val="28"/>
          <w:szCs w:val="28"/>
        </w:rPr>
        <w:t>относит</w:t>
      </w:r>
      <w:r>
        <w:rPr>
          <w:sz w:val="28"/>
          <w:szCs w:val="28"/>
        </w:rPr>
        <w:t xml:space="preserve"> раскаяние лица в </w:t>
      </w:r>
      <w:r w:rsidR="007D7F88">
        <w:rPr>
          <w:sz w:val="28"/>
          <w:szCs w:val="28"/>
        </w:rPr>
        <w:t>содеянном</w:t>
      </w:r>
      <w:r w:rsidR="007D7F88">
        <w:rPr>
          <w:sz w:val="28"/>
          <w:szCs w:val="28"/>
        </w:rPr>
        <w:t>.</w:t>
      </w:r>
    </w:p>
    <w:p w:rsidR="00843A04" w:rsidP="00843A04" w14:paraId="2B7D393F" w14:textId="7777777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92E8D"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Pr="005F7BDC" w:rsidR="005F7BDC">
        <w:rPr>
          <w:sz w:val="28"/>
          <w:szCs w:val="28"/>
        </w:rPr>
        <w:t>Чижов</w:t>
      </w:r>
      <w:r w:rsidR="007D7F88">
        <w:rPr>
          <w:sz w:val="28"/>
          <w:szCs w:val="28"/>
        </w:rPr>
        <w:t>а</w:t>
      </w:r>
      <w:r w:rsidRPr="005F7BDC" w:rsidR="005F7BDC">
        <w:rPr>
          <w:sz w:val="28"/>
          <w:szCs w:val="28"/>
        </w:rPr>
        <w:t xml:space="preserve"> В.В</w:t>
      </w:r>
      <w:r w:rsidR="007D7F88">
        <w:rPr>
          <w:sz w:val="28"/>
          <w:szCs w:val="28"/>
        </w:rPr>
        <w:t>.</w:t>
      </w:r>
      <w:r w:rsidRPr="005F7BDC" w:rsidR="005F7BDC">
        <w:rPr>
          <w:sz w:val="28"/>
          <w:szCs w:val="28"/>
        </w:rPr>
        <w:t xml:space="preserve"> </w:t>
      </w:r>
      <w:r w:rsidRPr="00892E8D">
        <w:rPr>
          <w:sz w:val="28"/>
          <w:szCs w:val="28"/>
        </w:rPr>
        <w:t xml:space="preserve">мировым судьей не </w:t>
      </w:r>
      <w:r>
        <w:rPr>
          <w:sz w:val="28"/>
          <w:szCs w:val="28"/>
        </w:rPr>
        <w:t>у</w:t>
      </w:r>
      <w:r w:rsidRPr="00892E8D">
        <w:rPr>
          <w:sz w:val="28"/>
          <w:szCs w:val="28"/>
        </w:rPr>
        <w:t>становлено</w:t>
      </w:r>
      <w:r w:rsidRPr="00892E8D">
        <w:rPr>
          <w:sz w:val="28"/>
          <w:szCs w:val="28"/>
        </w:rPr>
        <w:t>.</w:t>
      </w:r>
    </w:p>
    <w:p w:rsidR="00843A04" w:rsidP="00843A04" w14:paraId="7E09E93E" w14:textId="7777777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51998">
        <w:rPr>
          <w:sz w:val="28"/>
          <w:szCs w:val="28"/>
        </w:rPr>
        <w:t xml:space="preserve">С учетом изложенного мировой судья считает возможным назначить </w:t>
      </w:r>
      <w:r w:rsidR="007D7F88">
        <w:rPr>
          <w:sz w:val="28"/>
          <w:szCs w:val="28"/>
        </w:rPr>
        <w:t>Чижову В.В.</w:t>
      </w:r>
      <w:r w:rsidRPr="00633DAD" w:rsidR="00633DAD">
        <w:rPr>
          <w:sz w:val="28"/>
          <w:szCs w:val="28"/>
        </w:rPr>
        <w:t xml:space="preserve"> </w:t>
      </w:r>
      <w:r w:rsidRPr="00D51998">
        <w:rPr>
          <w:sz w:val="28"/>
          <w:szCs w:val="28"/>
        </w:rPr>
        <w:t xml:space="preserve">административное наказание в виде административного штрафа в </w:t>
      </w:r>
      <w:r w:rsidR="00633DAD">
        <w:rPr>
          <w:sz w:val="28"/>
          <w:szCs w:val="28"/>
        </w:rPr>
        <w:t xml:space="preserve">минимальном размере, </w:t>
      </w:r>
      <w:r w:rsidR="00973ECF">
        <w:rPr>
          <w:sz w:val="28"/>
          <w:szCs w:val="28"/>
        </w:rPr>
        <w:t>который предусмотрен</w:t>
      </w:r>
      <w:r w:rsidR="00633DAD">
        <w:rPr>
          <w:sz w:val="28"/>
          <w:szCs w:val="28"/>
        </w:rPr>
        <w:t xml:space="preserve"> санкцией</w:t>
      </w:r>
      <w:r w:rsidRPr="00D51998">
        <w:rPr>
          <w:sz w:val="28"/>
          <w:szCs w:val="28"/>
        </w:rPr>
        <w:t xml:space="preserve"> статьи.</w:t>
      </w:r>
    </w:p>
    <w:p w:rsidR="00843A04" w:rsidRPr="00D51998" w:rsidP="00843A04" w14:paraId="5D45FB0A" w14:textId="7777777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51998">
        <w:rPr>
          <w:sz w:val="28"/>
          <w:szCs w:val="28"/>
        </w:rPr>
        <w:t xml:space="preserve">На основании </w:t>
      </w:r>
      <w:r w:rsidRPr="00D51998">
        <w:rPr>
          <w:sz w:val="28"/>
          <w:szCs w:val="28"/>
        </w:rPr>
        <w:t>изложенного</w:t>
      </w:r>
      <w:r w:rsidRPr="00D51998">
        <w:rPr>
          <w:sz w:val="28"/>
          <w:szCs w:val="28"/>
        </w:rPr>
        <w:t>, руководств</w:t>
      </w:r>
      <w:r w:rsidR="00F31AB8">
        <w:rPr>
          <w:sz w:val="28"/>
          <w:szCs w:val="28"/>
        </w:rPr>
        <w:t xml:space="preserve">уясь </w:t>
      </w:r>
      <w:r w:rsidR="00F31AB8">
        <w:rPr>
          <w:sz w:val="28"/>
          <w:szCs w:val="28"/>
        </w:rPr>
        <w:t>ст.ст</w:t>
      </w:r>
      <w:r w:rsidR="00F31AB8">
        <w:rPr>
          <w:sz w:val="28"/>
          <w:szCs w:val="28"/>
        </w:rPr>
        <w:t xml:space="preserve">. 29.9, 29.10, 29.11 </w:t>
      </w:r>
      <w:r w:rsidRPr="00D51998">
        <w:rPr>
          <w:sz w:val="28"/>
          <w:szCs w:val="28"/>
        </w:rPr>
        <w:t>КоАП РФ, мировой судья</w:t>
      </w:r>
      <w:r w:rsidR="00633DAD">
        <w:rPr>
          <w:sz w:val="28"/>
          <w:szCs w:val="28"/>
        </w:rPr>
        <w:t>,</w:t>
      </w:r>
    </w:p>
    <w:p w:rsidR="00EF493A" w:rsidRPr="00D51998" w:rsidP="00EF493A" w14:paraId="60BC90DD" w14:textId="77777777">
      <w:pPr>
        <w:spacing w:before="120" w:after="120"/>
        <w:jc w:val="center"/>
        <w:rPr>
          <w:b/>
          <w:sz w:val="28"/>
          <w:szCs w:val="28"/>
        </w:rPr>
      </w:pPr>
      <w:r w:rsidRPr="00D51998">
        <w:rPr>
          <w:b/>
          <w:sz w:val="28"/>
          <w:szCs w:val="28"/>
        </w:rPr>
        <w:t>ПОСТАНОВИЛ:</w:t>
      </w:r>
    </w:p>
    <w:p w:rsidR="00843A04" w:rsidP="00843A04" w14:paraId="3D0E4D25" w14:textId="28E54D28">
      <w:pPr>
        <w:ind w:firstLine="567"/>
        <w:jc w:val="both"/>
        <w:rPr>
          <w:sz w:val="28"/>
          <w:szCs w:val="28"/>
        </w:rPr>
      </w:pPr>
      <w:r w:rsidRPr="00D51998">
        <w:rPr>
          <w:sz w:val="28"/>
          <w:szCs w:val="28"/>
        </w:rPr>
        <w:t xml:space="preserve">Признать </w:t>
      </w:r>
      <w:r w:rsidR="005E7838">
        <w:rPr>
          <w:sz w:val="28"/>
          <w:szCs w:val="28"/>
        </w:rPr>
        <w:t>Чижова В.В.</w:t>
      </w:r>
      <w:r w:rsidRPr="00AA7D78" w:rsidR="0013066A">
        <w:rPr>
          <w:sz w:val="28"/>
          <w:szCs w:val="28"/>
        </w:rPr>
        <w:t xml:space="preserve"> </w:t>
      </w:r>
      <w:r w:rsidRPr="00D51998">
        <w:rPr>
          <w:sz w:val="28"/>
          <w:szCs w:val="28"/>
        </w:rPr>
        <w:t>виновн</w:t>
      </w:r>
      <w:r w:rsidR="007D7F88">
        <w:rPr>
          <w:sz w:val="28"/>
          <w:szCs w:val="28"/>
        </w:rPr>
        <w:t>ым</w:t>
      </w:r>
      <w:r w:rsidRPr="00D51998">
        <w:rPr>
          <w:sz w:val="28"/>
          <w:szCs w:val="28"/>
        </w:rPr>
        <w:t xml:space="preserve"> в совершении административного прав</w:t>
      </w:r>
      <w:r w:rsidR="00EF493A">
        <w:rPr>
          <w:sz w:val="28"/>
          <w:szCs w:val="28"/>
        </w:rPr>
        <w:t xml:space="preserve">онарушения, предусмотренного </w:t>
      </w:r>
      <w:r w:rsidR="00633DAD">
        <w:rPr>
          <w:sz w:val="28"/>
          <w:szCs w:val="28"/>
        </w:rPr>
        <w:t>ст.16.4</w:t>
      </w:r>
      <w:r w:rsidRPr="00D51998">
        <w:rPr>
          <w:sz w:val="28"/>
          <w:szCs w:val="28"/>
        </w:rPr>
        <w:t xml:space="preserve"> КоАП РФ, и назначить </w:t>
      </w:r>
      <w:r w:rsidR="007D7F88">
        <w:rPr>
          <w:sz w:val="28"/>
          <w:szCs w:val="28"/>
        </w:rPr>
        <w:t>ему</w:t>
      </w:r>
      <w:r>
        <w:rPr>
          <w:sz w:val="28"/>
          <w:szCs w:val="28"/>
        </w:rPr>
        <w:t xml:space="preserve"> </w:t>
      </w:r>
      <w:r w:rsidRPr="00D51998">
        <w:rPr>
          <w:sz w:val="28"/>
          <w:szCs w:val="28"/>
        </w:rPr>
        <w:t xml:space="preserve">административное наказание в виде административного штрафа в размере </w:t>
      </w:r>
      <w:r w:rsidR="00633DAD">
        <w:rPr>
          <w:sz w:val="28"/>
          <w:szCs w:val="28"/>
        </w:rPr>
        <w:t>74 845,10</w:t>
      </w:r>
      <w:r w:rsidRPr="00D51998">
        <w:rPr>
          <w:sz w:val="28"/>
          <w:szCs w:val="28"/>
        </w:rPr>
        <w:t xml:space="preserve"> (</w:t>
      </w:r>
      <w:r w:rsidR="00633DAD">
        <w:rPr>
          <w:sz w:val="28"/>
          <w:szCs w:val="28"/>
        </w:rPr>
        <w:t>семьдесят четыре</w:t>
      </w:r>
      <w:r w:rsidR="00973ECF">
        <w:rPr>
          <w:sz w:val="28"/>
          <w:szCs w:val="28"/>
        </w:rPr>
        <w:t xml:space="preserve"> тысячи восемьсот с</w:t>
      </w:r>
      <w:r w:rsidR="00633DAD">
        <w:rPr>
          <w:sz w:val="28"/>
          <w:szCs w:val="28"/>
        </w:rPr>
        <w:t>орок пять) рублей 10 копеек</w:t>
      </w:r>
      <w:r w:rsidRPr="00D51998">
        <w:rPr>
          <w:sz w:val="28"/>
          <w:szCs w:val="28"/>
        </w:rPr>
        <w:t>.</w:t>
      </w:r>
    </w:p>
    <w:p w:rsidR="00633DAD" w:rsidRPr="00D51998" w:rsidP="0008151E" w14:paraId="68B25CA1" w14:textId="344017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Денежные средства в размере </w:t>
      </w:r>
      <w:r w:rsidR="005E7838">
        <w:rPr>
          <w:sz w:val="28"/>
          <w:szCs w:val="28"/>
        </w:rPr>
        <w:t xml:space="preserve">/изъято/ </w:t>
      </w:r>
      <w:r>
        <w:rPr>
          <w:sz w:val="28"/>
          <w:szCs w:val="28"/>
        </w:rPr>
        <w:t>согласно протоколу изъятия вещей и документов</w:t>
      </w:r>
      <w:r w:rsidR="0008151E">
        <w:rPr>
          <w:sz w:val="28"/>
          <w:szCs w:val="28"/>
        </w:rPr>
        <w:t xml:space="preserve"> по делу об административном </w:t>
      </w:r>
      <w:r w:rsidR="005E7838">
        <w:rPr>
          <w:sz w:val="28"/>
          <w:szCs w:val="28"/>
        </w:rPr>
        <w:t>правонарушении /изъято/</w:t>
      </w:r>
      <w:r>
        <w:rPr>
          <w:sz w:val="28"/>
          <w:szCs w:val="28"/>
        </w:rPr>
        <w:t>, и находящиеся согласно Акту приема-передачи вещественных д</w:t>
      </w:r>
      <w:r w:rsidR="005E7838">
        <w:rPr>
          <w:sz w:val="28"/>
          <w:szCs w:val="28"/>
        </w:rPr>
        <w:t>оказательств от /изъято/</w:t>
      </w:r>
      <w:r>
        <w:rPr>
          <w:sz w:val="28"/>
          <w:szCs w:val="28"/>
        </w:rPr>
        <w:t xml:space="preserve">, в камере хранения вещественных доказательств Красноперекопского таможенного поста Крымской таможни, - вернуть </w:t>
      </w:r>
      <w:r w:rsidR="005B4C1E">
        <w:rPr>
          <w:sz w:val="28"/>
          <w:szCs w:val="28"/>
        </w:rPr>
        <w:t>Чижову В.В.</w:t>
      </w:r>
    </w:p>
    <w:p w:rsidR="0008151E" w:rsidRPr="0008151E" w:rsidP="0008151E" w14:paraId="1D9884AD" w14:textId="77777777">
      <w:pPr>
        <w:pStyle w:val="a2"/>
        <w:ind w:firstLine="708"/>
        <w:contextualSpacing/>
        <w:rPr>
          <w:sz w:val="28"/>
          <w:szCs w:val="28"/>
        </w:rPr>
      </w:pPr>
      <w:r w:rsidRPr="0008151E">
        <w:rPr>
          <w:sz w:val="28"/>
          <w:szCs w:val="28"/>
        </w:rPr>
        <w:t xml:space="preserve">Платежные реквизиты для уплаты штрафа: </w:t>
      </w:r>
    </w:p>
    <w:p w:rsidR="0008151E" w:rsidP="0008151E" w14:paraId="7F26A1CF" w14:textId="77777777">
      <w:pPr>
        <w:pStyle w:val="a2"/>
        <w:ind w:firstLine="708"/>
        <w:contextualSpacing/>
        <w:rPr>
          <w:sz w:val="28"/>
          <w:szCs w:val="28"/>
        </w:rPr>
      </w:pPr>
      <w:r w:rsidRPr="0008151E">
        <w:rPr>
          <w:sz w:val="28"/>
          <w:szCs w:val="28"/>
        </w:rPr>
        <w:t xml:space="preserve">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 40102810645370000035; Казначейский счет  03100643000000017500; Лицевой счет  04752203230 в УФК по  Республике Крым; Код Сводного реестра 35220323; ОКТМО 35715000, КБК </w:t>
      </w:r>
      <w:r w:rsidRPr="00973ECF" w:rsidR="00973ECF">
        <w:rPr>
          <w:sz w:val="28"/>
          <w:szCs w:val="28"/>
        </w:rPr>
        <w:t>828 1 16 01163 01 0004 140</w:t>
      </w:r>
      <w:r w:rsidRPr="0008151E">
        <w:rPr>
          <w:sz w:val="28"/>
          <w:szCs w:val="28"/>
        </w:rPr>
        <w:t>. Почтовый адрес: Россия, Республика Крым, 29500, г. Симферополь, ул. Набережная им.60-летия СССР, 28</w:t>
      </w:r>
      <w:r>
        <w:rPr>
          <w:sz w:val="28"/>
          <w:szCs w:val="28"/>
        </w:rPr>
        <w:t>.</w:t>
      </w:r>
    </w:p>
    <w:p w:rsidR="00E5405D" w:rsidP="0008151E" w14:paraId="081A6E8D" w14:textId="77777777">
      <w:pPr>
        <w:pStyle w:val="a2"/>
        <w:ind w:firstLine="708"/>
        <w:contextualSpacing/>
        <w:rPr>
          <w:sz w:val="28"/>
          <w:szCs w:val="28"/>
        </w:rPr>
      </w:pPr>
      <w:r w:rsidRPr="00F020FE">
        <w:rPr>
          <w:sz w:val="28"/>
          <w:szCs w:val="28"/>
        </w:rPr>
        <w:t>Административный штраф должен быть оплачен лицом, привлеченным к административной ответственности</w:t>
      </w:r>
      <w:r w:rsidRPr="00F020FE">
        <w:rPr>
          <w:color w:val="000000"/>
          <w:sz w:val="28"/>
          <w:szCs w:val="28"/>
          <w:lang w:val="uk-UA"/>
        </w:rPr>
        <w:t xml:space="preserve">, не </w:t>
      </w:r>
      <w:r w:rsidRPr="00F020FE">
        <w:rPr>
          <w:sz w:val="28"/>
          <w:szCs w:val="28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E5405D" w:rsidRPr="00840BD6" w:rsidP="00E5405D" w14:paraId="790FBD82" w14:textId="77777777">
      <w:pPr>
        <w:ind w:firstLine="567"/>
        <w:jc w:val="both"/>
        <w:rPr>
          <w:sz w:val="28"/>
          <w:szCs w:val="28"/>
        </w:rPr>
      </w:pPr>
      <w:r w:rsidRPr="00476DF2">
        <w:rPr>
          <w:sz w:val="28"/>
          <w:szCs w:val="28"/>
        </w:rPr>
        <w:t xml:space="preserve">Разъяснить </w:t>
      </w:r>
      <w:r w:rsidR="007D7F88">
        <w:rPr>
          <w:sz w:val="28"/>
          <w:szCs w:val="28"/>
        </w:rPr>
        <w:t>Чижову В.В</w:t>
      </w:r>
      <w:r>
        <w:rPr>
          <w:sz w:val="28"/>
          <w:szCs w:val="28"/>
        </w:rPr>
        <w:t>.</w:t>
      </w:r>
      <w:r w:rsidRPr="00476DF2">
        <w:rPr>
          <w:sz w:val="28"/>
          <w:szCs w:val="28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42078C" w:rsidP="0042078C" w14:paraId="3219E24F" w14:textId="7752E55A">
      <w:pPr>
        <w:ind w:firstLine="567"/>
        <w:jc w:val="both"/>
        <w:rPr>
          <w:sz w:val="28"/>
          <w:szCs w:val="28"/>
        </w:rPr>
      </w:pPr>
      <w:r w:rsidRPr="00F020FE">
        <w:rPr>
          <w:sz w:val="28"/>
          <w:szCs w:val="28"/>
        </w:rPr>
        <w:t>Поста</w:t>
      </w:r>
      <w:r w:rsidR="0098052A">
        <w:rPr>
          <w:sz w:val="28"/>
          <w:szCs w:val="28"/>
        </w:rPr>
        <w:t xml:space="preserve">новление может быть обжаловано </w:t>
      </w:r>
      <w:r w:rsidRPr="00F020FE">
        <w:rPr>
          <w:sz w:val="28"/>
          <w:szCs w:val="28"/>
        </w:rPr>
        <w:t>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9D40D3" w:rsidP="0042078C" w14:paraId="7DB42EAF" w14:textId="77777777">
      <w:pPr>
        <w:ind w:firstLine="567"/>
        <w:jc w:val="both"/>
        <w:rPr>
          <w:sz w:val="28"/>
          <w:szCs w:val="28"/>
        </w:rPr>
      </w:pPr>
    </w:p>
    <w:p w:rsidR="009D40D3" w:rsidP="009D40D3" w14:paraId="2FE84BE4" w14:textId="77777777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Мировой судья</w:t>
      </w:r>
      <w:r>
        <w:rPr>
          <w:rFonts w:eastAsia="Calibri"/>
          <w:bCs/>
          <w:sz w:val="28"/>
          <w:szCs w:val="28"/>
        </w:rPr>
        <w:tab/>
      </w:r>
      <w:r>
        <w:rPr>
          <w:rFonts w:eastAsia="Calibri"/>
          <w:bCs/>
          <w:sz w:val="28"/>
          <w:szCs w:val="28"/>
        </w:rPr>
        <w:tab/>
      </w:r>
      <w:r>
        <w:rPr>
          <w:rFonts w:eastAsia="Calibri"/>
          <w:bCs/>
          <w:sz w:val="28"/>
          <w:szCs w:val="28"/>
        </w:rPr>
        <w:tab/>
      </w:r>
      <w:r>
        <w:rPr>
          <w:rFonts w:eastAsia="Calibri"/>
          <w:bCs/>
          <w:sz w:val="28"/>
          <w:szCs w:val="28"/>
        </w:rPr>
        <w:tab/>
      </w:r>
      <w:r>
        <w:rPr>
          <w:rFonts w:eastAsia="Calibri"/>
          <w:bCs/>
          <w:sz w:val="28"/>
          <w:szCs w:val="28"/>
        </w:rPr>
        <w:tab/>
        <w:t xml:space="preserve">                   Полищук Е.Д.</w:t>
      </w:r>
    </w:p>
    <w:p w:rsidR="0042078C" w:rsidRPr="0042078C" w:rsidP="0042078C" w14:paraId="4235AA27" w14:textId="77777777">
      <w:pPr>
        <w:ind w:firstLine="567"/>
        <w:jc w:val="both"/>
        <w:rPr>
          <w:sz w:val="28"/>
          <w:szCs w:val="28"/>
        </w:rPr>
      </w:pPr>
    </w:p>
    <w:p w:rsidR="00DB3B35" w:rsidP="00DB3B35" w14:paraId="676233A0" w14:textId="77777777">
      <w:pPr>
        <w:rPr>
          <w:sz w:val="22"/>
          <w:szCs w:val="22"/>
        </w:rPr>
      </w:pPr>
      <w:r>
        <w:rPr>
          <w:sz w:val="22"/>
          <w:szCs w:val="22"/>
        </w:rPr>
        <w:t>ДЕПЕРСОНИФИКАЦИЮ</w:t>
      </w:r>
    </w:p>
    <w:p w:rsidR="00DB3B35" w:rsidP="00DB3B35" w14:paraId="3D636FB8" w14:textId="77777777">
      <w:pPr>
        <w:rPr>
          <w:sz w:val="22"/>
          <w:szCs w:val="22"/>
        </w:rPr>
      </w:pPr>
      <w:r>
        <w:rPr>
          <w:sz w:val="22"/>
          <w:szCs w:val="22"/>
        </w:rPr>
        <w:t>Лингвистический контроль</w:t>
      </w:r>
    </w:p>
    <w:p w:rsidR="00DB3B35" w:rsidP="00DB3B35" w14:paraId="2AC1C395" w14:textId="77777777">
      <w:pPr>
        <w:rPr>
          <w:sz w:val="22"/>
          <w:szCs w:val="22"/>
        </w:rPr>
      </w:pPr>
      <w:r>
        <w:rPr>
          <w:sz w:val="22"/>
          <w:szCs w:val="22"/>
        </w:rPr>
        <w:t>произвел</w:t>
      </w:r>
    </w:p>
    <w:p w:rsidR="00DB3B35" w:rsidP="00DB3B35" w14:paraId="6678E785" w14:textId="77777777">
      <w:pPr>
        <w:rPr>
          <w:sz w:val="22"/>
          <w:szCs w:val="22"/>
        </w:rPr>
      </w:pPr>
      <w:r>
        <w:rPr>
          <w:sz w:val="22"/>
          <w:szCs w:val="22"/>
        </w:rPr>
        <w:t xml:space="preserve">Помощник судьи __________ </w:t>
      </w:r>
      <w:r>
        <w:rPr>
          <w:sz w:val="22"/>
          <w:szCs w:val="22"/>
        </w:rPr>
        <w:t>М.А.Прокопец</w:t>
      </w:r>
    </w:p>
    <w:p w:rsidR="00DB3B35" w:rsidP="00DB3B35" w14:paraId="4756C297" w14:textId="77777777">
      <w:pPr>
        <w:rPr>
          <w:sz w:val="22"/>
          <w:szCs w:val="22"/>
        </w:rPr>
      </w:pPr>
    </w:p>
    <w:p w:rsidR="00DB3B35" w:rsidP="00DB3B35" w14:paraId="6673FC8F" w14:textId="77777777">
      <w:pPr>
        <w:rPr>
          <w:sz w:val="22"/>
          <w:szCs w:val="22"/>
        </w:rPr>
      </w:pPr>
      <w:r>
        <w:rPr>
          <w:sz w:val="22"/>
          <w:szCs w:val="22"/>
        </w:rPr>
        <w:t>СОГЛАСОВАНО</w:t>
      </w:r>
    </w:p>
    <w:p w:rsidR="00DB3B35" w:rsidP="00DB3B35" w14:paraId="0AACF4C3" w14:textId="77777777">
      <w:pPr>
        <w:rPr>
          <w:sz w:val="22"/>
          <w:szCs w:val="22"/>
        </w:rPr>
      </w:pPr>
      <w:r>
        <w:rPr>
          <w:sz w:val="22"/>
          <w:szCs w:val="22"/>
        </w:rPr>
        <w:t xml:space="preserve">Мировой судья </w:t>
      </w:r>
      <w:r>
        <w:rPr>
          <w:sz w:val="22"/>
          <w:szCs w:val="22"/>
        </w:rPr>
        <w:t>с</w:t>
      </w:r>
      <w:r>
        <w:rPr>
          <w:sz w:val="22"/>
          <w:szCs w:val="22"/>
        </w:rPr>
        <w:t>/у № 46</w:t>
      </w:r>
    </w:p>
    <w:p w:rsidR="00DB3B35" w:rsidP="00DB3B35" w14:paraId="28368527" w14:textId="77777777">
      <w:pPr>
        <w:rPr>
          <w:sz w:val="22"/>
          <w:szCs w:val="22"/>
        </w:rPr>
      </w:pPr>
      <w:r>
        <w:rPr>
          <w:sz w:val="22"/>
          <w:szCs w:val="22"/>
        </w:rPr>
        <w:t xml:space="preserve">Керченского судебного района _________  </w:t>
      </w:r>
      <w:r>
        <w:rPr>
          <w:sz w:val="22"/>
          <w:szCs w:val="22"/>
        </w:rPr>
        <w:t>Е.Д.Полищук</w:t>
      </w:r>
    </w:p>
    <w:p w:rsidR="00DB3B35" w:rsidP="00DB3B35" w14:paraId="4E9EF85E" w14:textId="18CD5684">
      <w:pPr>
        <w:rPr>
          <w:sz w:val="22"/>
          <w:szCs w:val="22"/>
        </w:rPr>
      </w:pPr>
      <w:r>
        <w:rPr>
          <w:sz w:val="22"/>
          <w:szCs w:val="22"/>
        </w:rPr>
        <w:t>«12» августа 2021 г.</w:t>
      </w:r>
    </w:p>
    <w:p w:rsidR="005F14FD" w:rsidRPr="00563E03" w:rsidP="0042078C" w14:paraId="3AEFA53A" w14:textId="27FD0E4A">
      <w:pPr>
        <w:rPr>
          <w:sz w:val="26"/>
          <w:szCs w:val="28"/>
        </w:rPr>
      </w:pPr>
    </w:p>
    <w:sectPr w:rsidSect="0042078C">
      <w:pgSz w:w="11906" w:h="16838"/>
      <w:pgMar w:top="1440" w:right="567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0374D"/>
    <w:rsid w:val="000050C3"/>
    <w:rsid w:val="00013487"/>
    <w:rsid w:val="00016D10"/>
    <w:rsid w:val="000335A9"/>
    <w:rsid w:val="00033C19"/>
    <w:rsid w:val="0004418E"/>
    <w:rsid w:val="000553B3"/>
    <w:rsid w:val="00063D7B"/>
    <w:rsid w:val="00066C22"/>
    <w:rsid w:val="00072DB9"/>
    <w:rsid w:val="0008151E"/>
    <w:rsid w:val="0008247F"/>
    <w:rsid w:val="00086952"/>
    <w:rsid w:val="00090757"/>
    <w:rsid w:val="00097AFE"/>
    <w:rsid w:val="000C5677"/>
    <w:rsid w:val="000F6226"/>
    <w:rsid w:val="000F7EB3"/>
    <w:rsid w:val="001171BF"/>
    <w:rsid w:val="0013066A"/>
    <w:rsid w:val="001429CF"/>
    <w:rsid w:val="00145515"/>
    <w:rsid w:val="001A00D1"/>
    <w:rsid w:val="001A13A7"/>
    <w:rsid w:val="001B0A58"/>
    <w:rsid w:val="001D0072"/>
    <w:rsid w:val="001D5A76"/>
    <w:rsid w:val="001D6BAD"/>
    <w:rsid w:val="001E268A"/>
    <w:rsid w:val="001E4017"/>
    <w:rsid w:val="001F6A3B"/>
    <w:rsid w:val="001F7EAB"/>
    <w:rsid w:val="00212E3A"/>
    <w:rsid w:val="00216F7B"/>
    <w:rsid w:val="002407ED"/>
    <w:rsid w:val="00247879"/>
    <w:rsid w:val="00257A92"/>
    <w:rsid w:val="00260CE7"/>
    <w:rsid w:val="00267F0E"/>
    <w:rsid w:val="00270499"/>
    <w:rsid w:val="002723D5"/>
    <w:rsid w:val="002B0B4D"/>
    <w:rsid w:val="002C2A85"/>
    <w:rsid w:val="002D0D36"/>
    <w:rsid w:val="002D3DE4"/>
    <w:rsid w:val="002E0D77"/>
    <w:rsid w:val="002F2809"/>
    <w:rsid w:val="00313315"/>
    <w:rsid w:val="003430BF"/>
    <w:rsid w:val="00353ADE"/>
    <w:rsid w:val="00357908"/>
    <w:rsid w:val="00361F16"/>
    <w:rsid w:val="00372C97"/>
    <w:rsid w:val="00373C50"/>
    <w:rsid w:val="00384C6E"/>
    <w:rsid w:val="003A7FE8"/>
    <w:rsid w:val="003B62E5"/>
    <w:rsid w:val="003D04FE"/>
    <w:rsid w:val="003D1BDE"/>
    <w:rsid w:val="003D55FA"/>
    <w:rsid w:val="003D6DDE"/>
    <w:rsid w:val="003E0B4C"/>
    <w:rsid w:val="00400279"/>
    <w:rsid w:val="00402A72"/>
    <w:rsid w:val="0040778D"/>
    <w:rsid w:val="00412213"/>
    <w:rsid w:val="0042078C"/>
    <w:rsid w:val="0042402C"/>
    <w:rsid w:val="004273B9"/>
    <w:rsid w:val="004354DC"/>
    <w:rsid w:val="0043693C"/>
    <w:rsid w:val="004404A2"/>
    <w:rsid w:val="004442B8"/>
    <w:rsid w:val="00444B79"/>
    <w:rsid w:val="004473B9"/>
    <w:rsid w:val="00447923"/>
    <w:rsid w:val="00454867"/>
    <w:rsid w:val="00457DFC"/>
    <w:rsid w:val="00463777"/>
    <w:rsid w:val="00476DF2"/>
    <w:rsid w:val="00484A12"/>
    <w:rsid w:val="00485B97"/>
    <w:rsid w:val="00494F6F"/>
    <w:rsid w:val="004B1222"/>
    <w:rsid w:val="004B62BC"/>
    <w:rsid w:val="004C1C78"/>
    <w:rsid w:val="004C6166"/>
    <w:rsid w:val="004D21E5"/>
    <w:rsid w:val="004D63AB"/>
    <w:rsid w:val="004F0825"/>
    <w:rsid w:val="004F0E5B"/>
    <w:rsid w:val="00521434"/>
    <w:rsid w:val="00524052"/>
    <w:rsid w:val="0052706F"/>
    <w:rsid w:val="00530E9A"/>
    <w:rsid w:val="00536920"/>
    <w:rsid w:val="0055566C"/>
    <w:rsid w:val="00561553"/>
    <w:rsid w:val="00563E03"/>
    <w:rsid w:val="005670D9"/>
    <w:rsid w:val="00592360"/>
    <w:rsid w:val="005B22C0"/>
    <w:rsid w:val="005B4C1E"/>
    <w:rsid w:val="005C4437"/>
    <w:rsid w:val="005C5168"/>
    <w:rsid w:val="005C7EB6"/>
    <w:rsid w:val="005E7838"/>
    <w:rsid w:val="005F14FD"/>
    <w:rsid w:val="005F7BDC"/>
    <w:rsid w:val="006051A6"/>
    <w:rsid w:val="00610C07"/>
    <w:rsid w:val="00633DAD"/>
    <w:rsid w:val="00636357"/>
    <w:rsid w:val="00642993"/>
    <w:rsid w:val="006543EC"/>
    <w:rsid w:val="0068315E"/>
    <w:rsid w:val="006918CE"/>
    <w:rsid w:val="00694058"/>
    <w:rsid w:val="00697B96"/>
    <w:rsid w:val="006A2C3D"/>
    <w:rsid w:val="006A324D"/>
    <w:rsid w:val="006B5AEF"/>
    <w:rsid w:val="006C6746"/>
    <w:rsid w:val="00700989"/>
    <w:rsid w:val="007077CA"/>
    <w:rsid w:val="00724705"/>
    <w:rsid w:val="007409D4"/>
    <w:rsid w:val="0075035B"/>
    <w:rsid w:val="00780D50"/>
    <w:rsid w:val="00797142"/>
    <w:rsid w:val="007A14CD"/>
    <w:rsid w:val="007A5025"/>
    <w:rsid w:val="007B279C"/>
    <w:rsid w:val="007C5769"/>
    <w:rsid w:val="007D153B"/>
    <w:rsid w:val="007D56C7"/>
    <w:rsid w:val="007D7F88"/>
    <w:rsid w:val="007F59BD"/>
    <w:rsid w:val="007F5EB7"/>
    <w:rsid w:val="00805C41"/>
    <w:rsid w:val="008164E8"/>
    <w:rsid w:val="0082229C"/>
    <w:rsid w:val="00840BD6"/>
    <w:rsid w:val="00843A04"/>
    <w:rsid w:val="008477DE"/>
    <w:rsid w:val="00851698"/>
    <w:rsid w:val="00853B2C"/>
    <w:rsid w:val="00857F73"/>
    <w:rsid w:val="0086390F"/>
    <w:rsid w:val="00876F27"/>
    <w:rsid w:val="00890B41"/>
    <w:rsid w:val="00892E8D"/>
    <w:rsid w:val="008A45EF"/>
    <w:rsid w:val="008A5282"/>
    <w:rsid w:val="008B24EA"/>
    <w:rsid w:val="008B7DC1"/>
    <w:rsid w:val="008D3B00"/>
    <w:rsid w:val="008D5CAC"/>
    <w:rsid w:val="008E6F9B"/>
    <w:rsid w:val="0091416E"/>
    <w:rsid w:val="00914D9C"/>
    <w:rsid w:val="00927B81"/>
    <w:rsid w:val="00931EB6"/>
    <w:rsid w:val="00932B57"/>
    <w:rsid w:val="00934292"/>
    <w:rsid w:val="009557A7"/>
    <w:rsid w:val="0096125F"/>
    <w:rsid w:val="0096440A"/>
    <w:rsid w:val="009651C3"/>
    <w:rsid w:val="009719C1"/>
    <w:rsid w:val="00973ECF"/>
    <w:rsid w:val="00976649"/>
    <w:rsid w:val="0098052A"/>
    <w:rsid w:val="0099307B"/>
    <w:rsid w:val="009934D8"/>
    <w:rsid w:val="009A52A0"/>
    <w:rsid w:val="009A55A0"/>
    <w:rsid w:val="009A5F66"/>
    <w:rsid w:val="009B254F"/>
    <w:rsid w:val="009B7F64"/>
    <w:rsid w:val="009C4B35"/>
    <w:rsid w:val="009D3C00"/>
    <w:rsid w:val="009D40D3"/>
    <w:rsid w:val="009D6862"/>
    <w:rsid w:val="009F7645"/>
    <w:rsid w:val="00A14340"/>
    <w:rsid w:val="00A22F96"/>
    <w:rsid w:val="00A270DA"/>
    <w:rsid w:val="00A273A9"/>
    <w:rsid w:val="00A4329D"/>
    <w:rsid w:val="00A54AFC"/>
    <w:rsid w:val="00A62BAD"/>
    <w:rsid w:val="00A64EE9"/>
    <w:rsid w:val="00A73371"/>
    <w:rsid w:val="00A84E15"/>
    <w:rsid w:val="00A906FC"/>
    <w:rsid w:val="00AA7D78"/>
    <w:rsid w:val="00AC00A7"/>
    <w:rsid w:val="00AC4AE5"/>
    <w:rsid w:val="00AE3436"/>
    <w:rsid w:val="00B12566"/>
    <w:rsid w:val="00B15DAC"/>
    <w:rsid w:val="00B25FCB"/>
    <w:rsid w:val="00B30634"/>
    <w:rsid w:val="00B30D40"/>
    <w:rsid w:val="00B3349E"/>
    <w:rsid w:val="00B35FD3"/>
    <w:rsid w:val="00B616D8"/>
    <w:rsid w:val="00B650F4"/>
    <w:rsid w:val="00B6744D"/>
    <w:rsid w:val="00B7316D"/>
    <w:rsid w:val="00B7550B"/>
    <w:rsid w:val="00B91ED7"/>
    <w:rsid w:val="00B94065"/>
    <w:rsid w:val="00BD23EC"/>
    <w:rsid w:val="00BF0CA3"/>
    <w:rsid w:val="00C05985"/>
    <w:rsid w:val="00C05C42"/>
    <w:rsid w:val="00C15432"/>
    <w:rsid w:val="00C235DF"/>
    <w:rsid w:val="00C31FE7"/>
    <w:rsid w:val="00C46290"/>
    <w:rsid w:val="00C60E09"/>
    <w:rsid w:val="00C657CB"/>
    <w:rsid w:val="00C802D0"/>
    <w:rsid w:val="00CA5FFE"/>
    <w:rsid w:val="00CB5381"/>
    <w:rsid w:val="00CC1E14"/>
    <w:rsid w:val="00CC26BC"/>
    <w:rsid w:val="00CC3236"/>
    <w:rsid w:val="00CC3C21"/>
    <w:rsid w:val="00CC5BBF"/>
    <w:rsid w:val="00CE046B"/>
    <w:rsid w:val="00CE2C0F"/>
    <w:rsid w:val="00CE741D"/>
    <w:rsid w:val="00D03B20"/>
    <w:rsid w:val="00D137DB"/>
    <w:rsid w:val="00D17092"/>
    <w:rsid w:val="00D2159C"/>
    <w:rsid w:val="00D34E9A"/>
    <w:rsid w:val="00D46E2D"/>
    <w:rsid w:val="00D506BF"/>
    <w:rsid w:val="00D51998"/>
    <w:rsid w:val="00DA4062"/>
    <w:rsid w:val="00DB3B35"/>
    <w:rsid w:val="00DB746C"/>
    <w:rsid w:val="00DF1381"/>
    <w:rsid w:val="00E06064"/>
    <w:rsid w:val="00E13DFF"/>
    <w:rsid w:val="00E21746"/>
    <w:rsid w:val="00E30775"/>
    <w:rsid w:val="00E307A9"/>
    <w:rsid w:val="00E33094"/>
    <w:rsid w:val="00E45535"/>
    <w:rsid w:val="00E464F1"/>
    <w:rsid w:val="00E5028A"/>
    <w:rsid w:val="00E5405D"/>
    <w:rsid w:val="00E670B1"/>
    <w:rsid w:val="00E71169"/>
    <w:rsid w:val="00E715FF"/>
    <w:rsid w:val="00E85139"/>
    <w:rsid w:val="00ED27A9"/>
    <w:rsid w:val="00ED32A7"/>
    <w:rsid w:val="00ED5B10"/>
    <w:rsid w:val="00EF1925"/>
    <w:rsid w:val="00EF493A"/>
    <w:rsid w:val="00EF64E5"/>
    <w:rsid w:val="00F020FE"/>
    <w:rsid w:val="00F03E41"/>
    <w:rsid w:val="00F042B6"/>
    <w:rsid w:val="00F123F7"/>
    <w:rsid w:val="00F21573"/>
    <w:rsid w:val="00F2430B"/>
    <w:rsid w:val="00F31AB8"/>
    <w:rsid w:val="00F32D8D"/>
    <w:rsid w:val="00F3337A"/>
    <w:rsid w:val="00F43374"/>
    <w:rsid w:val="00F4445E"/>
    <w:rsid w:val="00F50238"/>
    <w:rsid w:val="00F61674"/>
    <w:rsid w:val="00F63BDA"/>
    <w:rsid w:val="00F64DBC"/>
    <w:rsid w:val="00F86554"/>
    <w:rsid w:val="00FA25B1"/>
    <w:rsid w:val="00FA5ADD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A432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A432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3C19"/>
    <w:rPr>
      <w:color w:val="0000FF"/>
      <w:u w:val="single"/>
    </w:rPr>
  </w:style>
  <w:style w:type="paragraph" w:customStyle="1" w:styleId="a2">
    <w:name w:val="Обычный текст"/>
    <w:basedOn w:val="Normal"/>
    <w:rsid w:val="00E5405D"/>
    <w:pPr>
      <w:ind w:firstLine="454"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FB894-BFC0-400C-BDED-6754E3A89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