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C43" w:rsidRPr="00E3014A" w:rsidP="002C0C43">
      <w:pPr>
        <w:pStyle w:val="NoSpacing"/>
        <w:contextualSpacing/>
        <w:rPr>
          <w:sz w:val="28"/>
          <w:szCs w:val="28"/>
        </w:rPr>
      </w:pPr>
      <w:r w:rsidRPr="00E3014A">
        <w:rPr>
          <w:b/>
          <w:sz w:val="28"/>
          <w:szCs w:val="28"/>
        </w:rPr>
        <w:t xml:space="preserve">    </w:t>
      </w:r>
      <w:r w:rsidRPr="00E3014A">
        <w:rPr>
          <w:b/>
          <w:sz w:val="28"/>
          <w:szCs w:val="28"/>
        </w:rPr>
        <w:tab/>
      </w:r>
      <w:r w:rsidRPr="00E3014A">
        <w:rPr>
          <w:b/>
          <w:sz w:val="28"/>
          <w:szCs w:val="28"/>
        </w:rPr>
        <w:tab/>
      </w:r>
      <w:r w:rsidRPr="00E3014A">
        <w:rPr>
          <w:b/>
          <w:sz w:val="28"/>
          <w:szCs w:val="28"/>
        </w:rPr>
        <w:tab/>
      </w:r>
      <w:r w:rsidRPr="00E3014A">
        <w:rPr>
          <w:b/>
          <w:sz w:val="28"/>
          <w:szCs w:val="28"/>
        </w:rPr>
        <w:tab/>
      </w:r>
      <w:r w:rsidRPr="00E3014A">
        <w:rPr>
          <w:b/>
          <w:sz w:val="28"/>
          <w:szCs w:val="28"/>
        </w:rPr>
        <w:tab/>
      </w:r>
      <w:r w:rsidRPr="00E3014A">
        <w:rPr>
          <w:b/>
          <w:sz w:val="28"/>
          <w:szCs w:val="28"/>
        </w:rPr>
        <w:tab/>
      </w:r>
      <w:r w:rsidRPr="00E3014A">
        <w:rPr>
          <w:b/>
          <w:sz w:val="28"/>
          <w:szCs w:val="28"/>
        </w:rPr>
        <w:tab/>
      </w:r>
      <w:r w:rsidRPr="00E3014A">
        <w:rPr>
          <w:b/>
          <w:sz w:val="28"/>
          <w:szCs w:val="28"/>
        </w:rPr>
        <w:tab/>
      </w:r>
      <w:r w:rsidRPr="00E3014A">
        <w:rPr>
          <w:b/>
          <w:sz w:val="28"/>
          <w:szCs w:val="28"/>
        </w:rPr>
        <w:tab/>
      </w:r>
      <w:r w:rsidRPr="00E3014A">
        <w:rPr>
          <w:sz w:val="28"/>
          <w:szCs w:val="28"/>
        </w:rPr>
        <w:t>Дело № 5-46-209/2023</w:t>
      </w:r>
    </w:p>
    <w:p w:rsidR="002C0C43" w:rsidRPr="00E3014A" w:rsidP="002C0C43">
      <w:pPr>
        <w:pStyle w:val="NoSpacing"/>
        <w:contextualSpacing/>
        <w:rPr>
          <w:sz w:val="28"/>
          <w:szCs w:val="28"/>
        </w:rPr>
      </w:pPr>
    </w:p>
    <w:p w:rsidR="002C0C43" w:rsidRPr="00E3014A" w:rsidP="002C0C43">
      <w:pPr>
        <w:pStyle w:val="NoSpacing"/>
        <w:contextualSpacing/>
        <w:jc w:val="center"/>
        <w:rPr>
          <w:sz w:val="28"/>
          <w:szCs w:val="28"/>
        </w:rPr>
      </w:pPr>
      <w:r w:rsidRPr="00E3014A">
        <w:rPr>
          <w:sz w:val="28"/>
          <w:szCs w:val="28"/>
        </w:rPr>
        <w:t>ПОСТАНОВЛЕНИЕ</w:t>
      </w:r>
    </w:p>
    <w:p w:rsidR="002C0C43" w:rsidRPr="00E3014A" w:rsidP="002C0C43">
      <w:pPr>
        <w:pStyle w:val="NoSpacing"/>
        <w:contextualSpacing/>
        <w:jc w:val="center"/>
        <w:rPr>
          <w:sz w:val="28"/>
          <w:szCs w:val="28"/>
        </w:rPr>
      </w:pPr>
      <w:r w:rsidRPr="00E3014A">
        <w:rPr>
          <w:sz w:val="28"/>
          <w:szCs w:val="28"/>
        </w:rPr>
        <w:t>по делу об административном правонарушении</w:t>
      </w:r>
    </w:p>
    <w:p w:rsidR="002C0C43" w:rsidRPr="00E3014A" w:rsidP="002C0C43">
      <w:pPr>
        <w:pStyle w:val="NoSpacing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 xml:space="preserve">26 июля 2023 года                                                                                       г. Керчь </w:t>
      </w:r>
    </w:p>
    <w:p w:rsidR="002C0C43" w:rsidRPr="00E3014A" w:rsidP="002C0C43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2C0C43" w:rsidRPr="00E3014A" w:rsidP="002C0C43">
      <w:pPr>
        <w:spacing w:after="0" w:line="240" w:lineRule="auto"/>
        <w:ind w:firstLine="708"/>
        <w:jc w:val="both"/>
        <w:rPr>
          <w:sz w:val="28"/>
          <w:szCs w:val="28"/>
        </w:rPr>
      </w:pPr>
      <w:r w:rsidRPr="00E3014A">
        <w:rPr>
          <w:sz w:val="28"/>
          <w:szCs w:val="28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</w:t>
      </w:r>
      <w:r w:rsidRPr="00E3014A">
        <w:rPr>
          <w:sz w:val="28"/>
          <w:szCs w:val="28"/>
        </w:rPr>
        <w:t>правонарушении</w:t>
      </w:r>
      <w:r w:rsidRPr="00E3014A">
        <w:rPr>
          <w:sz w:val="28"/>
          <w:szCs w:val="28"/>
        </w:rPr>
        <w:t xml:space="preserve"> предусмотренном ст. 17.3 ч.2 КоАП РФ, в отношении:</w:t>
      </w:r>
    </w:p>
    <w:p w:rsidR="002C0C43" w:rsidRPr="00E3014A" w:rsidP="002C0C43">
      <w:pPr>
        <w:spacing w:after="0" w:line="240" w:lineRule="auto"/>
        <w:ind w:left="2124"/>
        <w:jc w:val="both"/>
        <w:rPr>
          <w:sz w:val="28"/>
          <w:szCs w:val="28"/>
        </w:rPr>
      </w:pPr>
      <w:r w:rsidRPr="00E3014A">
        <w:rPr>
          <w:sz w:val="28"/>
          <w:szCs w:val="28"/>
        </w:rPr>
        <w:t>Росташевского</w:t>
      </w:r>
      <w:r w:rsidRPr="00E3014A">
        <w:rPr>
          <w:sz w:val="28"/>
          <w:szCs w:val="28"/>
        </w:rPr>
        <w:t xml:space="preserve"> Сергея Александровича,</w:t>
      </w:r>
      <w:r w:rsidRPr="00E3014A">
        <w:rPr>
          <w:b/>
          <w:sz w:val="28"/>
          <w:szCs w:val="28"/>
        </w:rPr>
        <w:t xml:space="preserve"> </w:t>
      </w:r>
      <w:r w:rsidR="009B1C5B">
        <w:t>(изъято)</w:t>
      </w:r>
      <w:r w:rsidRPr="00E3014A">
        <w:rPr>
          <w:sz w:val="28"/>
          <w:szCs w:val="28"/>
        </w:rPr>
        <w:t xml:space="preserve"> года рождения, уроженца </w:t>
      </w:r>
      <w:r w:rsidR="009B1C5B">
        <w:t>(изъято)</w:t>
      </w:r>
      <w:r w:rsidRPr="00E3014A">
        <w:rPr>
          <w:sz w:val="28"/>
          <w:szCs w:val="28"/>
        </w:rPr>
        <w:t xml:space="preserve">, гражданина </w:t>
      </w:r>
      <w:r w:rsidR="009B1C5B">
        <w:t>(изъято)</w:t>
      </w:r>
      <w:r w:rsidRPr="00E3014A">
        <w:rPr>
          <w:sz w:val="28"/>
          <w:szCs w:val="28"/>
        </w:rPr>
        <w:t xml:space="preserve">, зарегистрированного по адресу: </w:t>
      </w:r>
      <w:r w:rsidR="009B1C5B">
        <w:t>(изъято)</w:t>
      </w:r>
      <w:r w:rsidR="009B1C5B">
        <w:t xml:space="preserve"> </w:t>
      </w:r>
    </w:p>
    <w:p w:rsidR="002C0C43" w:rsidRPr="00E3014A" w:rsidP="002C0C43">
      <w:pPr>
        <w:spacing w:after="0" w:line="240" w:lineRule="auto"/>
        <w:ind w:left="2124"/>
        <w:jc w:val="both"/>
        <w:rPr>
          <w:sz w:val="28"/>
          <w:szCs w:val="28"/>
        </w:rPr>
      </w:pPr>
    </w:p>
    <w:p w:rsidR="002C0C43" w:rsidRPr="00E3014A" w:rsidP="002C0C43">
      <w:pPr>
        <w:pStyle w:val="NoSpacing"/>
        <w:contextualSpacing/>
        <w:jc w:val="center"/>
        <w:rPr>
          <w:bCs/>
          <w:sz w:val="28"/>
          <w:szCs w:val="28"/>
        </w:rPr>
      </w:pPr>
      <w:r w:rsidRPr="00E3014A">
        <w:rPr>
          <w:bCs/>
          <w:sz w:val="28"/>
          <w:szCs w:val="28"/>
        </w:rPr>
        <w:t>УСТАНОВИЛ:</w:t>
      </w:r>
    </w:p>
    <w:p w:rsidR="002C0C43" w:rsidRPr="00E3014A" w:rsidP="002C0C43">
      <w:pPr>
        <w:pStyle w:val="NoSpacing"/>
        <w:contextualSpacing/>
        <w:jc w:val="center"/>
        <w:rPr>
          <w:bCs/>
          <w:sz w:val="28"/>
          <w:szCs w:val="28"/>
        </w:rPr>
      </w:pPr>
    </w:p>
    <w:p w:rsidR="002C0C43" w:rsidRPr="00E3014A" w:rsidP="002C0C43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 xml:space="preserve">Согласно протоколу об административном правонарушении </w:t>
      </w:r>
      <w:r w:rsidR="009B1C5B">
        <w:t>(изъято)</w:t>
      </w:r>
      <w:r w:rsidRPr="00E3014A">
        <w:rPr>
          <w:sz w:val="28"/>
          <w:szCs w:val="28"/>
        </w:rPr>
        <w:t xml:space="preserve"> от </w:t>
      </w:r>
      <w:r w:rsidR="009B1C5B">
        <w:t>(изъято)</w:t>
      </w:r>
      <w:r w:rsidRPr="00E3014A">
        <w:rPr>
          <w:sz w:val="28"/>
          <w:szCs w:val="28"/>
        </w:rPr>
        <w:t xml:space="preserve">, </w:t>
      </w:r>
      <w:r w:rsidRPr="00E3014A">
        <w:rPr>
          <w:sz w:val="28"/>
          <w:szCs w:val="28"/>
        </w:rPr>
        <w:t>Росташевский</w:t>
      </w:r>
      <w:r w:rsidRPr="00E3014A">
        <w:rPr>
          <w:sz w:val="28"/>
          <w:szCs w:val="28"/>
        </w:rPr>
        <w:t xml:space="preserve"> С.А. </w:t>
      </w:r>
      <w:r w:rsidR="009B1C5B">
        <w:t>(изъято</w:t>
      </w:r>
      <w:r w:rsidR="009B1C5B">
        <w:t>)</w:t>
      </w:r>
      <w:r w:rsidRPr="00E3014A">
        <w:rPr>
          <w:sz w:val="28"/>
          <w:szCs w:val="28"/>
        </w:rPr>
        <w:t>г</w:t>
      </w:r>
      <w:r w:rsidRPr="00E3014A">
        <w:rPr>
          <w:sz w:val="28"/>
          <w:szCs w:val="28"/>
        </w:rPr>
        <w:t xml:space="preserve">ода в </w:t>
      </w:r>
      <w:r w:rsidR="009B1C5B">
        <w:t>(изъято)</w:t>
      </w:r>
      <w:r w:rsidRPr="00E3014A">
        <w:rPr>
          <w:sz w:val="28"/>
          <w:szCs w:val="28"/>
        </w:rPr>
        <w:t xml:space="preserve">, прибыл в здание мировых судей, расположенное по адресу: </w:t>
      </w:r>
      <w:r w:rsidR="009B1C5B">
        <w:t>(изъято)</w:t>
      </w:r>
      <w:r w:rsidR="009B1C5B">
        <w:t xml:space="preserve"> </w:t>
      </w:r>
      <w:r w:rsidRPr="00E3014A">
        <w:rPr>
          <w:sz w:val="28"/>
          <w:szCs w:val="28"/>
        </w:rPr>
        <w:t xml:space="preserve">проходя пост № </w:t>
      </w:r>
      <w:r w:rsidR="009B1C5B">
        <w:t>(изъято)</w:t>
      </w:r>
      <w:r w:rsidR="009B1C5B">
        <w:t xml:space="preserve"> </w:t>
      </w:r>
      <w:r w:rsidRPr="00E3014A">
        <w:rPr>
          <w:sz w:val="28"/>
          <w:szCs w:val="28"/>
        </w:rPr>
        <w:t xml:space="preserve">несения службы судебных приставов по </w:t>
      </w:r>
      <w:r w:rsidR="009B1C5B">
        <w:t>(изъято)</w:t>
      </w:r>
      <w:r w:rsidRPr="00E3014A">
        <w:rPr>
          <w:sz w:val="28"/>
          <w:szCs w:val="28"/>
        </w:rPr>
        <w:t xml:space="preserve">, </w:t>
      </w:r>
      <w:r w:rsidRPr="00E3014A">
        <w:rPr>
          <w:sz w:val="28"/>
          <w:szCs w:val="28"/>
        </w:rPr>
        <w:t>Росташевский</w:t>
      </w:r>
      <w:r w:rsidRPr="00E3014A">
        <w:rPr>
          <w:sz w:val="28"/>
          <w:szCs w:val="28"/>
        </w:rPr>
        <w:t xml:space="preserve"> С.А. шатался, от него исходил резкий запах алкоголя, на вопрос СП по </w:t>
      </w:r>
      <w:r w:rsidR="009B1C5B">
        <w:t>(изъято)</w:t>
      </w:r>
      <w:r w:rsidR="009B1C5B">
        <w:t xml:space="preserve"> </w:t>
      </w:r>
      <w:r w:rsidRPr="00E3014A">
        <w:rPr>
          <w:sz w:val="28"/>
          <w:szCs w:val="28"/>
        </w:rPr>
        <w:t>Росташевский</w:t>
      </w:r>
      <w:r w:rsidRPr="00E3014A">
        <w:rPr>
          <w:sz w:val="28"/>
          <w:szCs w:val="28"/>
        </w:rPr>
        <w:t xml:space="preserve"> С.А. </w:t>
      </w:r>
      <w:r w:rsidR="009B1C5B">
        <w:rPr>
          <w:sz w:val="28"/>
          <w:szCs w:val="28"/>
        </w:rPr>
        <w:t xml:space="preserve"> </w:t>
      </w:r>
      <w:r w:rsidRPr="00E3014A">
        <w:rPr>
          <w:sz w:val="28"/>
          <w:szCs w:val="28"/>
        </w:rPr>
        <w:t xml:space="preserve">ответил, что действительно употреблял алкоголь и прибыл в суд в качестве обвиняемого по уголовному делу. </w:t>
      </w:r>
      <w:r w:rsidRPr="00E3014A">
        <w:rPr>
          <w:sz w:val="28"/>
          <w:szCs w:val="28"/>
        </w:rPr>
        <w:t>Росташевский</w:t>
      </w:r>
      <w:r w:rsidRPr="00E3014A">
        <w:rPr>
          <w:sz w:val="28"/>
          <w:szCs w:val="28"/>
        </w:rPr>
        <w:t xml:space="preserve"> С.А. громко кричал, размахивал руками, выражался нецензурной бранью в адрес посетителей и СП </w:t>
      </w:r>
      <w:r w:rsidRPr="00E3014A">
        <w:rPr>
          <w:sz w:val="28"/>
          <w:szCs w:val="28"/>
        </w:rPr>
        <w:t>по</w:t>
      </w:r>
      <w:r w:rsidRPr="00E3014A">
        <w:rPr>
          <w:sz w:val="28"/>
          <w:szCs w:val="28"/>
        </w:rPr>
        <w:t xml:space="preserve"> </w:t>
      </w:r>
      <w:r w:rsidR="009D0F35">
        <w:t>(изъято)</w:t>
      </w:r>
      <w:r w:rsidRPr="00E3014A">
        <w:rPr>
          <w:sz w:val="28"/>
          <w:szCs w:val="28"/>
        </w:rPr>
        <w:t xml:space="preserve">. </w:t>
      </w:r>
      <w:r w:rsidRPr="00E3014A">
        <w:rPr>
          <w:sz w:val="28"/>
          <w:szCs w:val="28"/>
        </w:rPr>
        <w:t xml:space="preserve">На неоднократные замечания и законные требования СП по ОУПДС соблюдать установленный порядок деятельности судебных участков и нормы поведения гражданина в общественных местах, </w:t>
      </w:r>
      <w:r w:rsidRPr="00E3014A">
        <w:rPr>
          <w:sz w:val="28"/>
          <w:szCs w:val="28"/>
        </w:rPr>
        <w:t>Росташевский</w:t>
      </w:r>
      <w:r w:rsidRPr="00E3014A">
        <w:rPr>
          <w:sz w:val="28"/>
          <w:szCs w:val="28"/>
        </w:rPr>
        <w:t xml:space="preserve"> С.А. не реагировал и продолжал нарушать общественный порядок в здании суда, чем нарушил п.1.4, 1.5, 1.11, 2.2, 3.1, 3.2 Правил пребывания граждан в административных зданиях судебных участков мировых судей Керченского судебного района (городской округ Керчь).</w:t>
      </w:r>
      <w:r w:rsidR="009D0F35">
        <w:rPr>
          <w:sz w:val="28"/>
          <w:szCs w:val="28"/>
        </w:rPr>
        <w:t xml:space="preserve"> </w:t>
      </w:r>
    </w:p>
    <w:p w:rsidR="002C0C43" w:rsidRPr="00E3014A" w:rsidP="002C0C43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 xml:space="preserve">В судебное заседание </w:t>
      </w:r>
      <w:r w:rsidRPr="00E3014A">
        <w:rPr>
          <w:sz w:val="28"/>
          <w:szCs w:val="28"/>
        </w:rPr>
        <w:t>Росташевский</w:t>
      </w:r>
      <w:r w:rsidRPr="00E3014A">
        <w:rPr>
          <w:sz w:val="28"/>
          <w:szCs w:val="28"/>
        </w:rPr>
        <w:t xml:space="preserve"> С.А. не явился, </w:t>
      </w:r>
      <w:r w:rsidRPr="00E3014A">
        <w:rPr>
          <w:sz w:val="28"/>
          <w:szCs w:val="28"/>
        </w:rPr>
        <w:t>извещен</w:t>
      </w:r>
      <w:r w:rsidRPr="00E3014A">
        <w:rPr>
          <w:sz w:val="28"/>
          <w:szCs w:val="28"/>
        </w:rPr>
        <w:t xml:space="preserve"> надлежащим образом судебной повесткой, направленной заказным письмо с уведомлением. Почтовая корреспонденция возвращена на судебный участок с отметкой "за истечением срока хранения".</w:t>
      </w:r>
    </w:p>
    <w:p w:rsidR="002C0C43" w:rsidRPr="00E3014A" w:rsidP="002C0C43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 xml:space="preserve"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</w:t>
      </w:r>
      <w:r w:rsidRPr="00E3014A">
        <w:rPr>
          <w:sz w:val="28"/>
          <w:szCs w:val="28"/>
        </w:rPr>
        <w:t>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E3014A">
        <w:rPr>
          <w:sz w:val="28"/>
          <w:szCs w:val="28"/>
        </w:rPr>
        <w:t>дств св</w:t>
      </w:r>
      <w:r w:rsidRPr="00E3014A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2C0C43" w:rsidRPr="00E3014A" w:rsidP="002C0C43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E3014A">
        <w:rPr>
          <w:sz w:val="28"/>
          <w:szCs w:val="28"/>
        </w:rPr>
        <w:t xml:space="preserve"> </w:t>
      </w:r>
      <w:r w:rsidRPr="00E3014A">
        <w:rPr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E3014A">
        <w:rPr>
          <w:sz w:val="28"/>
          <w:szCs w:val="28"/>
        </w:rPr>
        <w:t xml:space="preserve"> года N 343.</w:t>
      </w:r>
    </w:p>
    <w:p w:rsidR="002C0C43" w:rsidRPr="00E3014A" w:rsidP="002C0C43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 xml:space="preserve">Таким образом, мировым судьей приняты надлежащие меры </w:t>
      </w:r>
      <w:r w:rsidRPr="00E3014A">
        <w:rPr>
          <w:sz w:val="28"/>
          <w:szCs w:val="28"/>
        </w:rPr>
        <w:t>о</w:t>
      </w:r>
      <w:r w:rsidRPr="00E3014A">
        <w:rPr>
          <w:sz w:val="28"/>
          <w:szCs w:val="28"/>
        </w:rPr>
        <w:t xml:space="preserve"> извещении </w:t>
      </w:r>
      <w:r w:rsidRPr="00E3014A">
        <w:rPr>
          <w:sz w:val="28"/>
          <w:szCs w:val="28"/>
        </w:rPr>
        <w:t>Росташевского</w:t>
      </w:r>
      <w:r w:rsidRPr="00E3014A">
        <w:rPr>
          <w:sz w:val="28"/>
          <w:szCs w:val="28"/>
        </w:rPr>
        <w:t xml:space="preserve"> С.А., который  в протоколе об административном правонарушении указал, что вину признает, просит рассмотреть дело в его отсутствие.</w:t>
      </w:r>
    </w:p>
    <w:p w:rsidR="002C0C43" w:rsidRPr="00E3014A" w:rsidP="002C0C4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>Изучив материалы дела, суд приходит к следующим выводам.</w:t>
      </w:r>
    </w:p>
    <w:p w:rsidR="002C0C43" w:rsidRPr="00E3014A" w:rsidP="002C0C4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2C0C43" w:rsidRPr="00E3014A" w:rsidP="002C0C4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E3014A">
        <w:rPr>
          <w:sz w:val="28"/>
          <w:szCs w:val="28"/>
        </w:rPr>
        <w:t xml:space="preserve"> </w:t>
      </w:r>
      <w:r w:rsidRPr="00E3014A">
        <w:rPr>
          <w:sz w:val="28"/>
          <w:szCs w:val="28"/>
        </w:rPr>
        <w:t xml:space="preserve">поддерживать </w:t>
      </w:r>
      <w:r w:rsidRPr="00E3014A">
        <w:rPr>
          <w:sz w:val="28"/>
          <w:szCs w:val="28"/>
        </w:rPr>
        <w:t>общественный</w:t>
      </w:r>
      <w:r w:rsidRPr="00E3014A">
        <w:rPr>
          <w:sz w:val="28"/>
          <w:szCs w:val="28"/>
        </w:rPr>
        <w:t xml:space="preserve"> порядок в здании, помещениях суда; осуществлять охрану здания, помещений суда.</w:t>
      </w:r>
    </w:p>
    <w:p w:rsidR="002C0C43" w:rsidRPr="00E3014A" w:rsidP="002C0C4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E3014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 исходя из собственных профессиональных навыков и требований действующего законодательства.</w:t>
      </w:r>
    </w:p>
    <w:p w:rsidR="002C0C43" w:rsidRPr="00E3014A" w:rsidP="002C0C4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2C0C43" w:rsidRPr="00E3014A" w:rsidP="002C0C4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>Правила пребывания граждан в административных зданиях судебных участков мировых судей Керченского судебного района (городской округ Керчь) Республики Крым, утвержденные старшим мировым судьей судебного участка № 48 Керченского судебного района (городской округ Керчь) Республики Крым от 19.02.2021 года (далее – Правила пребывания граждан), определяют нормы поведения граждан при посещении ими здания мировых судей и расположенных в нем служебных помещений и направлены на обеспечение</w:t>
      </w:r>
      <w:r w:rsidRPr="00E3014A">
        <w:rPr>
          <w:sz w:val="28"/>
          <w:szCs w:val="28"/>
        </w:rPr>
        <w:t xml:space="preserve"> установленного порядка и эффективной работы мировых судей и работников аппарата суда (л.д.10-21).</w:t>
      </w:r>
    </w:p>
    <w:p w:rsidR="002C0C43" w:rsidRPr="00E3014A" w:rsidP="002C0C4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>В силу пункта 1.4 указанных Правил пребывания граждан, порядок в здании и служебных помещениях судебных участков, а также в судебном заседании организуется мировым судьей судебного участка и обеспечивается работниками аппарата судебных участков, судебными приставами 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для посетителей судебных участков.</w:t>
      </w:r>
    </w:p>
    <w:p w:rsidR="002C0C43" w:rsidRPr="00E3014A" w:rsidP="002C0C4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 xml:space="preserve">Согласно п.1.5. </w:t>
      </w:r>
      <w:r w:rsidRPr="00E3014A">
        <w:rPr>
          <w:sz w:val="28"/>
          <w:szCs w:val="28"/>
        </w:rPr>
        <w:t xml:space="preserve">Правил, осуществление пропускного режима, поддержание общественного порядка и принудительное исполнение </w:t>
      </w:r>
      <w:r w:rsidRPr="00E3014A">
        <w:rPr>
          <w:sz w:val="28"/>
          <w:szCs w:val="28"/>
        </w:rPr>
        <w:t>требований лиц, перечисленных в п. 1.4. настоящих Правил, в отношении посетителей судебных участков осуществляются судебными приставами по ОУПДС в соответствии с Федеральным законом от 21 июля 1997 г. № 118-ФЗ «Об органах принудительного исполнения Российской Федерации», Порядком организации деятельности судебных приставов по обеспечению установленного порядка деятельности судов, утвержденным приказом ФССП России</w:t>
      </w:r>
      <w:r w:rsidRPr="00E3014A">
        <w:rPr>
          <w:sz w:val="28"/>
          <w:szCs w:val="28"/>
        </w:rPr>
        <w:t xml:space="preserve"> от 17 декабря 2015 г.  № 596, и иными законодательными   и ведомственными нормативными правовыми актами.</w:t>
      </w:r>
    </w:p>
    <w:p w:rsidR="002C0C43" w:rsidRPr="00E3014A" w:rsidP="002C0C4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>Согласно п.1.11 Правил в здание судебных участков не допускаются лица, находящиеся в агрессивном состоянии, алкогольном, наркотическом и токсическом  опьянении.</w:t>
      </w:r>
    </w:p>
    <w:p w:rsidR="002C0C43" w:rsidRPr="00E3014A" w:rsidP="002C0C43">
      <w:pPr>
        <w:spacing w:after="0" w:line="240" w:lineRule="auto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 xml:space="preserve">        В соответствии с пунктом 2.2 Правил пребывания граждан, посетители судебных участков обязаны: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функций.</w:t>
      </w:r>
    </w:p>
    <w:p w:rsidR="002C0C43" w:rsidRPr="00E3014A" w:rsidP="002C0C4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>Пунктом 3.1 Правил пребывания граждан предусмотрено, что в случае нарушения посетителями судебных участков настоящих Правил судьи, работники аппарата судебных участков, судебные приставы  по ОУПДС вправе предъявлять требования о прекращении действий, нарушающих установленные в суде правила.</w:t>
      </w:r>
    </w:p>
    <w:p w:rsidR="002C0C43" w:rsidRPr="00E3014A" w:rsidP="002C0C4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>В соответствии с пунктом 3.2 Правил пребывания граждан, 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</w:t>
      </w:r>
    </w:p>
    <w:p w:rsidR="002C0C43" w:rsidRPr="00E3014A" w:rsidP="002C0C4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 xml:space="preserve">Как усматривается из материалов дела, </w:t>
      </w:r>
      <w:r w:rsidR="0005714E">
        <w:t>(изъято)</w:t>
      </w:r>
      <w:r w:rsidR="0005714E">
        <w:t xml:space="preserve"> </w:t>
      </w:r>
      <w:r w:rsidRPr="00E3014A">
        <w:rPr>
          <w:sz w:val="28"/>
          <w:szCs w:val="28"/>
        </w:rPr>
        <w:t xml:space="preserve">года </w:t>
      </w:r>
      <w:r w:rsidRPr="00E3014A">
        <w:rPr>
          <w:sz w:val="28"/>
          <w:szCs w:val="28"/>
        </w:rPr>
        <w:t>в</w:t>
      </w:r>
      <w:r w:rsidRPr="00E3014A">
        <w:rPr>
          <w:sz w:val="28"/>
          <w:szCs w:val="28"/>
        </w:rPr>
        <w:t xml:space="preserve"> </w:t>
      </w:r>
      <w:r w:rsidR="0005714E">
        <w:t>(изъято)</w:t>
      </w:r>
      <w:r w:rsidR="0005714E">
        <w:t xml:space="preserve"> </w:t>
      </w:r>
      <w:r w:rsidRPr="00E3014A">
        <w:rPr>
          <w:sz w:val="28"/>
          <w:szCs w:val="28"/>
        </w:rPr>
        <w:t>Росташевский</w:t>
      </w:r>
      <w:r w:rsidRPr="00E3014A">
        <w:rPr>
          <w:sz w:val="28"/>
          <w:szCs w:val="28"/>
        </w:rPr>
        <w:t xml:space="preserve"> С.А., находясь </w:t>
      </w:r>
      <w:r w:rsidRPr="00E3014A">
        <w:rPr>
          <w:sz w:val="28"/>
          <w:szCs w:val="28"/>
        </w:rPr>
        <w:t>в</w:t>
      </w:r>
      <w:r w:rsidRPr="00E3014A">
        <w:rPr>
          <w:sz w:val="28"/>
          <w:szCs w:val="28"/>
        </w:rPr>
        <w:t xml:space="preserve"> здании мировых судей, расположенного по адресу: </w:t>
      </w:r>
      <w:r w:rsidR="0005714E">
        <w:t>(изъято)</w:t>
      </w:r>
      <w:r w:rsidRPr="00E3014A">
        <w:rPr>
          <w:sz w:val="28"/>
          <w:szCs w:val="28"/>
        </w:rPr>
        <w:t xml:space="preserve">,  в состоянии с признаками алкогольного опьянения, выражался нецензурной бранью в адрес судебных приставов и граждан. На неоднократные законные требования и замечания СП по </w:t>
      </w:r>
      <w:r w:rsidR="0005714E">
        <w:t>(изъято)</w:t>
      </w:r>
      <w:r w:rsidRPr="00E3014A">
        <w:rPr>
          <w:sz w:val="28"/>
          <w:szCs w:val="28"/>
        </w:rPr>
        <w:t xml:space="preserve"> соблюдать </w:t>
      </w:r>
      <w:r w:rsidRPr="00E3014A">
        <w:rPr>
          <w:sz w:val="28"/>
          <w:szCs w:val="28"/>
        </w:rPr>
        <w:t>установленный</w:t>
      </w:r>
      <w:r w:rsidRPr="00E3014A">
        <w:rPr>
          <w:sz w:val="28"/>
          <w:szCs w:val="28"/>
        </w:rPr>
        <w:t xml:space="preserve"> порядок деятельности судебных участков и нормы поведения гражданина в общественных местах </w:t>
      </w:r>
      <w:r w:rsidRPr="00E3014A">
        <w:rPr>
          <w:sz w:val="28"/>
          <w:szCs w:val="28"/>
        </w:rPr>
        <w:t>Росташевский</w:t>
      </w:r>
      <w:r w:rsidRPr="00E3014A">
        <w:rPr>
          <w:sz w:val="28"/>
          <w:szCs w:val="28"/>
        </w:rPr>
        <w:t xml:space="preserve"> С.А. не реагировал.</w:t>
      </w:r>
      <w:r w:rsidR="0005714E">
        <w:rPr>
          <w:sz w:val="28"/>
          <w:szCs w:val="28"/>
        </w:rPr>
        <w:t xml:space="preserve">  </w:t>
      </w:r>
    </w:p>
    <w:p w:rsidR="002C0C43" w:rsidRPr="00E3014A" w:rsidP="002C0C4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 xml:space="preserve">Виновность </w:t>
      </w:r>
      <w:r w:rsidRPr="00E3014A">
        <w:rPr>
          <w:sz w:val="28"/>
          <w:szCs w:val="28"/>
        </w:rPr>
        <w:t>Росташевского</w:t>
      </w:r>
      <w:r w:rsidRPr="00E3014A">
        <w:rPr>
          <w:sz w:val="28"/>
          <w:szCs w:val="28"/>
        </w:rPr>
        <w:t xml:space="preserve"> С.А. подтверждается собранными по делу доказательствами, получившими оценку на предмет относимости, допустимости, достоверности и достаточности по правилам статьи 26.11 </w:t>
      </w:r>
      <w:r w:rsidRPr="00E3014A">
        <w:rPr>
          <w:sz w:val="28"/>
          <w:szCs w:val="28"/>
        </w:rPr>
        <w:t xml:space="preserve">Кодекса Российской Федерации об административных правонарушениях: протоколом об административных правонарушениях № </w:t>
      </w:r>
      <w:r w:rsidR="0005714E">
        <w:t>(изъято)</w:t>
      </w:r>
      <w:r w:rsidRPr="00E3014A">
        <w:rPr>
          <w:sz w:val="28"/>
          <w:szCs w:val="28"/>
        </w:rPr>
        <w:t xml:space="preserve"> от </w:t>
      </w:r>
      <w:r w:rsidR="0005714E">
        <w:t>(изъято)</w:t>
      </w:r>
      <w:r w:rsidR="0005714E">
        <w:t xml:space="preserve">, </w:t>
      </w:r>
      <w:r w:rsidRPr="00E3014A">
        <w:rPr>
          <w:sz w:val="28"/>
          <w:szCs w:val="28"/>
        </w:rPr>
        <w:t xml:space="preserve">котором имеются признательные пояснения </w:t>
      </w:r>
      <w:r w:rsidRPr="00E3014A">
        <w:rPr>
          <w:sz w:val="28"/>
          <w:szCs w:val="28"/>
        </w:rPr>
        <w:t>Росташевского</w:t>
      </w:r>
      <w:r w:rsidRPr="00E3014A">
        <w:rPr>
          <w:sz w:val="28"/>
          <w:szCs w:val="28"/>
        </w:rPr>
        <w:t xml:space="preserve"> С.А. (л.д.1), рапортом судебного пристава об обнаружении административного правонарушения (л.д.3), объяснениями свидетелей </w:t>
      </w:r>
      <w:r w:rsidRPr="00E3014A">
        <w:rPr>
          <w:sz w:val="28"/>
          <w:szCs w:val="28"/>
        </w:rPr>
        <w:t>Габозовой</w:t>
      </w:r>
      <w:r w:rsidRPr="00E3014A">
        <w:rPr>
          <w:sz w:val="28"/>
          <w:szCs w:val="28"/>
        </w:rPr>
        <w:t xml:space="preserve"> А.В.</w:t>
      </w:r>
      <w:r w:rsidRPr="00E3014A">
        <w:rPr>
          <w:sz w:val="28"/>
          <w:szCs w:val="28"/>
        </w:rPr>
        <w:t>, Маркиной О.В. (л.д.4-5).</w:t>
      </w:r>
      <w:r w:rsidR="0005714E">
        <w:rPr>
          <w:sz w:val="28"/>
          <w:szCs w:val="28"/>
        </w:rPr>
        <w:t xml:space="preserve"> </w:t>
      </w:r>
    </w:p>
    <w:p w:rsidR="002C0C43" w:rsidRPr="00E3014A" w:rsidP="002C0C4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 xml:space="preserve">На основании изложенного, мировой судья приходит к выводу о том, что действия </w:t>
      </w:r>
      <w:r w:rsidRPr="00E3014A">
        <w:rPr>
          <w:sz w:val="28"/>
          <w:szCs w:val="28"/>
        </w:rPr>
        <w:t>Росташевского</w:t>
      </w:r>
      <w:r w:rsidRPr="00E3014A">
        <w:rPr>
          <w:sz w:val="28"/>
          <w:szCs w:val="28"/>
        </w:rPr>
        <w:t xml:space="preserve"> С.А. 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2C0C43" w:rsidRPr="00E3014A" w:rsidP="002C0C4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 xml:space="preserve">Действия </w:t>
      </w:r>
      <w:r w:rsidRPr="00E3014A">
        <w:rPr>
          <w:sz w:val="28"/>
          <w:szCs w:val="28"/>
        </w:rPr>
        <w:t>Росташевского</w:t>
      </w:r>
      <w:r w:rsidRPr="00E3014A">
        <w:rPr>
          <w:sz w:val="28"/>
          <w:szCs w:val="28"/>
        </w:rPr>
        <w:t xml:space="preserve"> С.А. квалифицированы в соответствии с установленными обстоятельствами и требованиями названного Кодекса.</w:t>
      </w:r>
    </w:p>
    <w:p w:rsidR="002C0C43" w:rsidRPr="00E3014A" w:rsidP="002C0C43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        </w:t>
      </w:r>
    </w:p>
    <w:p w:rsidR="002C0C43" w:rsidRPr="00E3014A" w:rsidP="002C0C43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3014A">
        <w:rPr>
          <w:rFonts w:eastAsia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судом не установлено.</w:t>
      </w:r>
    </w:p>
    <w:p w:rsidR="002C0C43" w:rsidRPr="00E3014A" w:rsidP="002C0C4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 xml:space="preserve">На основании изложенного, мировой судья приходит к выводу о назначении </w:t>
      </w:r>
      <w:r w:rsidRPr="00E3014A">
        <w:rPr>
          <w:sz w:val="28"/>
          <w:szCs w:val="28"/>
        </w:rPr>
        <w:t>Росташевскому</w:t>
      </w:r>
      <w:r w:rsidRPr="00E3014A">
        <w:rPr>
          <w:sz w:val="28"/>
          <w:szCs w:val="28"/>
        </w:rPr>
        <w:t xml:space="preserve"> С.А. наказания в виде административного штрафа в пределах санкции части 2 статьи 17.3 КоАП РФ.  </w:t>
      </w:r>
    </w:p>
    <w:p w:rsidR="002C0C43" w:rsidRPr="00E3014A" w:rsidP="002C0C4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>На основании изложенного и руководствуясь ст. ст. 4.1, ч.2 ст.17.3,  ст. 23.1 КоАП РФ, мировой судья,</w:t>
      </w:r>
    </w:p>
    <w:p w:rsidR="002C0C43" w:rsidRPr="00E3014A" w:rsidP="002C0C43">
      <w:pPr>
        <w:pStyle w:val="NoSpacing"/>
        <w:contextualSpacing/>
        <w:jc w:val="center"/>
        <w:rPr>
          <w:sz w:val="28"/>
          <w:szCs w:val="28"/>
        </w:rPr>
      </w:pPr>
      <w:r w:rsidRPr="00E3014A">
        <w:rPr>
          <w:sz w:val="28"/>
          <w:szCs w:val="28"/>
        </w:rPr>
        <w:t>ПОСТАНОВИЛ:</w:t>
      </w:r>
    </w:p>
    <w:p w:rsidR="002C0C43" w:rsidRPr="00E3014A" w:rsidP="002C0C43">
      <w:pPr>
        <w:pStyle w:val="NoSpacing"/>
        <w:contextualSpacing/>
        <w:jc w:val="center"/>
        <w:rPr>
          <w:sz w:val="28"/>
          <w:szCs w:val="28"/>
        </w:rPr>
      </w:pPr>
    </w:p>
    <w:p w:rsidR="002C0C43" w:rsidRPr="00E3014A" w:rsidP="002C0C43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>Росташевского</w:t>
      </w:r>
      <w:r w:rsidRPr="00E3014A">
        <w:rPr>
          <w:sz w:val="28"/>
          <w:szCs w:val="28"/>
        </w:rPr>
        <w:t xml:space="preserve"> Сергея Александровича</w:t>
      </w:r>
      <w:r w:rsidRPr="00E3014A">
        <w:rPr>
          <w:b/>
          <w:sz w:val="28"/>
          <w:szCs w:val="28"/>
        </w:rPr>
        <w:t xml:space="preserve"> </w:t>
      </w:r>
      <w:r w:rsidRPr="00E3014A">
        <w:rPr>
          <w:sz w:val="28"/>
          <w:szCs w:val="28"/>
        </w:rPr>
        <w:t>признать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 w:rsidR="002C0C43" w:rsidRPr="00E3014A" w:rsidP="002C0C43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 xml:space="preserve">Штраф подлежит оплате по реквизитам: </w:t>
      </w:r>
    </w:p>
    <w:p w:rsidR="002C0C43" w:rsidRPr="00E3014A" w:rsidP="002C0C43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E3014A">
        <w:rPr>
          <w:sz w:val="28"/>
          <w:szCs w:val="28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9102013284, КПП 910201001, БИК 013510002, ОКТМО 35715000, Единый казначейский счет  40102810645370000035, Казначейский счет  03100643000000017500, Лицевой счет  04752203230 в УФК по  Республике Крым, Код Сводного реестра 35220323, КБК 828 11601173 01 0003 140, УИН </w:t>
      </w:r>
      <w:r w:rsidR="0005714E">
        <w:t>(изъято)</w:t>
      </w:r>
      <w:r w:rsidRPr="00E3014A">
        <w:rPr>
          <w:sz w:val="28"/>
          <w:szCs w:val="28"/>
        </w:rPr>
        <w:t xml:space="preserve">. </w:t>
      </w:r>
    </w:p>
    <w:p w:rsidR="002C0C43" w:rsidRPr="00E3014A" w:rsidP="002C0C43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E3014A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E3014A">
        <w:rPr>
          <w:color w:val="000000"/>
          <w:sz w:val="28"/>
          <w:szCs w:val="28"/>
          <w:lang w:val="uk-UA"/>
        </w:rPr>
        <w:t xml:space="preserve">, не </w:t>
      </w:r>
      <w:r w:rsidRPr="00E3014A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  <w:r w:rsidR="0005714E">
        <w:rPr>
          <w:sz w:val="28"/>
          <w:szCs w:val="28"/>
        </w:rPr>
        <w:t xml:space="preserve"> </w:t>
      </w:r>
    </w:p>
    <w:p w:rsidR="002C0C43" w:rsidRPr="00E3014A" w:rsidP="002C0C43">
      <w:pPr>
        <w:spacing w:after="0" w:line="240" w:lineRule="auto"/>
        <w:ind w:firstLine="567"/>
        <w:jc w:val="both"/>
        <w:rPr>
          <w:sz w:val="28"/>
          <w:szCs w:val="28"/>
        </w:rPr>
      </w:pPr>
      <w:r w:rsidRPr="00E3014A"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C0C43" w:rsidRPr="00E3014A" w:rsidP="002C0C43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2C0C43" w:rsidRPr="00E3014A" w:rsidP="002C0C43">
      <w:pPr>
        <w:pStyle w:val="NoSpacing"/>
        <w:contextualSpacing/>
        <w:rPr>
          <w:sz w:val="28"/>
          <w:szCs w:val="28"/>
        </w:rPr>
      </w:pPr>
      <w:r w:rsidRPr="00E3014A">
        <w:rPr>
          <w:sz w:val="28"/>
          <w:szCs w:val="28"/>
        </w:rPr>
        <w:t>Мировой судья</w:t>
      </w:r>
      <w:r w:rsidRPr="00E3014A">
        <w:rPr>
          <w:sz w:val="28"/>
          <w:szCs w:val="28"/>
        </w:rPr>
        <w:tab/>
      </w:r>
      <w:r w:rsidRPr="00E3014A">
        <w:rPr>
          <w:sz w:val="28"/>
          <w:szCs w:val="28"/>
        </w:rPr>
        <w:tab/>
      </w:r>
      <w:r w:rsidRPr="00E3014A">
        <w:rPr>
          <w:sz w:val="28"/>
          <w:szCs w:val="28"/>
        </w:rPr>
        <w:tab/>
      </w:r>
      <w:r w:rsidRPr="00E3014A">
        <w:rPr>
          <w:sz w:val="28"/>
          <w:szCs w:val="28"/>
        </w:rPr>
        <w:tab/>
      </w:r>
      <w:r w:rsidRPr="00E3014A">
        <w:rPr>
          <w:sz w:val="28"/>
          <w:szCs w:val="28"/>
        </w:rPr>
        <w:tab/>
        <w:t xml:space="preserve">        Полищук Е.Д.</w:t>
      </w:r>
    </w:p>
    <w:p w:rsidR="002C0C43" w:rsidRPr="00E3014A" w:rsidP="002C0C43">
      <w:pPr>
        <w:pStyle w:val="NoSpacing"/>
        <w:contextualSpacing/>
        <w:rPr>
          <w:sz w:val="28"/>
          <w:szCs w:val="28"/>
        </w:rPr>
      </w:pPr>
    </w:p>
    <w:p w:rsidR="002C0C43" w:rsidRPr="00E3014A" w:rsidP="002C0C43">
      <w:pPr>
        <w:pStyle w:val="NoSpacing"/>
        <w:contextualSpacing/>
        <w:rPr>
          <w:sz w:val="28"/>
          <w:szCs w:val="28"/>
        </w:rPr>
      </w:pPr>
    </w:p>
    <w:p w:rsidR="000E457B"/>
    <w:sectPr w:rsidSect="005E7B75">
      <w:headerReference w:type="default" r:id="rId4"/>
      <w:footerReference w:type="even" r:id="rId5"/>
      <w:footerReference w:type="default" r:id="rId6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714E">
      <w:rPr>
        <w:rStyle w:val="PageNumber"/>
        <w:noProof/>
      </w:rPr>
      <w:t>6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14E">
          <w:rPr>
            <w:noProof/>
          </w:rPr>
          <w:t>6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0C"/>
    <w:rsid w:val="0005714E"/>
    <w:rsid w:val="000E457B"/>
    <w:rsid w:val="002C0C43"/>
    <w:rsid w:val="006B7328"/>
    <w:rsid w:val="006F640C"/>
    <w:rsid w:val="009B1C5B"/>
    <w:rsid w:val="009D0F35"/>
    <w:rsid w:val="00BC694A"/>
    <w:rsid w:val="00E3014A"/>
    <w:rsid w:val="00FA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43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C0C4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2C0C4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C0C43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C0C43"/>
  </w:style>
  <w:style w:type="paragraph" w:customStyle="1" w:styleId="a0">
    <w:name w:val="Обычный текст"/>
    <w:basedOn w:val="Normal"/>
    <w:rsid w:val="002C0C43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2C0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C0C4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