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445A" w:rsidRPr="00511726" w:rsidP="00D5230F">
      <w:pPr>
        <w:pStyle w:val="NoSpacing"/>
        <w:contextualSpacing/>
        <w:rPr>
          <w:sz w:val="23"/>
          <w:szCs w:val="23"/>
        </w:rPr>
      </w:pPr>
      <w:r w:rsidRPr="00A04BB2">
        <w:rPr>
          <w:b/>
          <w:sz w:val="28"/>
          <w:szCs w:val="28"/>
        </w:rPr>
        <w:t xml:space="preserve">    </w:t>
      </w:r>
      <w:r w:rsidRPr="00A04BB2" w:rsidR="0053507E">
        <w:rPr>
          <w:b/>
          <w:sz w:val="28"/>
          <w:szCs w:val="28"/>
        </w:rPr>
        <w:tab/>
      </w:r>
      <w:r w:rsidRPr="00A04BB2" w:rsidR="0053507E">
        <w:rPr>
          <w:b/>
          <w:sz w:val="28"/>
          <w:szCs w:val="28"/>
        </w:rPr>
        <w:tab/>
      </w:r>
      <w:r w:rsidRPr="00A04BB2" w:rsidR="0053507E">
        <w:rPr>
          <w:b/>
          <w:sz w:val="28"/>
          <w:szCs w:val="28"/>
        </w:rPr>
        <w:tab/>
      </w:r>
      <w:r w:rsidRPr="00511726" w:rsidR="0053507E">
        <w:rPr>
          <w:b/>
          <w:sz w:val="23"/>
          <w:szCs w:val="23"/>
        </w:rPr>
        <w:tab/>
      </w:r>
      <w:r w:rsidRPr="00511726" w:rsidR="0053507E">
        <w:rPr>
          <w:b/>
          <w:sz w:val="23"/>
          <w:szCs w:val="23"/>
        </w:rPr>
        <w:tab/>
      </w:r>
      <w:r w:rsidRPr="00511726" w:rsidR="0053507E">
        <w:rPr>
          <w:b/>
          <w:sz w:val="23"/>
          <w:szCs w:val="23"/>
        </w:rPr>
        <w:tab/>
      </w:r>
      <w:r w:rsidRPr="00511726" w:rsidR="0053507E">
        <w:rPr>
          <w:b/>
          <w:sz w:val="23"/>
          <w:szCs w:val="23"/>
        </w:rPr>
        <w:tab/>
      </w:r>
      <w:r w:rsidRPr="00511726" w:rsidR="0053507E">
        <w:rPr>
          <w:b/>
          <w:sz w:val="23"/>
          <w:szCs w:val="23"/>
        </w:rPr>
        <w:tab/>
      </w:r>
      <w:r w:rsidRPr="00511726" w:rsidR="0053507E">
        <w:rPr>
          <w:b/>
          <w:sz w:val="23"/>
          <w:szCs w:val="23"/>
        </w:rPr>
        <w:tab/>
      </w:r>
      <w:r w:rsidRPr="00511726">
        <w:rPr>
          <w:sz w:val="23"/>
          <w:szCs w:val="23"/>
        </w:rPr>
        <w:t>Дело № 5-46</w:t>
      </w:r>
      <w:r w:rsidRPr="00511726" w:rsidR="00AF3CDE">
        <w:rPr>
          <w:sz w:val="23"/>
          <w:szCs w:val="23"/>
        </w:rPr>
        <w:t>-257</w:t>
      </w:r>
      <w:r w:rsidRPr="00511726" w:rsidR="006E5345">
        <w:rPr>
          <w:sz w:val="23"/>
          <w:szCs w:val="23"/>
        </w:rPr>
        <w:t>/2021</w:t>
      </w:r>
    </w:p>
    <w:p w:rsidR="00D1445A" w:rsidRPr="00511726" w:rsidP="00D5230F">
      <w:pPr>
        <w:pStyle w:val="NoSpacing"/>
        <w:contextualSpacing/>
        <w:rPr>
          <w:sz w:val="23"/>
          <w:szCs w:val="23"/>
        </w:rPr>
      </w:pPr>
    </w:p>
    <w:p w:rsidR="00D1445A" w:rsidRPr="00511726" w:rsidP="00D5230F">
      <w:pPr>
        <w:pStyle w:val="NoSpacing"/>
        <w:contextualSpacing/>
        <w:jc w:val="center"/>
        <w:rPr>
          <w:sz w:val="23"/>
          <w:szCs w:val="23"/>
        </w:rPr>
      </w:pPr>
      <w:r w:rsidRPr="00511726">
        <w:rPr>
          <w:sz w:val="23"/>
          <w:szCs w:val="23"/>
        </w:rPr>
        <w:t>ПОСТАНОВЛЕНИЕ</w:t>
      </w:r>
    </w:p>
    <w:p w:rsidR="00D1445A" w:rsidRPr="00511726" w:rsidP="008571AC">
      <w:pPr>
        <w:pStyle w:val="NoSpacing"/>
        <w:contextualSpacing/>
        <w:jc w:val="center"/>
        <w:rPr>
          <w:sz w:val="23"/>
          <w:szCs w:val="23"/>
        </w:rPr>
      </w:pPr>
      <w:r w:rsidRPr="00511726">
        <w:rPr>
          <w:sz w:val="23"/>
          <w:szCs w:val="23"/>
        </w:rPr>
        <w:t>по делу об административном правонарушении</w:t>
      </w:r>
    </w:p>
    <w:p w:rsidR="00D1445A" w:rsidRPr="00511726" w:rsidP="00D5230F">
      <w:pPr>
        <w:pStyle w:val="NoSpacing"/>
        <w:contextualSpacing/>
        <w:jc w:val="both"/>
        <w:rPr>
          <w:sz w:val="23"/>
          <w:szCs w:val="23"/>
        </w:rPr>
      </w:pPr>
      <w:r w:rsidRPr="00511726">
        <w:rPr>
          <w:sz w:val="23"/>
          <w:szCs w:val="23"/>
        </w:rPr>
        <w:t>9 сентября</w:t>
      </w:r>
      <w:r w:rsidRPr="00511726">
        <w:rPr>
          <w:sz w:val="23"/>
          <w:szCs w:val="23"/>
        </w:rPr>
        <w:t xml:space="preserve"> </w:t>
      </w:r>
      <w:r w:rsidRPr="00511726" w:rsidR="006E5345">
        <w:rPr>
          <w:sz w:val="23"/>
          <w:szCs w:val="23"/>
        </w:rPr>
        <w:t>2021</w:t>
      </w:r>
      <w:r w:rsidRPr="00511726" w:rsidR="00200429">
        <w:rPr>
          <w:sz w:val="23"/>
          <w:szCs w:val="23"/>
        </w:rPr>
        <w:t xml:space="preserve"> года              </w:t>
      </w:r>
      <w:r w:rsidRPr="00511726" w:rsidR="008A2ED6">
        <w:rPr>
          <w:sz w:val="23"/>
          <w:szCs w:val="23"/>
        </w:rPr>
        <w:t xml:space="preserve">                </w:t>
      </w:r>
      <w:r w:rsidRPr="00511726">
        <w:rPr>
          <w:sz w:val="23"/>
          <w:szCs w:val="23"/>
        </w:rPr>
        <w:t xml:space="preserve">        </w:t>
      </w:r>
      <w:r w:rsidRPr="00511726">
        <w:rPr>
          <w:sz w:val="23"/>
          <w:szCs w:val="23"/>
        </w:rPr>
        <w:t xml:space="preserve">       </w:t>
      </w:r>
      <w:r w:rsidRPr="00511726" w:rsidR="00A04BB2">
        <w:rPr>
          <w:sz w:val="23"/>
          <w:szCs w:val="23"/>
        </w:rPr>
        <w:t xml:space="preserve">                     </w:t>
      </w:r>
      <w:r w:rsidRPr="00511726">
        <w:rPr>
          <w:sz w:val="23"/>
          <w:szCs w:val="23"/>
        </w:rPr>
        <w:t xml:space="preserve">                  г. Керчь </w:t>
      </w:r>
    </w:p>
    <w:p w:rsidR="00D1445A" w:rsidRPr="00511726" w:rsidP="00D5230F">
      <w:pPr>
        <w:pStyle w:val="NoSpacing"/>
        <w:ind w:firstLine="708"/>
        <w:contextualSpacing/>
        <w:jc w:val="both"/>
        <w:rPr>
          <w:sz w:val="23"/>
          <w:szCs w:val="23"/>
        </w:rPr>
      </w:pPr>
    </w:p>
    <w:p w:rsidR="006E5345" w:rsidRPr="00511726" w:rsidP="00D5230F">
      <w:pPr>
        <w:spacing w:after="0" w:line="240" w:lineRule="auto"/>
        <w:ind w:firstLine="708"/>
        <w:jc w:val="both"/>
        <w:rPr>
          <w:sz w:val="23"/>
          <w:szCs w:val="23"/>
        </w:rPr>
      </w:pPr>
      <w:r w:rsidRPr="00511726">
        <w:rPr>
          <w:sz w:val="23"/>
          <w:szCs w:val="23"/>
        </w:rPr>
        <w:t>Мировой судья судебного участка № 46 Керченского судебного района (городской округ Керчь) Республики Крым</w:t>
      </w:r>
      <w:r w:rsidRPr="00511726">
        <w:rPr>
          <w:sz w:val="23"/>
          <w:szCs w:val="23"/>
        </w:rPr>
        <w:t xml:space="preserve"> Полищук Е.Д., </w:t>
      </w:r>
      <w:r w:rsidRPr="00511726">
        <w:rPr>
          <w:sz w:val="23"/>
          <w:szCs w:val="23"/>
        </w:rPr>
        <w:t xml:space="preserve">рассмотрев в открытом судебном заседании дело об административном </w:t>
      </w:r>
      <w:r w:rsidRPr="00511726">
        <w:rPr>
          <w:sz w:val="23"/>
          <w:szCs w:val="23"/>
        </w:rPr>
        <w:t>правонарушении</w:t>
      </w:r>
      <w:r w:rsidRPr="00511726" w:rsidR="00272288">
        <w:rPr>
          <w:sz w:val="23"/>
          <w:szCs w:val="23"/>
        </w:rPr>
        <w:t xml:space="preserve"> предусмотренном ст. 17.3 ч.2</w:t>
      </w:r>
      <w:r w:rsidRPr="00511726">
        <w:rPr>
          <w:sz w:val="23"/>
          <w:szCs w:val="23"/>
        </w:rPr>
        <w:t xml:space="preserve"> КоАП РФ, в отношении:</w:t>
      </w:r>
    </w:p>
    <w:p w:rsidR="00774F1E" w:rsidRPr="00511726" w:rsidP="000535FD">
      <w:pPr>
        <w:spacing w:after="0" w:line="240" w:lineRule="auto"/>
        <w:ind w:left="2124"/>
        <w:jc w:val="both"/>
        <w:rPr>
          <w:sz w:val="23"/>
          <w:szCs w:val="23"/>
        </w:rPr>
      </w:pPr>
      <w:r w:rsidRPr="00511726">
        <w:rPr>
          <w:sz w:val="23"/>
          <w:szCs w:val="23"/>
        </w:rPr>
        <w:t>Игнатьева Ю.В.</w:t>
      </w:r>
      <w:r w:rsidRPr="00511726" w:rsidR="00D1445A">
        <w:rPr>
          <w:sz w:val="23"/>
          <w:szCs w:val="23"/>
        </w:rPr>
        <w:t>,</w:t>
      </w:r>
      <w:r w:rsidRPr="00511726" w:rsidR="00D1445A">
        <w:rPr>
          <w:b/>
          <w:sz w:val="23"/>
          <w:szCs w:val="23"/>
        </w:rPr>
        <w:t xml:space="preserve"> </w:t>
      </w:r>
      <w:r w:rsidRPr="00511726">
        <w:rPr>
          <w:sz w:val="23"/>
          <w:szCs w:val="23"/>
        </w:rPr>
        <w:t>/изъято/</w:t>
      </w:r>
    </w:p>
    <w:p w:rsidR="00774F1E" w:rsidRPr="00511726" w:rsidP="00D5230F">
      <w:pPr>
        <w:spacing w:after="0" w:line="240" w:lineRule="auto"/>
        <w:ind w:left="2124"/>
        <w:jc w:val="both"/>
        <w:rPr>
          <w:sz w:val="23"/>
          <w:szCs w:val="23"/>
        </w:rPr>
      </w:pPr>
      <w:r w:rsidRPr="00511726">
        <w:rPr>
          <w:sz w:val="23"/>
          <w:szCs w:val="23"/>
        </w:rPr>
        <w:t xml:space="preserve">  </w:t>
      </w:r>
    </w:p>
    <w:p w:rsidR="00D1445A" w:rsidRPr="00511726" w:rsidP="008571AC">
      <w:pPr>
        <w:pStyle w:val="NoSpacing"/>
        <w:contextualSpacing/>
        <w:jc w:val="center"/>
        <w:rPr>
          <w:bCs/>
          <w:sz w:val="23"/>
          <w:szCs w:val="23"/>
        </w:rPr>
      </w:pPr>
      <w:r w:rsidRPr="00511726">
        <w:rPr>
          <w:bCs/>
          <w:sz w:val="23"/>
          <w:szCs w:val="23"/>
        </w:rPr>
        <w:t>УСТАНОВИЛ:</w:t>
      </w:r>
    </w:p>
    <w:p w:rsidR="002A1800" w:rsidRPr="00511726" w:rsidP="008571AC">
      <w:pPr>
        <w:pStyle w:val="NoSpacing"/>
        <w:contextualSpacing/>
        <w:jc w:val="center"/>
        <w:rPr>
          <w:bCs/>
          <w:sz w:val="23"/>
          <w:szCs w:val="23"/>
        </w:rPr>
      </w:pPr>
    </w:p>
    <w:p w:rsidR="008A2ED6" w:rsidRPr="00511726" w:rsidP="000E2D0B">
      <w:pPr>
        <w:pStyle w:val="NoSpacing"/>
        <w:ind w:firstLine="708"/>
        <w:contextualSpacing/>
        <w:jc w:val="both"/>
        <w:rPr>
          <w:sz w:val="23"/>
          <w:szCs w:val="23"/>
        </w:rPr>
      </w:pPr>
      <w:r w:rsidRPr="00511726">
        <w:rPr>
          <w:sz w:val="23"/>
          <w:szCs w:val="23"/>
        </w:rPr>
        <w:t>Согласно протоколу об а</w:t>
      </w:r>
      <w:r w:rsidRPr="00511726" w:rsidR="0062523C">
        <w:rPr>
          <w:sz w:val="23"/>
          <w:szCs w:val="23"/>
        </w:rPr>
        <w:t xml:space="preserve">дминистративном правонарушении </w:t>
      </w:r>
      <w:r w:rsidRPr="00511726" w:rsidR="0062523C">
        <w:rPr>
          <w:sz w:val="23"/>
          <w:szCs w:val="23"/>
        </w:rPr>
        <w:t>/изъято/</w:t>
      </w:r>
      <w:r w:rsidRPr="00511726" w:rsidR="0062523C">
        <w:rPr>
          <w:sz w:val="23"/>
          <w:szCs w:val="23"/>
        </w:rPr>
        <w:t xml:space="preserve"> от </w:t>
      </w:r>
      <w:r w:rsidRPr="00511726" w:rsidR="0062523C">
        <w:rPr>
          <w:sz w:val="23"/>
          <w:szCs w:val="23"/>
        </w:rPr>
        <w:t>/изъято/</w:t>
      </w:r>
      <w:r w:rsidRPr="00511726">
        <w:rPr>
          <w:sz w:val="23"/>
          <w:szCs w:val="23"/>
        </w:rPr>
        <w:t xml:space="preserve">, </w:t>
      </w:r>
      <w:r w:rsidRPr="00511726" w:rsidR="00AF3CDE">
        <w:rPr>
          <w:sz w:val="23"/>
          <w:szCs w:val="23"/>
        </w:rPr>
        <w:t>Игнатьев Ю.В.</w:t>
      </w:r>
      <w:r w:rsidRPr="00511726">
        <w:rPr>
          <w:sz w:val="23"/>
          <w:szCs w:val="23"/>
        </w:rPr>
        <w:t xml:space="preserve"> </w:t>
      </w:r>
      <w:r w:rsidRPr="00511726" w:rsidR="0062523C">
        <w:rPr>
          <w:sz w:val="23"/>
          <w:szCs w:val="23"/>
        </w:rPr>
        <w:t>/изъято/</w:t>
      </w:r>
      <w:r w:rsidRPr="00511726" w:rsidR="002A1800">
        <w:rPr>
          <w:sz w:val="23"/>
          <w:szCs w:val="23"/>
        </w:rPr>
        <w:t>, прибыв</w:t>
      </w:r>
      <w:r w:rsidRPr="00511726" w:rsidR="006E5345">
        <w:rPr>
          <w:sz w:val="23"/>
          <w:szCs w:val="23"/>
        </w:rPr>
        <w:t xml:space="preserve"> </w:t>
      </w:r>
      <w:r w:rsidR="006B1A45">
        <w:rPr>
          <w:sz w:val="23"/>
          <w:szCs w:val="23"/>
        </w:rPr>
        <w:t>в здание /изъято/</w:t>
      </w:r>
      <w:r w:rsidRPr="00511726" w:rsidR="002A1800">
        <w:rPr>
          <w:sz w:val="23"/>
          <w:szCs w:val="23"/>
        </w:rPr>
        <w:t>, расположенное</w:t>
      </w:r>
      <w:r w:rsidRPr="00511726" w:rsidR="0062523C">
        <w:rPr>
          <w:sz w:val="23"/>
          <w:szCs w:val="23"/>
        </w:rPr>
        <w:t xml:space="preserve"> по адресу: </w:t>
      </w:r>
      <w:r w:rsidRPr="00511726" w:rsidR="0062523C">
        <w:rPr>
          <w:sz w:val="23"/>
          <w:szCs w:val="23"/>
        </w:rPr>
        <w:t>/изъято/</w:t>
      </w:r>
      <w:r w:rsidRPr="00511726" w:rsidR="0055339E">
        <w:rPr>
          <w:sz w:val="23"/>
          <w:szCs w:val="23"/>
        </w:rPr>
        <w:t xml:space="preserve">, </w:t>
      </w:r>
      <w:r w:rsidRPr="00511726">
        <w:rPr>
          <w:sz w:val="23"/>
          <w:szCs w:val="23"/>
        </w:rPr>
        <w:t>проходя</w:t>
      </w:r>
      <w:r w:rsidRPr="00511726" w:rsidR="007570FC">
        <w:rPr>
          <w:sz w:val="23"/>
          <w:szCs w:val="23"/>
        </w:rPr>
        <w:t xml:space="preserve"> </w:t>
      </w:r>
      <w:r w:rsidRPr="00511726" w:rsidR="002A1800">
        <w:rPr>
          <w:sz w:val="23"/>
          <w:szCs w:val="23"/>
        </w:rPr>
        <w:t>пост</w:t>
      </w:r>
      <w:r w:rsidRPr="00511726" w:rsidR="0062523C">
        <w:rPr>
          <w:sz w:val="23"/>
          <w:szCs w:val="23"/>
        </w:rPr>
        <w:t xml:space="preserve"> </w:t>
      </w:r>
      <w:r w:rsidRPr="00511726" w:rsidR="0062523C">
        <w:rPr>
          <w:sz w:val="23"/>
          <w:szCs w:val="23"/>
        </w:rPr>
        <w:t>/изъято/</w:t>
      </w:r>
      <w:r w:rsidRPr="00511726" w:rsidR="0055339E">
        <w:rPr>
          <w:sz w:val="23"/>
          <w:szCs w:val="23"/>
        </w:rPr>
        <w:t xml:space="preserve"> несения службы  судебных приставов по ОУПДС, </w:t>
      </w:r>
      <w:r w:rsidRPr="00511726" w:rsidR="000E2D0B">
        <w:rPr>
          <w:sz w:val="23"/>
          <w:szCs w:val="23"/>
        </w:rPr>
        <w:t xml:space="preserve">Игнатьев Ю.В. нарушил пропускной режим и общественный порядок в здании мирового суда Керченского судебного района, проследовал без регистрации в журнале учета посетителей за пределы </w:t>
      </w:r>
      <w:r w:rsidRPr="00511726" w:rsidR="000E2D0B">
        <w:rPr>
          <w:sz w:val="23"/>
          <w:szCs w:val="23"/>
        </w:rPr>
        <w:t>мультизонного</w:t>
      </w:r>
      <w:r w:rsidRPr="00511726" w:rsidR="000E2D0B">
        <w:rPr>
          <w:sz w:val="23"/>
          <w:szCs w:val="23"/>
        </w:rPr>
        <w:t xml:space="preserve"> </w:t>
      </w:r>
      <w:r w:rsidRPr="00511726" w:rsidR="000E2D0B">
        <w:rPr>
          <w:sz w:val="23"/>
          <w:szCs w:val="23"/>
        </w:rPr>
        <w:t>металлодетектора</w:t>
      </w:r>
      <w:r w:rsidRPr="00511726" w:rsidR="000E2D0B">
        <w:rPr>
          <w:sz w:val="23"/>
          <w:szCs w:val="23"/>
        </w:rPr>
        <w:t xml:space="preserve"> без досмотра находящихся при</w:t>
      </w:r>
      <w:r w:rsidRPr="00511726" w:rsidR="000E2D0B">
        <w:rPr>
          <w:sz w:val="23"/>
          <w:szCs w:val="23"/>
        </w:rPr>
        <w:t xml:space="preserve">  </w:t>
      </w:r>
      <w:r w:rsidRPr="00511726" w:rsidR="000E2D0B">
        <w:rPr>
          <w:sz w:val="23"/>
          <w:szCs w:val="23"/>
        </w:rPr>
        <w:t>нем вещей, но был остановлен младшим судебным приставом по ОУПДС, после чего Игнатьев Ю.В. отказался предоставить судебному приставу для проверки документ удостоверяющий личность, Игнатьев Ю.В. громко кричал, допускал проявления неуважительного отношения к младшему судебному приставу по ОУПДС, тем самым препятствовал надлежащему исполнению младшим судебным приставом по ОУПДС своих служебных обязанностей.</w:t>
      </w:r>
      <w:r w:rsidRPr="00511726" w:rsidR="000E2D0B">
        <w:rPr>
          <w:sz w:val="23"/>
          <w:szCs w:val="23"/>
        </w:rPr>
        <w:t xml:space="preserve"> Н</w:t>
      </w:r>
      <w:r w:rsidRPr="00511726">
        <w:rPr>
          <w:sz w:val="23"/>
          <w:szCs w:val="23"/>
        </w:rPr>
        <w:t xml:space="preserve">а неоднократные законные требования и замечания СП по ОУПДС </w:t>
      </w:r>
      <w:r w:rsidRPr="00511726" w:rsidR="000E2D0B">
        <w:rPr>
          <w:sz w:val="23"/>
          <w:szCs w:val="23"/>
        </w:rPr>
        <w:t xml:space="preserve">Игнатьев Ю.В. </w:t>
      </w:r>
      <w:r w:rsidRPr="00511726">
        <w:rPr>
          <w:sz w:val="23"/>
          <w:szCs w:val="23"/>
        </w:rPr>
        <w:t>не реагировал и продолжал нарушать общественный порядок</w:t>
      </w:r>
      <w:r w:rsidRPr="00511726" w:rsidR="003275DB">
        <w:rPr>
          <w:sz w:val="23"/>
          <w:szCs w:val="23"/>
        </w:rPr>
        <w:t>,</w:t>
      </w:r>
      <w:r w:rsidRPr="00511726" w:rsidR="008838DC">
        <w:rPr>
          <w:sz w:val="23"/>
          <w:szCs w:val="23"/>
        </w:rPr>
        <w:t xml:space="preserve"> </w:t>
      </w:r>
      <w:r w:rsidRPr="00511726" w:rsidR="003275DB">
        <w:rPr>
          <w:sz w:val="23"/>
          <w:szCs w:val="23"/>
        </w:rPr>
        <w:t xml:space="preserve">чем нарушил </w:t>
      </w:r>
      <w:r w:rsidRPr="00511726" w:rsidR="003275DB">
        <w:rPr>
          <w:sz w:val="23"/>
          <w:szCs w:val="23"/>
        </w:rPr>
        <w:t>п.</w:t>
      </w:r>
      <w:r w:rsidRPr="00511726" w:rsidR="000E2D0B">
        <w:rPr>
          <w:sz w:val="23"/>
          <w:szCs w:val="23"/>
        </w:rPr>
        <w:t>п</w:t>
      </w:r>
      <w:r w:rsidRPr="00511726" w:rsidR="000E2D0B">
        <w:rPr>
          <w:sz w:val="23"/>
          <w:szCs w:val="23"/>
        </w:rPr>
        <w:t xml:space="preserve">. 1.4, 1.5, </w:t>
      </w:r>
      <w:r w:rsidRPr="00511726" w:rsidR="003275DB">
        <w:rPr>
          <w:sz w:val="23"/>
          <w:szCs w:val="23"/>
        </w:rPr>
        <w:t>1.6,</w:t>
      </w:r>
      <w:r w:rsidRPr="00511726" w:rsidR="000E2D0B">
        <w:rPr>
          <w:sz w:val="23"/>
          <w:szCs w:val="23"/>
        </w:rPr>
        <w:t xml:space="preserve"> 1.11,</w:t>
      </w:r>
      <w:r w:rsidRPr="00511726" w:rsidR="003275DB">
        <w:rPr>
          <w:sz w:val="23"/>
          <w:szCs w:val="23"/>
        </w:rPr>
        <w:t xml:space="preserve"> 2.2, 3.1, 3.2 </w:t>
      </w:r>
      <w:r w:rsidRPr="00511726">
        <w:rPr>
          <w:sz w:val="23"/>
          <w:szCs w:val="23"/>
        </w:rPr>
        <w:t xml:space="preserve">Правил пребывания граждан в административных зданиях судебных участков мировых </w:t>
      </w:r>
      <w:r w:rsidRPr="00511726" w:rsidR="008838DC">
        <w:rPr>
          <w:sz w:val="23"/>
          <w:szCs w:val="23"/>
        </w:rPr>
        <w:t>судей Керченского судебного района (городской округ Керчь) Республики Крым</w:t>
      </w:r>
      <w:r w:rsidRPr="00511726" w:rsidR="003275DB">
        <w:rPr>
          <w:sz w:val="23"/>
          <w:szCs w:val="23"/>
        </w:rPr>
        <w:t>.</w:t>
      </w:r>
    </w:p>
    <w:p w:rsidR="003265BF" w:rsidRPr="00511726" w:rsidP="00404F02">
      <w:pPr>
        <w:spacing w:after="0" w:line="240" w:lineRule="auto"/>
        <w:ind w:firstLine="567"/>
        <w:contextualSpacing/>
        <w:jc w:val="both"/>
        <w:rPr>
          <w:sz w:val="23"/>
          <w:szCs w:val="23"/>
        </w:rPr>
      </w:pPr>
      <w:r w:rsidRPr="00511726">
        <w:rPr>
          <w:sz w:val="23"/>
          <w:szCs w:val="23"/>
        </w:rPr>
        <w:t>В судебное</w:t>
      </w:r>
      <w:r w:rsidRPr="00511726" w:rsidR="00D1445A">
        <w:rPr>
          <w:sz w:val="23"/>
          <w:szCs w:val="23"/>
        </w:rPr>
        <w:t xml:space="preserve"> заседан</w:t>
      </w:r>
      <w:r w:rsidRPr="00511726">
        <w:rPr>
          <w:sz w:val="23"/>
          <w:szCs w:val="23"/>
        </w:rPr>
        <w:t>ие</w:t>
      </w:r>
      <w:r w:rsidRPr="00511726" w:rsidR="00D1445A">
        <w:rPr>
          <w:sz w:val="23"/>
          <w:szCs w:val="23"/>
        </w:rPr>
        <w:t xml:space="preserve"> </w:t>
      </w:r>
      <w:r w:rsidRPr="00511726" w:rsidR="000E2D0B">
        <w:rPr>
          <w:sz w:val="23"/>
          <w:szCs w:val="23"/>
        </w:rPr>
        <w:t>Игнатьев Ю.В.</w:t>
      </w:r>
      <w:r w:rsidRPr="00511726" w:rsidR="00825741">
        <w:rPr>
          <w:sz w:val="23"/>
          <w:szCs w:val="23"/>
        </w:rPr>
        <w:t xml:space="preserve"> не явился</w:t>
      </w:r>
      <w:r w:rsidRPr="00511726">
        <w:rPr>
          <w:sz w:val="23"/>
          <w:szCs w:val="23"/>
        </w:rPr>
        <w:t xml:space="preserve">, </w:t>
      </w:r>
      <w:r w:rsidRPr="00511726" w:rsidR="003275DB">
        <w:rPr>
          <w:sz w:val="23"/>
          <w:szCs w:val="23"/>
        </w:rPr>
        <w:t xml:space="preserve">о дате и месте рассмотрения дела извещен надлежащим образом, что подтверждается потовым </w:t>
      </w:r>
      <w:r w:rsidRPr="00511726" w:rsidR="00E77BA6">
        <w:rPr>
          <w:sz w:val="23"/>
          <w:szCs w:val="23"/>
        </w:rPr>
        <w:t>уведомлением о вручении судебной</w:t>
      </w:r>
      <w:r w:rsidRPr="00511726" w:rsidR="003275DB">
        <w:rPr>
          <w:sz w:val="23"/>
          <w:szCs w:val="23"/>
        </w:rPr>
        <w:t xml:space="preserve"> повестки.</w:t>
      </w:r>
    </w:p>
    <w:p w:rsidR="00D1445A" w:rsidRPr="00511726" w:rsidP="00D5230F">
      <w:pPr>
        <w:spacing w:after="0" w:line="240" w:lineRule="auto"/>
        <w:ind w:firstLine="540"/>
        <w:contextualSpacing/>
        <w:jc w:val="both"/>
        <w:rPr>
          <w:sz w:val="23"/>
          <w:szCs w:val="23"/>
        </w:rPr>
      </w:pPr>
      <w:r w:rsidRPr="00511726">
        <w:rPr>
          <w:sz w:val="23"/>
          <w:szCs w:val="23"/>
        </w:rPr>
        <w:t>И</w:t>
      </w:r>
      <w:r w:rsidRPr="00511726">
        <w:rPr>
          <w:sz w:val="23"/>
          <w:szCs w:val="23"/>
        </w:rPr>
        <w:t>зучив материалы дела, суд приходит к следующим выводам.</w:t>
      </w:r>
    </w:p>
    <w:p w:rsidR="00404F02" w:rsidRPr="00511726" w:rsidP="00404F02">
      <w:pPr>
        <w:spacing w:after="0" w:line="240" w:lineRule="auto"/>
        <w:ind w:firstLine="540"/>
        <w:contextualSpacing/>
        <w:jc w:val="both"/>
        <w:rPr>
          <w:sz w:val="23"/>
          <w:szCs w:val="23"/>
        </w:rPr>
      </w:pPr>
      <w:r w:rsidRPr="00511726">
        <w:rPr>
          <w:sz w:val="23"/>
          <w:szCs w:val="23"/>
        </w:rPr>
        <w:t>Частью 2 статьи 17.3 Кодекса Российской Федерации об административных правонарушениях (нормы в настоящем постановлении приведены в редакции, действующей на момент возникновения обстоятельств, послуживших основанием для возбуждения производства по делу)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404F02" w:rsidRPr="00511726" w:rsidP="00404F02">
      <w:pPr>
        <w:spacing w:after="0" w:line="240" w:lineRule="auto"/>
        <w:ind w:firstLine="540"/>
        <w:contextualSpacing/>
        <w:jc w:val="both"/>
        <w:rPr>
          <w:sz w:val="23"/>
          <w:szCs w:val="23"/>
        </w:rPr>
      </w:pPr>
      <w:r w:rsidRPr="00511726">
        <w:rPr>
          <w:sz w:val="23"/>
          <w:szCs w:val="23"/>
        </w:rPr>
        <w:t>Согласно части 1 статьи 11 Федерального закона от 21 июля 1997 г. N 118-ФЗ "О судебных приставах" (далее - Закон № 118) судебный пристав по обеспечению установленного порядка деятельности судов обязан, в частности: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w:t>
      </w:r>
      <w:r w:rsidRPr="00511726">
        <w:rPr>
          <w:sz w:val="23"/>
          <w:szCs w:val="23"/>
        </w:rPr>
        <w:t xml:space="preserve"> поддерживать общественный порядок в здании, помещениях суда; осуществлять охрану здания, помещений суда.</w:t>
      </w:r>
    </w:p>
    <w:p w:rsidR="00404F02" w:rsidRPr="00511726" w:rsidP="00404F02">
      <w:pPr>
        <w:spacing w:after="0" w:line="240" w:lineRule="auto"/>
        <w:ind w:firstLine="540"/>
        <w:contextualSpacing/>
        <w:jc w:val="both"/>
        <w:rPr>
          <w:sz w:val="23"/>
          <w:szCs w:val="23"/>
        </w:rPr>
      </w:pPr>
      <w:r w:rsidRPr="00511726">
        <w:rPr>
          <w:sz w:val="23"/>
          <w:szCs w:val="23"/>
        </w:rPr>
        <w:t>Согласно абзацу 5 части 2 статьи 11 Закона № 118 судебный пристав по обеспечению установленного порядка деятельности судов вправе в порядке, предусмотренном законодательством Российской Федерации, осуществлять личный досмотр лиц, находящихся в зданиях, помещениях судов, зданиях и помещениях Федеральной службы судебных приставов, а также досмотр находящихся при них вещей при наличии оснований полагать, что указанные лица имеют при себе оружие, боеприпасы, взрывчатые</w:t>
      </w:r>
      <w:r w:rsidRPr="00511726">
        <w:rPr>
          <w:sz w:val="23"/>
          <w:szCs w:val="23"/>
        </w:rPr>
        <w:t xml:space="preserve">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При этом </w:t>
      </w:r>
      <w:r w:rsidRPr="00511726">
        <w:rPr>
          <w:sz w:val="23"/>
          <w:szCs w:val="23"/>
        </w:rPr>
        <w:t xml:space="preserve">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 что данные лица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Наличие таких оснований является оценочной категорией и устанавливается судебным приставом по обеспечению установленного порядка деятельности </w:t>
      </w:r>
      <w:r w:rsidRPr="00511726">
        <w:rPr>
          <w:sz w:val="23"/>
          <w:szCs w:val="23"/>
        </w:rPr>
        <w:t>судов</w:t>
      </w:r>
      <w:r w:rsidRPr="00511726">
        <w:rPr>
          <w:sz w:val="23"/>
          <w:szCs w:val="23"/>
        </w:rPr>
        <w:t xml:space="preserve"> в каждом конкретном случае исходя из собственных профессиональных навыков и требований действующего законодательства.</w:t>
      </w:r>
    </w:p>
    <w:p w:rsidR="00404F02" w:rsidRPr="00511726" w:rsidP="00404F02">
      <w:pPr>
        <w:spacing w:after="0" w:line="240" w:lineRule="auto"/>
        <w:ind w:firstLine="540"/>
        <w:contextualSpacing/>
        <w:jc w:val="both"/>
        <w:rPr>
          <w:sz w:val="23"/>
          <w:szCs w:val="23"/>
        </w:rPr>
      </w:pPr>
      <w:r w:rsidRPr="00511726">
        <w:rPr>
          <w:sz w:val="23"/>
          <w:szCs w:val="23"/>
        </w:rPr>
        <w:t>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(пункт 1 статьи 14 Закона № 118).</w:t>
      </w:r>
    </w:p>
    <w:p w:rsidR="00404F02" w:rsidRPr="00511726" w:rsidP="001C5396">
      <w:pPr>
        <w:spacing w:after="0" w:line="240" w:lineRule="auto"/>
        <w:ind w:firstLine="540"/>
        <w:contextualSpacing/>
        <w:jc w:val="both"/>
        <w:rPr>
          <w:sz w:val="23"/>
          <w:szCs w:val="23"/>
        </w:rPr>
      </w:pPr>
      <w:r w:rsidRPr="00511726">
        <w:rPr>
          <w:sz w:val="23"/>
          <w:szCs w:val="23"/>
        </w:rPr>
        <w:t>Правила пребывания граждан в административных зданиях судебных участков мировых судей Керченского судебного района (городской округ Керчь) Ре</w:t>
      </w:r>
      <w:r w:rsidRPr="00511726" w:rsidR="00DF0E06">
        <w:rPr>
          <w:sz w:val="23"/>
          <w:szCs w:val="23"/>
        </w:rPr>
        <w:t>спублики Крым, утвержденные стар</w:t>
      </w:r>
      <w:r w:rsidRPr="00511726">
        <w:rPr>
          <w:sz w:val="23"/>
          <w:szCs w:val="23"/>
        </w:rPr>
        <w:t>шим мировым судьей судебного участка № 48 Керченского судебного района (городской округ Керчь) Республики Крым от 19.02.2021 года (далее</w:t>
      </w:r>
      <w:r w:rsidRPr="00511726" w:rsidR="001C5396">
        <w:rPr>
          <w:sz w:val="23"/>
          <w:szCs w:val="23"/>
        </w:rPr>
        <w:t xml:space="preserve"> – Правила пребывания граждан</w:t>
      </w:r>
      <w:r w:rsidRPr="00511726">
        <w:rPr>
          <w:sz w:val="23"/>
          <w:szCs w:val="23"/>
        </w:rPr>
        <w:t xml:space="preserve">), определяют нормы поведения граждан при посещении ими здания </w:t>
      </w:r>
      <w:r w:rsidRPr="00511726" w:rsidR="001C5396">
        <w:rPr>
          <w:sz w:val="23"/>
          <w:szCs w:val="23"/>
        </w:rPr>
        <w:t>мировых судей</w:t>
      </w:r>
      <w:r w:rsidRPr="00511726">
        <w:rPr>
          <w:sz w:val="23"/>
          <w:szCs w:val="23"/>
        </w:rPr>
        <w:t xml:space="preserve"> и расположенных в нем служебных помещений и направлены на обеспечение</w:t>
      </w:r>
      <w:r w:rsidRPr="00511726">
        <w:rPr>
          <w:sz w:val="23"/>
          <w:szCs w:val="23"/>
        </w:rPr>
        <w:t xml:space="preserve"> установленного порядка и эффективной работы </w:t>
      </w:r>
      <w:r w:rsidRPr="00511726" w:rsidR="001C5396">
        <w:rPr>
          <w:sz w:val="23"/>
          <w:szCs w:val="23"/>
        </w:rPr>
        <w:t xml:space="preserve">мировых </w:t>
      </w:r>
      <w:r w:rsidRPr="00511726">
        <w:rPr>
          <w:sz w:val="23"/>
          <w:szCs w:val="23"/>
        </w:rPr>
        <w:t>судей и рабо</w:t>
      </w:r>
      <w:r w:rsidRPr="00511726" w:rsidR="001C5396">
        <w:rPr>
          <w:sz w:val="23"/>
          <w:szCs w:val="23"/>
        </w:rPr>
        <w:t>тников аппарата суда (л.д.10-21</w:t>
      </w:r>
      <w:r w:rsidRPr="00511726">
        <w:rPr>
          <w:sz w:val="23"/>
          <w:szCs w:val="23"/>
        </w:rPr>
        <w:t>).</w:t>
      </w:r>
    </w:p>
    <w:p w:rsidR="000E2D0B" w:rsidRPr="00511726" w:rsidP="000E2D0B">
      <w:pPr>
        <w:spacing w:after="0" w:line="240" w:lineRule="auto"/>
        <w:ind w:firstLine="540"/>
        <w:contextualSpacing/>
        <w:jc w:val="both"/>
        <w:rPr>
          <w:sz w:val="23"/>
          <w:szCs w:val="23"/>
        </w:rPr>
      </w:pPr>
      <w:r w:rsidRPr="00511726">
        <w:rPr>
          <w:sz w:val="23"/>
          <w:szCs w:val="23"/>
        </w:rPr>
        <w:t>В силу пункта 1.4 указанных Правил пребывания граждан, порядок в здании и служебных помещениях судебных участков, а также в судебном заседании организуется мировым судьей судебного участка и обеспечивается работниками аппарата судебных участков, судебными приставами по обеспечению установленного порядка деятельности судов. Законные требования указанных лиц по соблюдению установленного порядка являются обязательными для посетителей судебных участков.</w:t>
      </w:r>
    </w:p>
    <w:p w:rsidR="000E2D0B" w:rsidRPr="00511726" w:rsidP="000E2D0B">
      <w:pPr>
        <w:spacing w:after="0" w:line="240" w:lineRule="auto"/>
        <w:ind w:firstLine="540"/>
        <w:contextualSpacing/>
        <w:jc w:val="both"/>
        <w:rPr>
          <w:sz w:val="23"/>
          <w:szCs w:val="23"/>
        </w:rPr>
      </w:pPr>
      <w:r w:rsidRPr="00511726">
        <w:rPr>
          <w:sz w:val="23"/>
          <w:szCs w:val="23"/>
        </w:rPr>
        <w:t xml:space="preserve">Согласно п.1.5. </w:t>
      </w:r>
      <w:r w:rsidRPr="00511726">
        <w:rPr>
          <w:sz w:val="23"/>
          <w:szCs w:val="23"/>
        </w:rPr>
        <w:t>Правил, осуществление пропускного режима, поддержание общественного порядка и принудительное исполнение требований лиц, перечисленных в п. 1.4. настоящих Правил, в отношении посетителей судебных участков осуществляются судебными приставами по ОУПДС в соответствии с Федеральным законом от 21 июля 1997 г. № 118-ФЗ «Об органах принудительного исполнения Российской Федерации», Порядком организации деятельности судебных приставов по обеспечению установленного порядка деятельности судов, утвержденным приказом ФССП России</w:t>
      </w:r>
      <w:r w:rsidRPr="00511726">
        <w:rPr>
          <w:sz w:val="23"/>
          <w:szCs w:val="23"/>
        </w:rPr>
        <w:t xml:space="preserve"> от 17 декабря 2015 г.  № 596, и иными законодательными   и ведомственными нормативными правовыми актами.</w:t>
      </w:r>
    </w:p>
    <w:p w:rsidR="000E2D0B" w:rsidRPr="00511726" w:rsidP="000E2D0B">
      <w:pPr>
        <w:spacing w:after="0" w:line="240" w:lineRule="auto"/>
        <w:ind w:firstLine="540"/>
        <w:contextualSpacing/>
        <w:jc w:val="both"/>
        <w:rPr>
          <w:sz w:val="23"/>
          <w:szCs w:val="23"/>
        </w:rPr>
      </w:pPr>
      <w:r w:rsidRPr="00511726">
        <w:rPr>
          <w:sz w:val="23"/>
          <w:szCs w:val="23"/>
        </w:rPr>
        <w:t>В силу пункта 1.6 указанных Правил пребывания граждан, посетители допускаются в здание судебных участков в рабочее время после установления цели прибытия, проверки документов, удостоверяющих личность, прохождения осмотра с использованием средств технического контроля (при наличии ручной клади — проверки  ее содержимого) и соответствующей регистрации в журнале учета посетителей.</w:t>
      </w:r>
    </w:p>
    <w:p w:rsidR="000E2D0B" w:rsidRPr="00511726" w:rsidP="000E2D0B">
      <w:pPr>
        <w:spacing w:after="0" w:line="240" w:lineRule="auto"/>
        <w:ind w:firstLine="540"/>
        <w:contextualSpacing/>
        <w:jc w:val="both"/>
        <w:rPr>
          <w:sz w:val="23"/>
          <w:szCs w:val="23"/>
        </w:rPr>
      </w:pPr>
      <w:r w:rsidRPr="00511726">
        <w:rPr>
          <w:sz w:val="23"/>
          <w:szCs w:val="23"/>
        </w:rPr>
        <w:t>Согласно п.1.11 Правил в здание судебных участков не допускаются лица, находящиеся в агрессивном состоянии, алкогольном, наркотическом                    и токсическом  опьянении.</w:t>
      </w:r>
    </w:p>
    <w:p w:rsidR="000E2D0B" w:rsidRPr="00511726" w:rsidP="000E2D0B">
      <w:pPr>
        <w:spacing w:after="0" w:line="240" w:lineRule="auto"/>
        <w:ind w:firstLine="540"/>
        <w:contextualSpacing/>
        <w:jc w:val="both"/>
        <w:rPr>
          <w:sz w:val="23"/>
          <w:szCs w:val="23"/>
        </w:rPr>
      </w:pPr>
      <w:r w:rsidRPr="00511726">
        <w:rPr>
          <w:sz w:val="23"/>
          <w:szCs w:val="23"/>
        </w:rPr>
        <w:t>В соответствии с пунктом 2.2 Правил пребывания граждан,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 выполнять законные требования и распоряжения судей, работников аппарата судебных участков, судебных приставов по ОУПДС, обеспечивающих установленный порядок в здании и служебных помещениях судебных участков; не допускать проявлений неуважительного отношения к судьям, работникам аппарата судебных участков, судебным приставам по ОУПДС и другим посетителям; не препятствовать надлежащему исполнению судьями, работниками аппарата судебных участков, судебными приставами по ОУПДС, сотрудниками органов внутренних дел, конвоирующих лиц, содержащихся под стражей, их служебных функций.</w:t>
      </w:r>
    </w:p>
    <w:p w:rsidR="000E2D0B" w:rsidRPr="00511726" w:rsidP="000E2D0B">
      <w:pPr>
        <w:spacing w:after="0" w:line="240" w:lineRule="auto"/>
        <w:ind w:firstLine="540"/>
        <w:contextualSpacing/>
        <w:jc w:val="both"/>
        <w:rPr>
          <w:sz w:val="23"/>
          <w:szCs w:val="23"/>
        </w:rPr>
      </w:pPr>
      <w:r w:rsidRPr="00511726">
        <w:rPr>
          <w:sz w:val="23"/>
          <w:szCs w:val="23"/>
        </w:rPr>
        <w:t xml:space="preserve">Пунктом 3.1 Правил пребывания граждан предусмотрено, что в случае нарушения посетителями судебных участков настоящих Правил судьи, работники аппарата судебных </w:t>
      </w:r>
      <w:r w:rsidRPr="00511726">
        <w:rPr>
          <w:sz w:val="23"/>
          <w:szCs w:val="23"/>
        </w:rPr>
        <w:t>участков, судебные приставы  по ОУПДС вправе предъявлять требования о прекращении действий, нарушающих установленные в суде правила.</w:t>
      </w:r>
    </w:p>
    <w:p w:rsidR="000E2D0B" w:rsidRPr="00511726" w:rsidP="000E2D0B">
      <w:pPr>
        <w:spacing w:after="0" w:line="240" w:lineRule="auto"/>
        <w:ind w:firstLine="540"/>
        <w:contextualSpacing/>
        <w:jc w:val="both"/>
        <w:rPr>
          <w:sz w:val="23"/>
          <w:szCs w:val="23"/>
        </w:rPr>
      </w:pPr>
      <w:r w:rsidRPr="00511726">
        <w:rPr>
          <w:sz w:val="23"/>
          <w:szCs w:val="23"/>
        </w:rPr>
        <w:t>В соответствии с пунктом 3.2 Правил пребывания граждан, в случае неисполнения посетителями судебных участков законных распоряжений судей и судебных приставов по ОУПДС, указанные лица подлежат административной ответственности в соответствии с действующим законодательством Российской Федерации.</w:t>
      </w:r>
    </w:p>
    <w:p w:rsidR="000E2D0B" w:rsidRPr="00511726" w:rsidP="000E2D0B">
      <w:pPr>
        <w:spacing w:after="0" w:line="240" w:lineRule="auto"/>
        <w:ind w:firstLine="540"/>
        <w:contextualSpacing/>
        <w:jc w:val="both"/>
        <w:rPr>
          <w:sz w:val="23"/>
          <w:szCs w:val="23"/>
        </w:rPr>
      </w:pPr>
      <w:r w:rsidRPr="00511726">
        <w:rPr>
          <w:sz w:val="23"/>
          <w:szCs w:val="23"/>
        </w:rPr>
        <w:t xml:space="preserve">Как усматривается из материалов дела, </w:t>
      </w:r>
      <w:r w:rsidRPr="00511726" w:rsidR="0062523C">
        <w:rPr>
          <w:sz w:val="23"/>
          <w:szCs w:val="23"/>
        </w:rPr>
        <w:t>/изъято/</w:t>
      </w:r>
      <w:r w:rsidRPr="00511726">
        <w:rPr>
          <w:sz w:val="23"/>
          <w:szCs w:val="23"/>
        </w:rPr>
        <w:t>, Игнатьев Ю.В., прибыв в здание мировых судей, расположенное по ад</w:t>
      </w:r>
      <w:r w:rsidRPr="00511726" w:rsidR="0062523C">
        <w:rPr>
          <w:sz w:val="23"/>
          <w:szCs w:val="23"/>
        </w:rPr>
        <w:t xml:space="preserve">ресу: </w:t>
      </w:r>
      <w:r w:rsidRPr="00511726" w:rsidR="0062523C">
        <w:rPr>
          <w:sz w:val="23"/>
          <w:szCs w:val="23"/>
        </w:rPr>
        <w:t>/изъято/</w:t>
      </w:r>
      <w:r w:rsidRPr="00511726" w:rsidR="0062523C">
        <w:rPr>
          <w:sz w:val="23"/>
          <w:szCs w:val="23"/>
        </w:rPr>
        <w:t xml:space="preserve">, проходя пост </w:t>
      </w:r>
      <w:r w:rsidRPr="00511726" w:rsidR="0062523C">
        <w:rPr>
          <w:sz w:val="23"/>
          <w:szCs w:val="23"/>
        </w:rPr>
        <w:t>/изъято/</w:t>
      </w:r>
      <w:r w:rsidRPr="00511726">
        <w:rPr>
          <w:sz w:val="23"/>
          <w:szCs w:val="23"/>
        </w:rPr>
        <w:t xml:space="preserve"> несения службы  судебных приставов по ОУПДС, Игнатьев Ю.В. нарушил пропускной режим и общественный поряд</w:t>
      </w:r>
      <w:r w:rsidRPr="00511726" w:rsidR="0062523C">
        <w:rPr>
          <w:sz w:val="23"/>
          <w:szCs w:val="23"/>
        </w:rPr>
        <w:t xml:space="preserve">ок в здании </w:t>
      </w:r>
      <w:r w:rsidRPr="00511726" w:rsidR="0062523C">
        <w:rPr>
          <w:sz w:val="23"/>
          <w:szCs w:val="23"/>
        </w:rPr>
        <w:t>/изъято/</w:t>
      </w:r>
      <w:r w:rsidRPr="00511726">
        <w:rPr>
          <w:sz w:val="23"/>
          <w:szCs w:val="23"/>
        </w:rPr>
        <w:t xml:space="preserve">, проследовал без регистрации в журнале учета посетителей за пределы </w:t>
      </w:r>
      <w:r w:rsidRPr="00511726">
        <w:rPr>
          <w:sz w:val="23"/>
          <w:szCs w:val="23"/>
        </w:rPr>
        <w:t>мультизонного</w:t>
      </w:r>
      <w:r w:rsidRPr="00511726">
        <w:rPr>
          <w:sz w:val="23"/>
          <w:szCs w:val="23"/>
        </w:rPr>
        <w:t xml:space="preserve"> </w:t>
      </w:r>
      <w:r w:rsidRPr="00511726">
        <w:rPr>
          <w:sz w:val="23"/>
          <w:szCs w:val="23"/>
        </w:rPr>
        <w:t>металлодетектора</w:t>
      </w:r>
      <w:r w:rsidRPr="00511726">
        <w:rPr>
          <w:sz w:val="23"/>
          <w:szCs w:val="23"/>
        </w:rPr>
        <w:t xml:space="preserve"> без досмотра находящихся при  нем вещей, но был остановлен младшим</w:t>
      </w:r>
      <w:r w:rsidRPr="00511726">
        <w:rPr>
          <w:sz w:val="23"/>
          <w:szCs w:val="23"/>
        </w:rPr>
        <w:t xml:space="preserve"> </w:t>
      </w:r>
      <w:r w:rsidRPr="00511726">
        <w:rPr>
          <w:sz w:val="23"/>
          <w:szCs w:val="23"/>
        </w:rPr>
        <w:t>судебным приставом по ОУПДС, после чего Игнатьев Ю.В. отказался предоставить судебному приставу для проверки документ удостоверяющий личность, Игнатьев Ю.В. громко кричал, допускал проявления неуважительного отношения к младшему судебному приставу по ОУПДС, тем самым препятствовал надлежащему исполнению младшим судебным приставом по ОУПДС своих служебных обязанностей, на неоднократные законные требования и замечания СП по ОУПДС Игнатьев Ю.В. не реагировал.</w:t>
      </w:r>
    </w:p>
    <w:p w:rsidR="00404F02" w:rsidRPr="00511726" w:rsidP="00FD751D">
      <w:pPr>
        <w:spacing w:after="0" w:line="240" w:lineRule="auto"/>
        <w:ind w:firstLine="540"/>
        <w:contextualSpacing/>
        <w:jc w:val="both"/>
        <w:rPr>
          <w:sz w:val="23"/>
          <w:szCs w:val="23"/>
        </w:rPr>
      </w:pPr>
      <w:r w:rsidRPr="00511726">
        <w:rPr>
          <w:sz w:val="23"/>
          <w:szCs w:val="23"/>
        </w:rPr>
        <w:t xml:space="preserve">Виновность </w:t>
      </w:r>
      <w:r w:rsidRPr="00511726" w:rsidR="000E2D0B">
        <w:rPr>
          <w:sz w:val="23"/>
          <w:szCs w:val="23"/>
        </w:rPr>
        <w:t>Игнатьева Ю.В.</w:t>
      </w:r>
      <w:r w:rsidRPr="00511726" w:rsidR="00957E25">
        <w:rPr>
          <w:sz w:val="23"/>
          <w:szCs w:val="23"/>
        </w:rPr>
        <w:t xml:space="preserve"> </w:t>
      </w:r>
      <w:r w:rsidRPr="00511726">
        <w:rPr>
          <w:sz w:val="23"/>
          <w:szCs w:val="23"/>
        </w:rPr>
        <w:t>подтверждается собранными по делу доказательствами</w:t>
      </w:r>
      <w:r w:rsidRPr="00511726">
        <w:rPr>
          <w:sz w:val="23"/>
          <w:szCs w:val="23"/>
        </w:rPr>
        <w:t>, получившими оценку на предмет относимости, допустимости, достоверности и достаточности по правилам статьи 26.11 Кодекса Российской Федерации об а</w:t>
      </w:r>
      <w:r w:rsidRPr="00511726">
        <w:rPr>
          <w:sz w:val="23"/>
          <w:szCs w:val="23"/>
        </w:rPr>
        <w:t>дминистративных правонарушениях: протоколом об административных правонар</w:t>
      </w:r>
      <w:r w:rsidRPr="00511726" w:rsidR="00511726">
        <w:rPr>
          <w:sz w:val="23"/>
          <w:szCs w:val="23"/>
        </w:rPr>
        <w:t xml:space="preserve">ушениях </w:t>
      </w:r>
      <w:r w:rsidRPr="00511726" w:rsidR="00511726">
        <w:rPr>
          <w:sz w:val="23"/>
          <w:szCs w:val="23"/>
        </w:rPr>
        <w:t>/изъято/</w:t>
      </w:r>
      <w:r w:rsidRPr="00511726" w:rsidR="00511726">
        <w:rPr>
          <w:sz w:val="23"/>
          <w:szCs w:val="23"/>
        </w:rPr>
        <w:t xml:space="preserve"> от </w:t>
      </w:r>
      <w:r w:rsidRPr="00511726" w:rsidR="00511726">
        <w:rPr>
          <w:sz w:val="23"/>
          <w:szCs w:val="23"/>
        </w:rPr>
        <w:t>/изъято/</w:t>
      </w:r>
      <w:r w:rsidRPr="00511726">
        <w:rPr>
          <w:sz w:val="23"/>
          <w:szCs w:val="23"/>
        </w:rPr>
        <w:t xml:space="preserve"> (л.д.1), рапортом судебного пристава об обнаружении админис</w:t>
      </w:r>
      <w:r w:rsidRPr="00511726" w:rsidR="00B23E97">
        <w:rPr>
          <w:sz w:val="23"/>
          <w:szCs w:val="23"/>
        </w:rPr>
        <w:t>тративного правонарушения (л.д.4</w:t>
      </w:r>
      <w:r w:rsidRPr="00511726">
        <w:rPr>
          <w:sz w:val="23"/>
          <w:szCs w:val="23"/>
        </w:rPr>
        <w:t xml:space="preserve">), объяснениями </w:t>
      </w:r>
      <w:r w:rsidRPr="00511726" w:rsidR="00D440B7">
        <w:rPr>
          <w:sz w:val="23"/>
          <w:szCs w:val="23"/>
        </w:rPr>
        <w:t xml:space="preserve"> </w:t>
      </w:r>
      <w:r w:rsidRPr="00511726" w:rsidR="00511726">
        <w:rPr>
          <w:sz w:val="23"/>
          <w:szCs w:val="23"/>
        </w:rPr>
        <w:t>/изъято/</w:t>
      </w:r>
      <w:r w:rsidRPr="00511726" w:rsidR="00B23E97">
        <w:rPr>
          <w:sz w:val="23"/>
          <w:szCs w:val="23"/>
        </w:rPr>
        <w:t xml:space="preserve"> (л.д.</w:t>
      </w:r>
      <w:r w:rsidRPr="00511726" w:rsidR="00957E25">
        <w:rPr>
          <w:sz w:val="23"/>
          <w:szCs w:val="23"/>
        </w:rPr>
        <w:t>5</w:t>
      </w:r>
      <w:r w:rsidRPr="00511726" w:rsidR="00B23E97">
        <w:rPr>
          <w:sz w:val="23"/>
          <w:szCs w:val="23"/>
        </w:rPr>
        <w:t>,6</w:t>
      </w:r>
      <w:r w:rsidRPr="00511726">
        <w:rPr>
          <w:sz w:val="23"/>
          <w:szCs w:val="23"/>
        </w:rPr>
        <w:t>).</w:t>
      </w:r>
    </w:p>
    <w:p w:rsidR="00404F02" w:rsidRPr="00511726" w:rsidP="00404F02">
      <w:pPr>
        <w:spacing w:after="0" w:line="240" w:lineRule="auto"/>
        <w:ind w:firstLine="540"/>
        <w:contextualSpacing/>
        <w:jc w:val="both"/>
        <w:rPr>
          <w:sz w:val="23"/>
          <w:szCs w:val="23"/>
        </w:rPr>
      </w:pPr>
      <w:r w:rsidRPr="00511726">
        <w:rPr>
          <w:sz w:val="23"/>
          <w:szCs w:val="23"/>
        </w:rPr>
        <w:t>На основании изложенного, мировой судья приходит к</w:t>
      </w:r>
      <w:r w:rsidRPr="00511726">
        <w:rPr>
          <w:sz w:val="23"/>
          <w:szCs w:val="23"/>
        </w:rPr>
        <w:t xml:space="preserve"> выводу о том, что действия </w:t>
      </w:r>
      <w:r w:rsidRPr="00511726" w:rsidR="00D440B7">
        <w:rPr>
          <w:sz w:val="23"/>
          <w:szCs w:val="23"/>
        </w:rPr>
        <w:t xml:space="preserve">Игнатьева Ю.В. </w:t>
      </w:r>
      <w:r w:rsidRPr="00511726">
        <w:rPr>
          <w:sz w:val="23"/>
          <w:szCs w:val="23"/>
        </w:rPr>
        <w:t>образуют состав административного правонарушения, предусмотренного частью 2 статьи 17.3 Кодекса Российской Федерации об административных правонарушениях.</w:t>
      </w:r>
    </w:p>
    <w:p w:rsidR="00404F02" w:rsidRPr="00511726" w:rsidP="00404F02">
      <w:pPr>
        <w:spacing w:after="0" w:line="240" w:lineRule="auto"/>
        <w:ind w:firstLine="540"/>
        <w:contextualSpacing/>
        <w:jc w:val="both"/>
        <w:rPr>
          <w:sz w:val="23"/>
          <w:szCs w:val="23"/>
        </w:rPr>
      </w:pPr>
      <w:r w:rsidRPr="00511726">
        <w:rPr>
          <w:sz w:val="23"/>
          <w:szCs w:val="23"/>
        </w:rPr>
        <w:t xml:space="preserve">Действия </w:t>
      </w:r>
      <w:r w:rsidRPr="00511726" w:rsidR="00D440B7">
        <w:rPr>
          <w:sz w:val="23"/>
          <w:szCs w:val="23"/>
        </w:rPr>
        <w:t xml:space="preserve">Игнатьева Ю.В. </w:t>
      </w:r>
      <w:r w:rsidRPr="00511726">
        <w:rPr>
          <w:sz w:val="23"/>
          <w:szCs w:val="23"/>
        </w:rPr>
        <w:t>квалифицированы в соответствии с установленными обстоятельствами и требованиями названного Кодекса.</w:t>
      </w:r>
    </w:p>
    <w:p w:rsidR="00D92028" w:rsidRPr="00511726" w:rsidP="00272288">
      <w:pPr>
        <w:spacing w:after="0" w:line="240" w:lineRule="auto"/>
        <w:ind w:firstLine="567"/>
        <w:contextualSpacing/>
        <w:jc w:val="both"/>
        <w:rPr>
          <w:sz w:val="23"/>
          <w:szCs w:val="23"/>
        </w:rPr>
      </w:pPr>
      <w:r w:rsidRPr="00511726">
        <w:rPr>
          <w:sz w:val="23"/>
          <w:szCs w:val="23"/>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r w:rsidRPr="00511726">
        <w:rPr>
          <w:sz w:val="23"/>
          <w:szCs w:val="23"/>
        </w:rPr>
        <w:t xml:space="preserve">          </w:t>
      </w:r>
    </w:p>
    <w:p w:rsidR="00D523F4" w:rsidRPr="00511726" w:rsidP="00D5230F">
      <w:pPr>
        <w:spacing w:after="0" w:line="240" w:lineRule="auto"/>
        <w:ind w:firstLine="567"/>
        <w:contextualSpacing/>
        <w:jc w:val="both"/>
        <w:rPr>
          <w:rFonts w:eastAsia="Times New Roman"/>
          <w:sz w:val="23"/>
          <w:szCs w:val="23"/>
          <w:lang w:eastAsia="ru-RU"/>
        </w:rPr>
      </w:pPr>
      <w:r w:rsidRPr="00511726">
        <w:rPr>
          <w:rFonts w:eastAsia="Times New Roman"/>
          <w:sz w:val="23"/>
          <w:szCs w:val="23"/>
          <w:lang w:eastAsia="ru-RU"/>
        </w:rPr>
        <w:t xml:space="preserve">Обстоятельств, смягчающих и отягчающих </w:t>
      </w:r>
      <w:r w:rsidRPr="00511726" w:rsidR="00410437">
        <w:rPr>
          <w:rFonts w:eastAsia="Times New Roman"/>
          <w:sz w:val="23"/>
          <w:szCs w:val="23"/>
          <w:lang w:eastAsia="ru-RU"/>
        </w:rPr>
        <w:t>административную ответственность, судом не установлено</w:t>
      </w:r>
      <w:r w:rsidRPr="00511726">
        <w:rPr>
          <w:rFonts w:eastAsia="Times New Roman"/>
          <w:sz w:val="23"/>
          <w:szCs w:val="23"/>
          <w:lang w:eastAsia="ru-RU"/>
        </w:rPr>
        <w:t>.</w:t>
      </w:r>
    </w:p>
    <w:p w:rsidR="00D1445A" w:rsidRPr="00511726" w:rsidP="00D5230F">
      <w:pPr>
        <w:spacing w:after="0" w:line="240" w:lineRule="auto"/>
        <w:ind w:firstLine="709"/>
        <w:contextualSpacing/>
        <w:jc w:val="both"/>
        <w:rPr>
          <w:sz w:val="23"/>
          <w:szCs w:val="23"/>
        </w:rPr>
      </w:pPr>
      <w:r w:rsidRPr="00511726">
        <w:rPr>
          <w:sz w:val="23"/>
          <w:szCs w:val="23"/>
        </w:rPr>
        <w:t>На основании изложенного</w:t>
      </w:r>
      <w:r w:rsidRPr="00511726">
        <w:rPr>
          <w:sz w:val="23"/>
          <w:szCs w:val="23"/>
        </w:rPr>
        <w:t xml:space="preserve">, </w:t>
      </w:r>
      <w:r w:rsidRPr="00511726" w:rsidR="00D92028">
        <w:rPr>
          <w:sz w:val="23"/>
          <w:szCs w:val="23"/>
        </w:rPr>
        <w:t xml:space="preserve">мировой судья приходит к выводу о назначении </w:t>
      </w:r>
      <w:r w:rsidRPr="00511726" w:rsidR="00D440B7">
        <w:rPr>
          <w:sz w:val="23"/>
          <w:szCs w:val="23"/>
        </w:rPr>
        <w:t xml:space="preserve">Игнатьеву Ю.В. </w:t>
      </w:r>
      <w:r w:rsidRPr="00511726" w:rsidR="00D92028">
        <w:rPr>
          <w:sz w:val="23"/>
          <w:szCs w:val="23"/>
        </w:rPr>
        <w:t>наказания в виде административного штрафа в пределах</w:t>
      </w:r>
      <w:r w:rsidRPr="00511726" w:rsidR="00FD751D">
        <w:rPr>
          <w:sz w:val="23"/>
          <w:szCs w:val="23"/>
        </w:rPr>
        <w:t xml:space="preserve"> санкции части 2 статьи 17.3</w:t>
      </w:r>
      <w:r w:rsidRPr="00511726">
        <w:rPr>
          <w:sz w:val="23"/>
          <w:szCs w:val="23"/>
        </w:rPr>
        <w:t xml:space="preserve"> КоАП РФ.  </w:t>
      </w:r>
    </w:p>
    <w:p w:rsidR="000060A5" w:rsidRPr="00511726" w:rsidP="001A07CA">
      <w:pPr>
        <w:spacing w:after="0" w:line="240" w:lineRule="auto"/>
        <w:ind w:firstLine="709"/>
        <w:contextualSpacing/>
        <w:jc w:val="both"/>
        <w:rPr>
          <w:sz w:val="23"/>
          <w:szCs w:val="23"/>
        </w:rPr>
      </w:pPr>
      <w:r w:rsidRPr="00511726">
        <w:rPr>
          <w:sz w:val="23"/>
          <w:szCs w:val="23"/>
        </w:rPr>
        <w:t>На основании изложенно</w:t>
      </w:r>
      <w:r w:rsidRPr="00511726" w:rsidR="0031465D">
        <w:rPr>
          <w:sz w:val="23"/>
          <w:szCs w:val="23"/>
        </w:rPr>
        <w:t>го и руководствуясь ст. ст. 4.1,</w:t>
      </w:r>
      <w:r w:rsidRPr="00511726" w:rsidR="00FD751D">
        <w:rPr>
          <w:sz w:val="23"/>
          <w:szCs w:val="23"/>
        </w:rPr>
        <w:t xml:space="preserve"> ч.2 ст.17.3,  ст. 23.1</w:t>
      </w:r>
      <w:r w:rsidRPr="00511726" w:rsidR="0031465D">
        <w:rPr>
          <w:sz w:val="23"/>
          <w:szCs w:val="23"/>
        </w:rPr>
        <w:t xml:space="preserve"> КоАП РФ, мировой судья</w:t>
      </w:r>
      <w:r w:rsidRPr="00511726">
        <w:rPr>
          <w:sz w:val="23"/>
          <w:szCs w:val="23"/>
        </w:rPr>
        <w:t>,</w:t>
      </w:r>
    </w:p>
    <w:p w:rsidR="00D1445A" w:rsidRPr="00511726" w:rsidP="008571AC">
      <w:pPr>
        <w:pStyle w:val="NoSpacing"/>
        <w:contextualSpacing/>
        <w:jc w:val="center"/>
        <w:rPr>
          <w:sz w:val="23"/>
          <w:szCs w:val="23"/>
        </w:rPr>
      </w:pPr>
      <w:r w:rsidRPr="00511726">
        <w:rPr>
          <w:sz w:val="23"/>
          <w:szCs w:val="23"/>
        </w:rPr>
        <w:t>ПОСТАНОВИЛ:</w:t>
      </w:r>
    </w:p>
    <w:p w:rsidR="000060A5" w:rsidRPr="00511726" w:rsidP="008571AC">
      <w:pPr>
        <w:pStyle w:val="NoSpacing"/>
        <w:contextualSpacing/>
        <w:jc w:val="center"/>
        <w:rPr>
          <w:sz w:val="23"/>
          <w:szCs w:val="23"/>
        </w:rPr>
      </w:pPr>
    </w:p>
    <w:p w:rsidR="00D1445A" w:rsidRPr="00511726" w:rsidP="00825741">
      <w:pPr>
        <w:pStyle w:val="NoSpacing"/>
        <w:ind w:firstLine="708"/>
        <w:contextualSpacing/>
        <w:jc w:val="both"/>
        <w:rPr>
          <w:sz w:val="23"/>
          <w:szCs w:val="23"/>
        </w:rPr>
      </w:pPr>
      <w:r w:rsidRPr="00511726">
        <w:rPr>
          <w:sz w:val="23"/>
          <w:szCs w:val="23"/>
        </w:rPr>
        <w:t>Игнатьева Ю.В.</w:t>
      </w:r>
      <w:r w:rsidRPr="00511726">
        <w:rPr>
          <w:b/>
          <w:sz w:val="23"/>
          <w:szCs w:val="23"/>
        </w:rPr>
        <w:t xml:space="preserve"> </w:t>
      </w:r>
      <w:r w:rsidRPr="00511726" w:rsidR="00272288">
        <w:rPr>
          <w:sz w:val="23"/>
          <w:szCs w:val="23"/>
        </w:rPr>
        <w:t>признать виновным</w:t>
      </w:r>
      <w:r w:rsidRPr="00511726">
        <w:rPr>
          <w:sz w:val="23"/>
          <w:szCs w:val="23"/>
        </w:rPr>
        <w:t xml:space="preserve"> в совершении административного правонарушения, предусм</w:t>
      </w:r>
      <w:r w:rsidRPr="00511726" w:rsidR="00272288">
        <w:rPr>
          <w:sz w:val="23"/>
          <w:szCs w:val="23"/>
        </w:rPr>
        <w:t>отренного частью 2 статьи 17.3</w:t>
      </w:r>
      <w:r w:rsidRPr="00511726">
        <w:rPr>
          <w:sz w:val="23"/>
          <w:szCs w:val="23"/>
        </w:rPr>
        <w:t xml:space="preserve"> Кодекса Российской Федерации об административных правонарушениях, и назначить </w:t>
      </w:r>
      <w:r w:rsidRPr="00511726" w:rsidR="001A07CA">
        <w:rPr>
          <w:sz w:val="23"/>
          <w:szCs w:val="23"/>
        </w:rPr>
        <w:t>ему</w:t>
      </w:r>
      <w:r w:rsidRPr="00511726">
        <w:rPr>
          <w:sz w:val="23"/>
          <w:szCs w:val="23"/>
        </w:rPr>
        <w:t xml:space="preserve"> наказание в виде административного штрафа в размере </w:t>
      </w:r>
      <w:r w:rsidRPr="00511726" w:rsidR="00B23E97">
        <w:rPr>
          <w:sz w:val="23"/>
          <w:szCs w:val="23"/>
        </w:rPr>
        <w:t>500</w:t>
      </w:r>
      <w:r w:rsidRPr="00511726">
        <w:rPr>
          <w:sz w:val="23"/>
          <w:szCs w:val="23"/>
        </w:rPr>
        <w:t xml:space="preserve"> (</w:t>
      </w:r>
      <w:r w:rsidRPr="00511726" w:rsidR="00B23E97">
        <w:rPr>
          <w:sz w:val="23"/>
          <w:szCs w:val="23"/>
        </w:rPr>
        <w:t>пятьсот</w:t>
      </w:r>
      <w:r w:rsidRPr="00511726" w:rsidR="00143688">
        <w:rPr>
          <w:sz w:val="23"/>
          <w:szCs w:val="23"/>
        </w:rPr>
        <w:t>) рублей.</w:t>
      </w:r>
    </w:p>
    <w:p w:rsidR="00143688" w:rsidRPr="00511726" w:rsidP="00D5230F">
      <w:pPr>
        <w:spacing w:after="0" w:line="240" w:lineRule="auto"/>
        <w:ind w:firstLine="708"/>
        <w:contextualSpacing/>
        <w:jc w:val="both"/>
        <w:rPr>
          <w:sz w:val="23"/>
          <w:szCs w:val="23"/>
        </w:rPr>
      </w:pPr>
      <w:r w:rsidRPr="00511726">
        <w:rPr>
          <w:sz w:val="23"/>
          <w:szCs w:val="23"/>
        </w:rPr>
        <w:t xml:space="preserve">Штраф подлежит оплате по реквизитам: </w:t>
      </w:r>
    </w:p>
    <w:p w:rsidR="00D1445A" w:rsidRPr="00511726" w:rsidP="00680C3F">
      <w:pPr>
        <w:spacing w:after="0" w:line="240" w:lineRule="auto"/>
        <w:ind w:firstLine="708"/>
        <w:contextualSpacing/>
        <w:jc w:val="both"/>
        <w:rPr>
          <w:sz w:val="23"/>
          <w:szCs w:val="23"/>
        </w:rPr>
      </w:pPr>
      <w:r w:rsidRPr="00511726">
        <w:rPr>
          <w:sz w:val="23"/>
          <w:szCs w:val="23"/>
        </w:rPr>
        <w:t>Получатель: УФК по Республике Крым (Минист</w:t>
      </w:r>
      <w:r w:rsidRPr="00511726" w:rsidR="00680C3F">
        <w:rPr>
          <w:sz w:val="23"/>
          <w:szCs w:val="23"/>
        </w:rPr>
        <w:t xml:space="preserve">ерство юстиции Республики Крым). </w:t>
      </w:r>
      <w:r w:rsidRPr="00511726">
        <w:rPr>
          <w:sz w:val="23"/>
          <w:szCs w:val="23"/>
        </w:rPr>
        <w:t xml:space="preserve">Наименование банка: Отделение Республика Крым Банка России//УФК по Республике Крым г. </w:t>
      </w:r>
      <w:r w:rsidRPr="00511726" w:rsidR="00680C3F">
        <w:rPr>
          <w:sz w:val="23"/>
          <w:szCs w:val="23"/>
        </w:rPr>
        <w:t xml:space="preserve">Симферополь, </w:t>
      </w:r>
      <w:r w:rsidRPr="00511726">
        <w:rPr>
          <w:sz w:val="23"/>
          <w:szCs w:val="23"/>
        </w:rPr>
        <w:t>ИНН 9102013284</w:t>
      </w:r>
      <w:r w:rsidRPr="00511726" w:rsidR="00680C3F">
        <w:rPr>
          <w:sz w:val="23"/>
          <w:szCs w:val="23"/>
        </w:rPr>
        <w:t xml:space="preserve">, </w:t>
      </w:r>
      <w:r w:rsidRPr="00511726">
        <w:rPr>
          <w:sz w:val="23"/>
          <w:szCs w:val="23"/>
        </w:rPr>
        <w:t>КПП 910201001</w:t>
      </w:r>
      <w:r w:rsidRPr="00511726" w:rsidR="00680C3F">
        <w:rPr>
          <w:sz w:val="23"/>
          <w:szCs w:val="23"/>
        </w:rPr>
        <w:t xml:space="preserve">, </w:t>
      </w:r>
      <w:r w:rsidRPr="00511726">
        <w:rPr>
          <w:sz w:val="23"/>
          <w:szCs w:val="23"/>
        </w:rPr>
        <w:t>БИК 013510002</w:t>
      </w:r>
      <w:r w:rsidRPr="00511726" w:rsidR="00680C3F">
        <w:rPr>
          <w:sz w:val="23"/>
          <w:szCs w:val="23"/>
        </w:rPr>
        <w:t xml:space="preserve">, </w:t>
      </w:r>
      <w:r w:rsidRPr="00511726" w:rsidR="001A07CA">
        <w:rPr>
          <w:sz w:val="23"/>
          <w:szCs w:val="23"/>
        </w:rPr>
        <w:t xml:space="preserve">ОКТМО 35715000, </w:t>
      </w:r>
      <w:r w:rsidRPr="00511726">
        <w:rPr>
          <w:sz w:val="23"/>
          <w:szCs w:val="23"/>
        </w:rPr>
        <w:t>Единый казначейский счет  40102810645370000035</w:t>
      </w:r>
      <w:r w:rsidRPr="00511726" w:rsidR="00680C3F">
        <w:rPr>
          <w:sz w:val="23"/>
          <w:szCs w:val="23"/>
        </w:rPr>
        <w:t xml:space="preserve">, </w:t>
      </w:r>
      <w:r w:rsidRPr="00511726">
        <w:rPr>
          <w:sz w:val="23"/>
          <w:szCs w:val="23"/>
        </w:rPr>
        <w:t>Казначейский счет  03100643000000017500</w:t>
      </w:r>
      <w:r w:rsidRPr="00511726" w:rsidR="00680C3F">
        <w:rPr>
          <w:sz w:val="23"/>
          <w:szCs w:val="23"/>
        </w:rPr>
        <w:t xml:space="preserve">, </w:t>
      </w:r>
      <w:r w:rsidRPr="00511726">
        <w:rPr>
          <w:sz w:val="23"/>
          <w:szCs w:val="23"/>
        </w:rPr>
        <w:t>Лицевой счет  04752203230 в УФК по  Республике Крым</w:t>
      </w:r>
      <w:r w:rsidRPr="00511726" w:rsidR="00680C3F">
        <w:rPr>
          <w:sz w:val="23"/>
          <w:szCs w:val="23"/>
        </w:rPr>
        <w:t xml:space="preserve">, </w:t>
      </w:r>
      <w:r w:rsidRPr="00511726">
        <w:rPr>
          <w:sz w:val="23"/>
          <w:szCs w:val="23"/>
        </w:rPr>
        <w:t>Код Сводного реестра 35220323</w:t>
      </w:r>
      <w:r w:rsidRPr="00511726" w:rsidR="00680C3F">
        <w:rPr>
          <w:sz w:val="23"/>
          <w:szCs w:val="23"/>
        </w:rPr>
        <w:t xml:space="preserve">, </w:t>
      </w:r>
      <w:r w:rsidRPr="00511726">
        <w:rPr>
          <w:sz w:val="23"/>
          <w:szCs w:val="23"/>
        </w:rPr>
        <w:t xml:space="preserve">КБК </w:t>
      </w:r>
      <w:r w:rsidRPr="00511726" w:rsidR="00272288">
        <w:rPr>
          <w:sz w:val="23"/>
          <w:szCs w:val="23"/>
        </w:rPr>
        <w:t>828 1 16 01173 01 0003 140</w:t>
      </w:r>
      <w:r w:rsidRPr="00511726" w:rsidR="00C218C6">
        <w:rPr>
          <w:sz w:val="23"/>
          <w:szCs w:val="23"/>
        </w:rPr>
        <w:t>.</w:t>
      </w:r>
      <w:r w:rsidRPr="00511726" w:rsidR="00680C3F">
        <w:rPr>
          <w:sz w:val="23"/>
          <w:szCs w:val="23"/>
        </w:rPr>
        <w:t xml:space="preserve"> </w:t>
      </w:r>
      <w:r w:rsidRPr="00511726">
        <w:rPr>
          <w:sz w:val="23"/>
          <w:szCs w:val="23"/>
        </w:rPr>
        <w:t xml:space="preserve">Почтовый адрес: Россия, Республика Крым, 29500, г. Симферополь, ул. </w:t>
      </w:r>
      <w:r w:rsidRPr="00511726" w:rsidR="00680C3F">
        <w:rPr>
          <w:sz w:val="23"/>
          <w:szCs w:val="23"/>
        </w:rPr>
        <w:t>Набережная им.60-летия СССР, 28.</w:t>
      </w:r>
    </w:p>
    <w:p w:rsidR="00D1445A" w:rsidRPr="00511726" w:rsidP="00D5230F">
      <w:pPr>
        <w:pStyle w:val="a0"/>
        <w:ind w:firstLine="708"/>
        <w:contextualSpacing/>
        <w:rPr>
          <w:sz w:val="23"/>
          <w:szCs w:val="23"/>
          <w:lang w:val="uk-UA"/>
        </w:rPr>
      </w:pPr>
      <w:r w:rsidRPr="00511726">
        <w:rPr>
          <w:sz w:val="23"/>
          <w:szCs w:val="23"/>
        </w:rPr>
        <w:t>Административный штраф должен быть оплачен лицом, привлеченным к административной ответственности</w:t>
      </w:r>
      <w:r w:rsidRPr="00511726">
        <w:rPr>
          <w:color w:val="000000"/>
          <w:sz w:val="23"/>
          <w:szCs w:val="23"/>
          <w:lang w:val="uk-UA"/>
        </w:rPr>
        <w:t xml:space="preserve">, не </w:t>
      </w:r>
      <w:r w:rsidRPr="00511726">
        <w:rPr>
          <w:sz w:val="23"/>
          <w:szCs w:val="23"/>
        </w:rPr>
        <w:t xml:space="preserve">позднее шестидесяти дней со дня вступления </w:t>
      </w:r>
      <w:r w:rsidRPr="00511726">
        <w:rPr>
          <w:sz w:val="23"/>
          <w:szCs w:val="23"/>
        </w:rPr>
        <w:t>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3507E" w:rsidRPr="00511726" w:rsidP="00D5230F">
      <w:pPr>
        <w:spacing w:after="0" w:line="240" w:lineRule="auto"/>
        <w:ind w:firstLine="567"/>
        <w:jc w:val="both"/>
        <w:rPr>
          <w:sz w:val="23"/>
          <w:szCs w:val="23"/>
        </w:rPr>
      </w:pPr>
      <w:r w:rsidRPr="00511726">
        <w:rPr>
          <w:sz w:val="23"/>
          <w:szCs w:val="23"/>
        </w:rPr>
        <w:t>Поста</w:t>
      </w:r>
      <w:r w:rsidRPr="00511726" w:rsidR="008B5231">
        <w:rPr>
          <w:sz w:val="23"/>
          <w:szCs w:val="23"/>
        </w:rPr>
        <w:t xml:space="preserve">новление может быть обжаловано </w:t>
      </w:r>
      <w:r w:rsidRPr="00511726">
        <w:rPr>
          <w:sz w:val="23"/>
          <w:szCs w:val="23"/>
        </w:rPr>
        <w:t>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774F1E" w:rsidRPr="00511726" w:rsidP="00D5230F">
      <w:pPr>
        <w:spacing w:after="0" w:line="240" w:lineRule="auto"/>
        <w:ind w:firstLine="567"/>
        <w:jc w:val="both"/>
        <w:rPr>
          <w:sz w:val="23"/>
          <w:szCs w:val="23"/>
        </w:rPr>
      </w:pPr>
    </w:p>
    <w:p w:rsidR="00C804F7" w:rsidRPr="00511726" w:rsidP="008571AC">
      <w:pPr>
        <w:pStyle w:val="NoSpacing"/>
        <w:contextualSpacing/>
        <w:rPr>
          <w:sz w:val="23"/>
          <w:szCs w:val="23"/>
        </w:rPr>
      </w:pPr>
      <w:r w:rsidRPr="00511726">
        <w:rPr>
          <w:sz w:val="23"/>
          <w:szCs w:val="23"/>
        </w:rPr>
        <w:t>Мировой судья</w:t>
      </w:r>
      <w:r w:rsidRPr="00511726" w:rsidR="00D1445A">
        <w:rPr>
          <w:sz w:val="23"/>
          <w:szCs w:val="23"/>
        </w:rPr>
        <w:tab/>
      </w:r>
      <w:r w:rsidRPr="00511726" w:rsidR="00D1445A">
        <w:rPr>
          <w:sz w:val="23"/>
          <w:szCs w:val="23"/>
        </w:rPr>
        <w:tab/>
      </w:r>
      <w:r w:rsidRPr="00511726" w:rsidR="00D1445A">
        <w:rPr>
          <w:sz w:val="23"/>
          <w:szCs w:val="23"/>
        </w:rPr>
        <w:tab/>
      </w:r>
      <w:r w:rsidRPr="00511726" w:rsidR="00D1445A">
        <w:rPr>
          <w:sz w:val="23"/>
          <w:szCs w:val="23"/>
        </w:rPr>
        <w:tab/>
      </w:r>
      <w:r w:rsidRPr="00511726" w:rsidR="00D1445A">
        <w:rPr>
          <w:sz w:val="23"/>
          <w:szCs w:val="23"/>
        </w:rPr>
        <w:tab/>
      </w:r>
      <w:r w:rsidRPr="00511726" w:rsidR="00D1445A">
        <w:rPr>
          <w:sz w:val="23"/>
          <w:szCs w:val="23"/>
        </w:rPr>
        <w:tab/>
      </w:r>
      <w:r w:rsidRPr="00511726" w:rsidR="00D1445A">
        <w:rPr>
          <w:sz w:val="23"/>
          <w:szCs w:val="23"/>
        </w:rPr>
        <w:tab/>
      </w:r>
      <w:r w:rsidRPr="00511726" w:rsidR="00D1445A">
        <w:rPr>
          <w:sz w:val="23"/>
          <w:szCs w:val="23"/>
        </w:rPr>
        <w:tab/>
        <w:t xml:space="preserve">        </w:t>
      </w:r>
      <w:r w:rsidRPr="00511726">
        <w:rPr>
          <w:sz w:val="23"/>
          <w:szCs w:val="23"/>
        </w:rPr>
        <w:t>Полищук Е.Д.</w:t>
      </w:r>
    </w:p>
    <w:p w:rsidR="0062523C" w:rsidP="008571AC">
      <w:pPr>
        <w:pStyle w:val="NoSpacing"/>
        <w:contextualSpacing/>
        <w:rPr>
          <w:sz w:val="28"/>
          <w:szCs w:val="28"/>
        </w:rPr>
      </w:pPr>
    </w:p>
    <w:p w:rsidR="0062523C" w:rsidRPr="0062523C" w:rsidP="0062523C">
      <w:pPr>
        <w:spacing w:after="0" w:line="240" w:lineRule="auto"/>
        <w:rPr>
          <w:sz w:val="22"/>
          <w:szCs w:val="22"/>
        </w:rPr>
      </w:pPr>
      <w:r w:rsidRPr="0062523C">
        <w:rPr>
          <w:sz w:val="22"/>
          <w:szCs w:val="22"/>
        </w:rPr>
        <w:t>ДЕПЕРСОНИФИКАЦИЮ</w:t>
      </w:r>
    </w:p>
    <w:p w:rsidR="0062523C" w:rsidRPr="0062523C" w:rsidP="0062523C">
      <w:pPr>
        <w:spacing w:after="0" w:line="240" w:lineRule="auto"/>
        <w:rPr>
          <w:sz w:val="22"/>
          <w:szCs w:val="22"/>
        </w:rPr>
      </w:pPr>
      <w:r w:rsidRPr="0062523C">
        <w:rPr>
          <w:sz w:val="22"/>
          <w:szCs w:val="22"/>
        </w:rPr>
        <w:t>Лингвистический контроль</w:t>
      </w:r>
    </w:p>
    <w:p w:rsidR="0062523C" w:rsidRPr="0062523C" w:rsidP="0062523C">
      <w:pPr>
        <w:spacing w:after="0" w:line="240" w:lineRule="auto"/>
        <w:rPr>
          <w:sz w:val="22"/>
          <w:szCs w:val="22"/>
        </w:rPr>
      </w:pPr>
      <w:r w:rsidRPr="0062523C">
        <w:rPr>
          <w:sz w:val="22"/>
          <w:szCs w:val="22"/>
        </w:rPr>
        <w:t>произвел</w:t>
      </w:r>
      <w:r w:rsidRPr="0062523C">
        <w:rPr>
          <w:sz w:val="22"/>
          <w:szCs w:val="22"/>
        </w:rPr>
        <w:tab/>
      </w:r>
    </w:p>
    <w:p w:rsidR="0062523C" w:rsidRPr="0062523C" w:rsidP="0062523C">
      <w:pPr>
        <w:spacing w:after="0" w:line="240" w:lineRule="auto"/>
        <w:rPr>
          <w:sz w:val="22"/>
          <w:szCs w:val="22"/>
        </w:rPr>
      </w:pPr>
      <w:r w:rsidRPr="0062523C">
        <w:rPr>
          <w:sz w:val="22"/>
          <w:szCs w:val="22"/>
        </w:rPr>
        <w:t xml:space="preserve">Помощник судьи __________ </w:t>
      </w:r>
      <w:r w:rsidRPr="0062523C">
        <w:rPr>
          <w:sz w:val="22"/>
          <w:szCs w:val="22"/>
        </w:rPr>
        <w:t>М.А.Прокопец</w:t>
      </w:r>
    </w:p>
    <w:p w:rsidR="0062523C" w:rsidRPr="0062523C" w:rsidP="0062523C">
      <w:pPr>
        <w:spacing w:after="0" w:line="240" w:lineRule="auto"/>
        <w:rPr>
          <w:sz w:val="22"/>
          <w:szCs w:val="22"/>
        </w:rPr>
      </w:pPr>
    </w:p>
    <w:p w:rsidR="0062523C" w:rsidRPr="0062523C" w:rsidP="0062523C">
      <w:pPr>
        <w:spacing w:after="0" w:line="240" w:lineRule="auto"/>
        <w:rPr>
          <w:sz w:val="22"/>
          <w:szCs w:val="22"/>
        </w:rPr>
      </w:pPr>
      <w:r w:rsidRPr="0062523C">
        <w:rPr>
          <w:sz w:val="22"/>
          <w:szCs w:val="22"/>
        </w:rPr>
        <w:t>СОГЛАСОВАНО</w:t>
      </w:r>
    </w:p>
    <w:p w:rsidR="0062523C" w:rsidRPr="0062523C" w:rsidP="0062523C">
      <w:pPr>
        <w:spacing w:after="0" w:line="240" w:lineRule="auto"/>
        <w:rPr>
          <w:sz w:val="22"/>
          <w:szCs w:val="22"/>
        </w:rPr>
      </w:pPr>
      <w:r w:rsidRPr="0062523C">
        <w:rPr>
          <w:sz w:val="22"/>
          <w:szCs w:val="22"/>
        </w:rPr>
        <w:t xml:space="preserve">Мировой судья     _________   </w:t>
      </w:r>
      <w:r w:rsidRPr="0062523C">
        <w:rPr>
          <w:sz w:val="22"/>
          <w:szCs w:val="22"/>
        </w:rPr>
        <w:t>Е.Д.Полищук</w:t>
      </w:r>
    </w:p>
    <w:p w:rsidR="0062523C" w:rsidRPr="0062523C" w:rsidP="0062523C">
      <w:pPr>
        <w:spacing w:after="0" w:line="240" w:lineRule="auto"/>
        <w:jc w:val="both"/>
        <w:rPr>
          <w:sz w:val="22"/>
          <w:szCs w:val="22"/>
        </w:rPr>
      </w:pPr>
      <w:r>
        <w:rPr>
          <w:sz w:val="22"/>
          <w:szCs w:val="22"/>
        </w:rPr>
        <w:t>«08</w:t>
      </w:r>
      <w:r w:rsidRPr="0062523C">
        <w:rPr>
          <w:sz w:val="22"/>
          <w:szCs w:val="22"/>
        </w:rPr>
        <w:t>» октября 2021 г.</w:t>
      </w:r>
    </w:p>
    <w:p w:rsidR="0062523C" w:rsidRPr="0062523C" w:rsidP="0062523C">
      <w:pPr>
        <w:spacing w:after="120" w:line="240" w:lineRule="auto"/>
        <w:rPr>
          <w:rFonts w:eastAsia="Times New Roman"/>
          <w:sz w:val="22"/>
          <w:szCs w:val="22"/>
          <w:lang w:eastAsia="ru-RU"/>
        </w:rPr>
      </w:pPr>
    </w:p>
    <w:p w:rsidR="0062523C" w:rsidRPr="0062523C" w:rsidP="0062523C">
      <w:pPr>
        <w:spacing w:after="0" w:line="240" w:lineRule="auto"/>
        <w:jc w:val="both"/>
        <w:rPr>
          <w:rFonts w:eastAsia="Times New Roman"/>
          <w:b/>
          <w:bCs/>
          <w:sz w:val="28"/>
          <w:szCs w:val="28"/>
          <w:lang w:eastAsia="ru-RU"/>
        </w:rPr>
      </w:pP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r w:rsidRPr="0062523C">
        <w:rPr>
          <w:rFonts w:eastAsia="Times New Roman"/>
          <w:b/>
          <w:bCs/>
          <w:sz w:val="28"/>
          <w:szCs w:val="28"/>
          <w:lang w:eastAsia="ru-RU"/>
        </w:rPr>
        <w:tab/>
      </w:r>
    </w:p>
    <w:p w:rsidR="0062523C" w:rsidRPr="0062523C" w:rsidP="0062523C">
      <w:pPr>
        <w:spacing w:after="0" w:line="240" w:lineRule="auto"/>
        <w:jc w:val="both"/>
        <w:rPr>
          <w:rFonts w:eastAsia="Times New Roman"/>
          <w:b/>
          <w:bCs/>
          <w:sz w:val="28"/>
          <w:szCs w:val="28"/>
          <w:lang w:eastAsia="ru-RU"/>
        </w:rPr>
      </w:pPr>
    </w:p>
    <w:p w:rsidR="0062523C" w:rsidRPr="0062523C" w:rsidP="0062523C">
      <w:pPr>
        <w:spacing w:after="0" w:line="240" w:lineRule="auto"/>
        <w:rPr>
          <w:rFonts w:eastAsia="Times New Roman"/>
          <w:sz w:val="28"/>
          <w:szCs w:val="28"/>
          <w:lang w:eastAsia="ru-RU"/>
        </w:rPr>
      </w:pPr>
    </w:p>
    <w:p w:rsidR="0062523C" w:rsidRPr="008571AC" w:rsidP="008571AC">
      <w:pPr>
        <w:pStyle w:val="NoSpacing"/>
        <w:contextualSpacing/>
        <w:rPr>
          <w:sz w:val="28"/>
          <w:szCs w:val="28"/>
        </w:rPr>
      </w:pPr>
    </w:p>
    <w:sectPr w:rsidSect="00DF0E06">
      <w:headerReference w:type="default" r:id="rId4"/>
      <w:footerReference w:type="even" r:id="rId5"/>
      <w:footerReference w:type="default" r:id="rId6"/>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A45">
      <w:rPr>
        <w:rStyle w:val="PageNumber"/>
        <w:noProof/>
      </w:rPr>
      <w:t>1</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FA50BA">
        <w:pPr>
          <w:pStyle w:val="Header"/>
          <w:jc w:val="right"/>
        </w:pPr>
        <w:r>
          <w:fldChar w:fldCharType="begin"/>
        </w:r>
        <w:r>
          <w:instrText xml:space="preserve"> PAGE   \* MERGEFORMAT </w:instrText>
        </w:r>
        <w:r>
          <w:fldChar w:fldCharType="separate"/>
        </w:r>
        <w:r w:rsidR="006B1A45">
          <w:rPr>
            <w:noProof/>
          </w:rPr>
          <w:t>1</w:t>
        </w:r>
        <w:r>
          <w:fldChar w:fldCharType="end"/>
        </w:r>
      </w:p>
    </w:sdtContent>
  </w:sdt>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A"/>
    <w:rsid w:val="000060A5"/>
    <w:rsid w:val="000535FD"/>
    <w:rsid w:val="000E2D0B"/>
    <w:rsid w:val="00143688"/>
    <w:rsid w:val="00175209"/>
    <w:rsid w:val="001A07CA"/>
    <w:rsid w:val="001C5396"/>
    <w:rsid w:val="00200429"/>
    <w:rsid w:val="00272288"/>
    <w:rsid w:val="002A1800"/>
    <w:rsid w:val="00305C8D"/>
    <w:rsid w:val="0031465D"/>
    <w:rsid w:val="003265BF"/>
    <w:rsid w:val="003275DB"/>
    <w:rsid w:val="00404F02"/>
    <w:rsid w:val="00410437"/>
    <w:rsid w:val="00450572"/>
    <w:rsid w:val="004729BB"/>
    <w:rsid w:val="00473BD9"/>
    <w:rsid w:val="00482FCF"/>
    <w:rsid w:val="00511726"/>
    <w:rsid w:val="0053507E"/>
    <w:rsid w:val="00551C04"/>
    <w:rsid w:val="0055339E"/>
    <w:rsid w:val="0060583B"/>
    <w:rsid w:val="0062523C"/>
    <w:rsid w:val="00680C3F"/>
    <w:rsid w:val="006B1A45"/>
    <w:rsid w:val="006B7328"/>
    <w:rsid w:val="006E5345"/>
    <w:rsid w:val="006F05A6"/>
    <w:rsid w:val="007570FC"/>
    <w:rsid w:val="00762BA0"/>
    <w:rsid w:val="00774F1E"/>
    <w:rsid w:val="00790A64"/>
    <w:rsid w:val="00825741"/>
    <w:rsid w:val="008571AC"/>
    <w:rsid w:val="008838DC"/>
    <w:rsid w:val="008A2ED6"/>
    <w:rsid w:val="008B5231"/>
    <w:rsid w:val="008C728E"/>
    <w:rsid w:val="008F56AA"/>
    <w:rsid w:val="009473BC"/>
    <w:rsid w:val="00957E25"/>
    <w:rsid w:val="009D2F14"/>
    <w:rsid w:val="009D4D29"/>
    <w:rsid w:val="00A04BB2"/>
    <w:rsid w:val="00A358AE"/>
    <w:rsid w:val="00A74E4E"/>
    <w:rsid w:val="00AC1D99"/>
    <w:rsid w:val="00AF3CDE"/>
    <w:rsid w:val="00AF45AD"/>
    <w:rsid w:val="00B23E97"/>
    <w:rsid w:val="00C218C6"/>
    <w:rsid w:val="00C36CE8"/>
    <w:rsid w:val="00C57E07"/>
    <w:rsid w:val="00C804F7"/>
    <w:rsid w:val="00CE589B"/>
    <w:rsid w:val="00D1445A"/>
    <w:rsid w:val="00D413DE"/>
    <w:rsid w:val="00D440B7"/>
    <w:rsid w:val="00D5230F"/>
    <w:rsid w:val="00D523F4"/>
    <w:rsid w:val="00D92028"/>
    <w:rsid w:val="00DF0E06"/>
    <w:rsid w:val="00E02FED"/>
    <w:rsid w:val="00E479D0"/>
    <w:rsid w:val="00E77BA6"/>
    <w:rsid w:val="00F33732"/>
    <w:rsid w:val="00FA50BA"/>
    <w:rsid w:val="00FD75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5A"/>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445A"/>
    <w:pPr>
      <w:spacing w:after="0" w:line="240" w:lineRule="auto"/>
    </w:pPr>
    <w:rPr>
      <w:rFonts w:ascii="Times New Roman" w:eastAsia="Calibri" w:hAnsi="Times New Roman" w:cs="Times New Roman"/>
      <w:sz w:val="24"/>
      <w:szCs w:val="24"/>
    </w:rPr>
  </w:style>
  <w:style w:type="paragraph" w:styleId="Footer">
    <w:name w:val="footer"/>
    <w:basedOn w:val="Normal"/>
    <w:link w:val="a"/>
    <w:rsid w:val="00D1445A"/>
    <w:pPr>
      <w:tabs>
        <w:tab w:val="center" w:pos="4677"/>
        <w:tab w:val="right" w:pos="9355"/>
      </w:tabs>
    </w:pPr>
  </w:style>
  <w:style w:type="character" w:customStyle="1" w:styleId="a">
    <w:name w:val="Нижний колонтитул Знак"/>
    <w:basedOn w:val="DefaultParagraphFont"/>
    <w:link w:val="Footer"/>
    <w:rsid w:val="00D1445A"/>
    <w:rPr>
      <w:rFonts w:ascii="Times New Roman" w:eastAsia="Calibri" w:hAnsi="Times New Roman" w:cs="Times New Roman"/>
      <w:sz w:val="24"/>
      <w:szCs w:val="24"/>
    </w:rPr>
  </w:style>
  <w:style w:type="character" w:styleId="PageNumber">
    <w:name w:val="page number"/>
    <w:basedOn w:val="DefaultParagraphFont"/>
    <w:rsid w:val="00D1445A"/>
  </w:style>
  <w:style w:type="paragraph" w:customStyle="1" w:styleId="a0">
    <w:name w:val="Обычный текст"/>
    <w:basedOn w:val="Normal"/>
    <w:rsid w:val="00D1445A"/>
    <w:pPr>
      <w:spacing w:after="0" w:line="240" w:lineRule="auto"/>
      <w:ind w:firstLine="454"/>
      <w:jc w:val="both"/>
    </w:pPr>
    <w:rPr>
      <w:rFonts w:eastAsia="Times New Roman"/>
      <w:lang w:eastAsia="ru-RU"/>
    </w:rPr>
  </w:style>
  <w:style w:type="paragraph" w:styleId="NormalWeb">
    <w:name w:val="Normal (Web)"/>
    <w:basedOn w:val="Normal"/>
    <w:uiPriority w:val="99"/>
    <w:semiHidden/>
    <w:unhideWhenUsed/>
    <w:rsid w:val="00D1445A"/>
    <w:pPr>
      <w:spacing w:before="100" w:beforeAutospacing="1" w:after="100" w:afterAutospacing="1" w:line="240" w:lineRule="auto"/>
    </w:pPr>
    <w:rPr>
      <w:rFonts w:eastAsia="Times New Roman"/>
      <w:lang w:eastAsia="ru-RU"/>
    </w:rPr>
  </w:style>
  <w:style w:type="paragraph" w:styleId="Header">
    <w:name w:val="header"/>
    <w:basedOn w:val="Normal"/>
    <w:link w:val="a1"/>
    <w:uiPriority w:val="99"/>
    <w:unhideWhenUsed/>
    <w:rsid w:val="00D1445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1445A"/>
    <w:rPr>
      <w:rFonts w:ascii="Times New Roman" w:eastAsia="Calibri" w:hAnsi="Times New Roman" w:cs="Times New Roman"/>
      <w:sz w:val="24"/>
      <w:szCs w:val="24"/>
    </w:rPr>
  </w:style>
  <w:style w:type="paragraph" w:styleId="BalloonText">
    <w:name w:val="Balloon Text"/>
    <w:basedOn w:val="Normal"/>
    <w:link w:val="a2"/>
    <w:uiPriority w:val="99"/>
    <w:semiHidden/>
    <w:unhideWhenUsed/>
    <w:rsid w:val="00774F1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74F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