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EC5A06" w:rsidP="00EC5A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="008D021C">
        <w:rPr>
          <w:rFonts w:ascii="Times New Roman" w:eastAsia="Times New Roman" w:hAnsi="Times New Roman" w:cs="Times New Roman"/>
          <w:sz w:val="28"/>
          <w:szCs w:val="28"/>
          <w:lang w:eastAsia="ru-RU"/>
        </w:rPr>
        <w:t>296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431AE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5A06" w:rsidRPr="00431AE4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ПОСТАНОВЛЕНИЕ</w:t>
      </w:r>
    </w:p>
    <w:p w:rsidR="00EC5A06" w:rsidRPr="00431AE4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по делу об административном правонарушении</w:t>
      </w:r>
    </w:p>
    <w:p w:rsidR="00EC5A06" w:rsidRPr="00431AE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9 сентября</w:t>
      </w:r>
      <w:r w:rsidRPr="00431AE4" w:rsidR="009C2082">
        <w:rPr>
          <w:rFonts w:ascii="Times New Roman" w:eastAsia="Times New Roman" w:hAnsi="Times New Roman" w:cs="Times New Roman"/>
          <w:szCs w:val="28"/>
          <w:lang w:eastAsia="ru-RU"/>
        </w:rPr>
        <w:t xml:space="preserve"> 2022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года                                                          </w:t>
      </w:r>
      <w:r w:rsidRPr="00431AE4" w:rsidR="004A7598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город Керчь</w:t>
      </w:r>
    </w:p>
    <w:p w:rsidR="00EC5A06" w:rsidRPr="00431AE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6.8 ч.1 КоАП РФ, в отношении:</w:t>
      </w:r>
    </w:p>
    <w:p w:rsidR="00EC5A06" w:rsidRPr="00431AE4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Хабренко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</w:p>
    <w:p w:rsidR="00EC5A06" w:rsidRPr="00431AE4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b/>
          <w:szCs w:val="28"/>
          <w:lang w:eastAsia="ru-RU"/>
        </w:rPr>
        <w:t>УСТАНОВИЛ:</w:t>
      </w:r>
    </w:p>
    <w:p w:rsidR="00EC5A06" w:rsidRPr="00431AE4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8D02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протоколу об административном правонарушении №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от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г., </w:t>
      </w:r>
      <w:r w:rsidRPr="00431AE4" w:rsidR="008D021C">
        <w:rPr>
          <w:rFonts w:ascii="Times New Roman" w:eastAsia="Calibri" w:hAnsi="Times New Roman" w:cs="Times New Roman"/>
          <w:szCs w:val="28"/>
        </w:rPr>
        <w:t>Хабренко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изъято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г. в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Calibri" w:hAnsi="Times New Roman" w:cs="Times New Roman"/>
          <w:szCs w:val="28"/>
        </w:rPr>
        <w:t>часов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Calibri" w:hAnsi="Times New Roman" w:cs="Times New Roman"/>
          <w:szCs w:val="28"/>
        </w:rPr>
        <w:t xml:space="preserve"> минут, по адресу: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087B66">
        <w:rPr>
          <w:rFonts w:ascii="Times New Roman" w:eastAsia="Calibri" w:hAnsi="Times New Roman" w:cs="Times New Roman"/>
          <w:szCs w:val="28"/>
        </w:rPr>
        <w:t xml:space="preserve">хранил 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при себе для личного употребления без цели сбыта бумажный сверток с наркотическим средством </w:t>
      </w:r>
      <w:r w:rsidRPr="00431AE4" w:rsidR="008D021C">
        <w:rPr>
          <w:rFonts w:ascii="Times New Roman" w:eastAsia="Calibri" w:hAnsi="Times New Roman" w:cs="Times New Roman"/>
          <w:szCs w:val="28"/>
        </w:rPr>
        <w:t>каннабис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 (марихуана) массой 0,82 г., согласно </w:t>
      </w:r>
      <w:r w:rsidRPr="00431AE4" w:rsidR="00087C3D">
        <w:rPr>
          <w:rFonts w:ascii="Times New Roman" w:eastAsia="Calibri" w:hAnsi="Times New Roman" w:cs="Times New Roman"/>
          <w:szCs w:val="28"/>
        </w:rPr>
        <w:t xml:space="preserve">заключению эксперта 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№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D021C">
        <w:rPr>
          <w:rFonts w:ascii="Times New Roman" w:eastAsia="Calibri" w:hAnsi="Times New Roman" w:cs="Times New Roman"/>
          <w:szCs w:val="28"/>
        </w:rPr>
        <w:t>от 10.01.2022</w:t>
      </w:r>
      <w:r w:rsidRPr="00431AE4">
        <w:rPr>
          <w:rFonts w:ascii="Times New Roman" w:eastAsia="Calibri" w:hAnsi="Times New Roman" w:cs="Times New Roman"/>
          <w:szCs w:val="28"/>
        </w:rPr>
        <w:t xml:space="preserve">, </w:t>
      </w:r>
      <w:r w:rsidRPr="00431AE4">
        <w:rPr>
          <w:rFonts w:ascii="Times New Roman" w:eastAsia="Calibri" w:hAnsi="Times New Roman" w:cs="Times New Roman"/>
          <w:color w:val="000000"/>
          <w:szCs w:val="28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судебном заседании </w:t>
      </w:r>
      <w:r w:rsidRPr="00431AE4" w:rsidR="008D021C">
        <w:rPr>
          <w:rFonts w:ascii="Times New Roman" w:eastAsia="Calibri" w:hAnsi="Times New Roman" w:cs="Times New Roman"/>
          <w:szCs w:val="28"/>
        </w:rPr>
        <w:t>Хабренко</w:t>
      </w:r>
      <w:r w:rsidRPr="00431AE4" w:rsidR="008D021C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D021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вину признал и пояснил, что сверток с наркотическим средством он нашел на улице, решив оставить себе для личного пользования, положил в правый карман куртки, надетой на нем. Когда увидел сотрудников полиции, испугался и попытался его выкинуть.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Заслушав </w:t>
      </w:r>
      <w:r w:rsidRPr="00431AE4" w:rsidR="00E322DF">
        <w:rPr>
          <w:rFonts w:ascii="Times New Roman" w:eastAsia="Calibri" w:hAnsi="Times New Roman" w:cs="Times New Roman"/>
          <w:szCs w:val="28"/>
        </w:rPr>
        <w:t>Хабренко</w:t>
      </w:r>
      <w:r w:rsidRPr="00431AE4" w:rsidR="00E322DF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431AE4">
        <w:rPr>
          <w:rFonts w:ascii="Times New Roman" w:eastAsia="Calibri" w:hAnsi="Times New Roman" w:cs="Times New Roman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Согласно ч. 1 ст. 6.8  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431AE4">
        <w:rPr>
          <w:rFonts w:ascii="Times New Roman" w:eastAsia="Calibri" w:hAnsi="Times New Roman" w:cs="Times New Roman"/>
          <w:color w:val="000000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431AE4" w:rsidP="00E8218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Кроме признания вины </w:t>
      </w:r>
      <w:r w:rsidRPr="00431AE4" w:rsidR="00E322DF">
        <w:rPr>
          <w:rFonts w:ascii="Times New Roman" w:eastAsia="Calibri" w:hAnsi="Times New Roman" w:cs="Times New Roman"/>
          <w:szCs w:val="28"/>
        </w:rPr>
        <w:t>Хабренко</w:t>
      </w:r>
      <w:r w:rsidRPr="00431AE4" w:rsidR="00E322DF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его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</w:t>
      </w:r>
      <w:r w:rsidRPr="00431AE4" w:rsidR="00087B6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стративном п</w:t>
      </w:r>
      <w:r w:rsidRPr="00431AE4" w:rsidR="008D021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равонарушении (л.д.1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), 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</w:t>
      </w:r>
      <w:r w:rsidRPr="00431AE4" w:rsidR="006747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портами сотрудников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полиции (</w:t>
      </w:r>
      <w:r w:rsidRPr="00431AE4" w:rsidR="006747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л.д.</w:t>
      </w:r>
      <w:r w:rsidRPr="00431AE4" w:rsidR="008D021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), </w:t>
      </w:r>
      <w:r w:rsidRPr="00431AE4" w:rsidR="00E322D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протоколом о доставлении (л.д.10</w:t>
      </w:r>
      <w:r w:rsidRPr="00431AE4" w:rsidR="00087B6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), объяснениями</w:t>
      </w:r>
      <w:r w:rsidRPr="00431AE4" w:rsidR="00E8218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8D021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(л.д.5,8</w:t>
      </w:r>
      <w:r w:rsidRPr="00431AE4" w:rsidR="00E8218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), </w:t>
      </w:r>
      <w:r w:rsidRPr="00431AE4" w:rsidR="00E322D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протоколом осмотра места происшествия (л.д.12-13), </w:t>
      </w:r>
      <w:r w:rsidRPr="00431AE4" w:rsidR="006747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копие</w:t>
      </w:r>
      <w:r w:rsidRPr="00431AE4" w:rsidR="00087B6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й заключения эксперта (л.д.18-20</w:t>
      </w:r>
      <w:r w:rsidRPr="00431AE4" w:rsidR="00E8218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431AE4" w:rsidR="00E322DF">
        <w:rPr>
          <w:rFonts w:ascii="Times New Roman" w:eastAsia="Calibri" w:hAnsi="Times New Roman" w:cs="Times New Roman"/>
          <w:szCs w:val="28"/>
        </w:rPr>
        <w:t>Хабренко</w:t>
      </w:r>
      <w:r w:rsidRPr="00431AE4" w:rsidR="00E322DF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изъято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Действия </w:t>
      </w:r>
      <w:r w:rsidRPr="00431AE4" w:rsidR="00E322DF">
        <w:rPr>
          <w:rFonts w:ascii="Times New Roman" w:eastAsia="Calibri" w:hAnsi="Times New Roman" w:cs="Times New Roman"/>
          <w:szCs w:val="28"/>
        </w:rPr>
        <w:t>Хабренко</w:t>
      </w:r>
      <w:r w:rsidRPr="00431AE4" w:rsidR="00E322DF">
        <w:rPr>
          <w:rFonts w:ascii="Times New Roman" w:eastAsia="Calibri" w:hAnsi="Times New Roman" w:cs="Times New Roman"/>
          <w:szCs w:val="28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674700">
        <w:rPr>
          <w:rFonts w:ascii="Times New Roman" w:eastAsia="Calibri" w:hAnsi="Times New Roman" w:cs="Times New Roman"/>
          <w:szCs w:val="28"/>
        </w:rPr>
        <w:t xml:space="preserve">мировой 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суд</w:t>
      </w:r>
      <w:r w:rsidRPr="00431AE4" w:rsidR="00674700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ья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квалифицирует по ч. 1 ст. 6.8  КоАП РФ как </w:t>
      </w:r>
      <w:r w:rsidRPr="00431AE4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 xml:space="preserve"> н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езаконное хранение без цели сбыта наркотических средств, психо</w:t>
      </w:r>
      <w:r w:rsidRPr="00431AE4" w:rsidR="00291AF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тропных веществ или их аналогов</w:t>
      </w: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Обстоятельств, смягчающих административную ответственность, не усматривается.</w:t>
      </w:r>
    </w:p>
    <w:p w:rsidR="00EC5A06" w:rsidRPr="00431AE4" w:rsidP="00EC5A0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Обстоятельств, отягчающих административную ответственность, не усматривается.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На основании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изложенного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и</w:t>
      </w:r>
      <w:r w:rsidRPr="00431AE4" w:rsidR="00674700">
        <w:rPr>
          <w:rFonts w:ascii="Times New Roman" w:eastAsia="Times New Roman" w:hAnsi="Times New Roman" w:cs="Times New Roman"/>
          <w:szCs w:val="28"/>
          <w:lang w:eastAsia="ru-RU"/>
        </w:rPr>
        <w:t xml:space="preserve"> руководствуясь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ст. 23.1. и главой 29  КоАП РФ, мировой судья, 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b/>
          <w:szCs w:val="28"/>
          <w:lang w:eastAsia="ru-RU"/>
        </w:rPr>
        <w:t>ПОСТАНОВИЛ: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Признать </w:t>
      </w:r>
      <w:r w:rsidRPr="00431AE4" w:rsidR="00E322DF">
        <w:rPr>
          <w:rFonts w:ascii="Times New Roman" w:eastAsia="Times New Roman" w:hAnsi="Times New Roman" w:cs="Times New Roman"/>
          <w:szCs w:val="28"/>
          <w:lang w:eastAsia="ru-RU"/>
        </w:rPr>
        <w:t>Хабренко</w:t>
      </w:r>
      <w:r w:rsidRPr="00431AE4" w:rsidR="00E322D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/изъято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виновным в совершении административного правонарушения, ответственнос</w:t>
      </w:r>
      <w:r w:rsidRPr="00431AE4" w:rsidR="00674700">
        <w:rPr>
          <w:rFonts w:ascii="Times New Roman" w:eastAsia="Times New Roman" w:hAnsi="Times New Roman" w:cs="Times New Roman"/>
          <w:szCs w:val="28"/>
          <w:lang w:eastAsia="ru-RU"/>
        </w:rPr>
        <w:t>ть за которое предусмотрена ч. 1   ст. 6.8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КоАП РФ,</w:t>
      </w:r>
      <w:r w:rsidRPr="00431AE4">
        <w:rPr>
          <w:rFonts w:ascii="Times New Roman" w:eastAsia="Times New Roman" w:hAnsi="Times New Roman" w:cs="Times New Roman"/>
          <w:color w:val="FF0000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и назначить ему нак</w:t>
      </w:r>
      <w:r w:rsidRPr="00431AE4" w:rsidR="00E322DF">
        <w:rPr>
          <w:rFonts w:ascii="Times New Roman" w:eastAsia="Times New Roman" w:hAnsi="Times New Roman" w:cs="Times New Roman"/>
          <w:szCs w:val="28"/>
          <w:lang w:eastAsia="ru-RU"/>
        </w:rPr>
        <w:t>азание в виде штрафа в размере 5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000 (</w:t>
      </w:r>
      <w:r w:rsidRPr="00431AE4" w:rsidR="00E322DF">
        <w:rPr>
          <w:rFonts w:ascii="Times New Roman" w:eastAsia="Times New Roman" w:hAnsi="Times New Roman" w:cs="Times New Roman"/>
          <w:szCs w:val="28"/>
          <w:lang w:eastAsia="ru-RU"/>
        </w:rPr>
        <w:t xml:space="preserve">пять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тысяч) рублей. </w:t>
      </w:r>
    </w:p>
    <w:p w:rsidR="00035AD2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Наркотическое вещество </w:t>
      </w:r>
      <w:r w:rsidRPr="00431AE4" w:rsidR="00291AFA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291AFA">
        <w:rPr>
          <w:rFonts w:ascii="Times New Roman" w:eastAsia="Times New Roman" w:hAnsi="Times New Roman" w:cs="Times New Roman"/>
          <w:szCs w:val="28"/>
          <w:lang w:eastAsia="ru-RU"/>
        </w:rPr>
        <w:t>каннабис</w:t>
      </w:r>
      <w:r w:rsidRPr="00431AE4" w:rsidR="00291AFA">
        <w:rPr>
          <w:rFonts w:ascii="Times New Roman" w:eastAsia="Times New Roman" w:hAnsi="Times New Roman" w:cs="Times New Roman"/>
          <w:szCs w:val="28"/>
          <w:lang w:eastAsia="ru-RU"/>
        </w:rPr>
        <w:t xml:space="preserve"> (марихуана), опечатанное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291AFA">
        <w:rPr>
          <w:rFonts w:ascii="Times New Roman" w:eastAsia="Times New Roman" w:hAnsi="Times New Roman" w:cs="Times New Roman"/>
          <w:szCs w:val="28"/>
          <w:lang w:eastAsia="ru-RU"/>
        </w:rPr>
        <w:t xml:space="preserve">в пакете №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>/изъято/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, находящееся в Центральной камере хранения наркотических средств МВД по Республике Крым (квитанция №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/изъято/ </w:t>
      </w:r>
      <w:r w:rsidRPr="00431AE4" w:rsidR="0081520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 w:rsidR="00E322DF">
        <w:rPr>
          <w:rFonts w:ascii="Times New Roman" w:eastAsia="Times New Roman" w:hAnsi="Times New Roman" w:cs="Times New Roman"/>
          <w:szCs w:val="28"/>
          <w:lang w:eastAsia="ru-RU"/>
        </w:rPr>
        <w:t>от 11.02.2022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) – уничтожить.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bCs/>
          <w:szCs w:val="28"/>
          <w:lang w:eastAsia="ru-RU"/>
        </w:rPr>
        <w:t>Платежные реквизиты для уплаты штрафа:</w:t>
      </w:r>
      <w:r w:rsidRPr="00431AE4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</w:t>
      </w:r>
    </w:p>
    <w:p w:rsidR="004A7598" w:rsidRPr="00431AE4" w:rsidP="004A7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431AE4" w:rsidR="00E206B6">
        <w:rPr>
          <w:rFonts w:ascii="Times New Roman" w:eastAsia="Times New Roman" w:hAnsi="Times New Roman" w:cs="Times New Roman"/>
          <w:szCs w:val="28"/>
          <w:lang w:eastAsia="ru-RU"/>
        </w:rPr>
        <w:t xml:space="preserve">ОКТМО 35715000;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КБК </w:t>
      </w:r>
      <w:r w:rsidRPr="00431AE4" w:rsidR="00E82180">
        <w:rPr>
          <w:rFonts w:ascii="Times New Roman" w:hAnsi="Times New Roman" w:cs="Times New Roman"/>
          <w:szCs w:val="28"/>
        </w:rPr>
        <w:t>828 1 16 01063 01 0008 140</w:t>
      </w:r>
      <w:r w:rsidRPr="00431AE4" w:rsidR="00291AFA">
        <w:rPr>
          <w:rFonts w:ascii="Times New Roman" w:hAnsi="Times New Roman" w:cs="Times New Roman"/>
          <w:szCs w:val="28"/>
        </w:rPr>
        <w:t xml:space="preserve">, УИН </w:t>
      </w:r>
      <w:r w:rsidRPr="00431AE4" w:rsidR="00E322DF">
        <w:rPr>
          <w:rFonts w:ascii="Times New Roman" w:hAnsi="Times New Roman" w:cs="Times New Roman"/>
          <w:szCs w:val="28"/>
        </w:rPr>
        <w:t>0410760300465002962206119</w:t>
      </w:r>
      <w:r w:rsidRPr="00431AE4" w:rsidR="00291AFA">
        <w:rPr>
          <w:rFonts w:ascii="Times New Roman" w:hAnsi="Times New Roman" w:cs="Times New Roman"/>
          <w:szCs w:val="28"/>
        </w:rPr>
        <w:t>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  <w:r w:rsidRPr="00431AE4">
        <w:rPr>
          <w:rFonts w:ascii="Times New Roman" w:eastAsia="Calibri" w:hAnsi="Times New Roman" w:cs="Times New Roman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431AE4" w:rsidP="004A7598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       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AE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31AE4">
        <w:rPr>
          <w:rFonts w:ascii="Times New Roman" w:eastAsia="Times New Roman" w:hAnsi="Times New Roman" w:cs="Times New Roman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431AE4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C5A06" w:rsidRPr="00431AE4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Cs w:val="28"/>
          <w:lang w:eastAsia="ru-RU"/>
        </w:rPr>
      </w:pP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>Мировой судья</w:t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  <w:t>Полищук Е.Д.</w:t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</w:r>
      <w:r w:rsidRPr="00431AE4">
        <w:rPr>
          <w:rFonts w:ascii="Times New Roman" w:hAnsi="Times New Roman" w:eastAsiaTheme="minorEastAsia" w:cs="Times New Roman"/>
          <w:bCs/>
          <w:szCs w:val="28"/>
          <w:lang w:eastAsia="ru-RU"/>
        </w:rPr>
        <w:tab/>
        <w:t xml:space="preserve"> </w:t>
      </w:r>
    </w:p>
    <w:p w:rsidR="00740B65" w:rsidRPr="00431AE4">
      <w:pPr>
        <w:rPr>
          <w:szCs w:val="28"/>
        </w:rPr>
      </w:pPr>
    </w:p>
    <w:sectPr w:rsidSect="00291AFA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774B"/>
    <w:rsid w:val="00035AD2"/>
    <w:rsid w:val="000706C0"/>
    <w:rsid w:val="00087B66"/>
    <w:rsid w:val="00087C3D"/>
    <w:rsid w:val="000D2541"/>
    <w:rsid w:val="00291AFA"/>
    <w:rsid w:val="00431AE4"/>
    <w:rsid w:val="004A7598"/>
    <w:rsid w:val="00674700"/>
    <w:rsid w:val="00696027"/>
    <w:rsid w:val="00740B65"/>
    <w:rsid w:val="00815209"/>
    <w:rsid w:val="00862F19"/>
    <w:rsid w:val="008752EC"/>
    <w:rsid w:val="00896307"/>
    <w:rsid w:val="008D021C"/>
    <w:rsid w:val="0095363D"/>
    <w:rsid w:val="009C2082"/>
    <w:rsid w:val="00CE1F02"/>
    <w:rsid w:val="00D258C1"/>
    <w:rsid w:val="00E206B6"/>
    <w:rsid w:val="00E2217B"/>
    <w:rsid w:val="00E322DF"/>
    <w:rsid w:val="00E82180"/>
    <w:rsid w:val="00EC5A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