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6D7B" w:rsidP="00606D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дело № 5-47-14/2024</w:t>
      </w:r>
    </w:p>
    <w:p w:rsidR="00606D7B" w:rsidP="00606D7B">
      <w:pPr>
        <w:jc w:val="both"/>
        <w:rPr>
          <w:sz w:val="28"/>
          <w:szCs w:val="28"/>
        </w:rPr>
      </w:pPr>
    </w:p>
    <w:p w:rsidR="00606D7B" w:rsidP="00606D7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06D7B" w:rsidP="00606D7B">
      <w:pPr>
        <w:pStyle w:val="NoSpacing"/>
        <w:tabs>
          <w:tab w:val="left" w:pos="69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 февраля 2024 год </w:t>
      </w:r>
      <w:r>
        <w:rPr>
          <w:sz w:val="28"/>
          <w:szCs w:val="28"/>
        </w:rPr>
        <w:tab/>
        <w:t>г. Керчь</w:t>
      </w:r>
    </w:p>
    <w:p w:rsidR="00606D7B" w:rsidP="00606D7B">
      <w:pPr>
        <w:pStyle w:val="NoSpacing"/>
        <w:tabs>
          <w:tab w:val="left" w:pos="6985"/>
        </w:tabs>
        <w:jc w:val="both"/>
        <w:rPr>
          <w:sz w:val="28"/>
          <w:szCs w:val="28"/>
        </w:rPr>
      </w:pPr>
    </w:p>
    <w:p w:rsidR="00606D7B" w:rsidP="00606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47 Керченского судебного района Республики Крым (г. Керчь, ул. Фурманова,9) Сергиенко И.Ю., рассмотрев в открытом судебном заседании дело об административном правонарушении, предусмотренном ч.1.ст.12.26 КоАП РФ в отношении Исаева В</w:t>
      </w:r>
      <w:r>
        <w:rPr>
          <w:sz w:val="28"/>
          <w:szCs w:val="28"/>
        </w:rPr>
        <w:t>.</w:t>
      </w:r>
      <w:r>
        <w:rPr>
          <w:sz w:val="28"/>
          <w:szCs w:val="28"/>
        </w:rPr>
        <w:t>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</w:p>
    <w:p w:rsidR="00606D7B" w:rsidP="00606D7B">
      <w:pPr>
        <w:ind w:firstLine="708"/>
        <w:jc w:val="both"/>
        <w:rPr>
          <w:sz w:val="28"/>
          <w:szCs w:val="28"/>
        </w:rPr>
      </w:pPr>
    </w:p>
    <w:p w:rsidR="00606D7B" w:rsidP="00606D7B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06D7B" w:rsidP="00606D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6D7B" w:rsidP="00606D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Согласно протоколу об административном правонарушении 82 АП № 208835 от 01.01.2024  года  Исаев В.А. 01.01.2024 года в 18 часа 27 минут по ул. Кокорина, д.63 в г. Керчи управлял автомобилем </w:t>
      </w:r>
      <w:r w:rsidRPr="00606D7B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с признаками опьянения, а именно: запах алкоголя изо рта, нарушение речи, резкое изменение окраски кожных покровов лица.  01.01.2024 года в 18 часов 27 минут по ул. Кокорина, д</w:t>
      </w:r>
      <w:r>
        <w:rPr>
          <w:sz w:val="28"/>
          <w:szCs w:val="28"/>
        </w:rPr>
        <w:t>.</w:t>
      </w:r>
      <w:r>
        <w:rPr>
          <w:sz w:val="28"/>
          <w:szCs w:val="28"/>
        </w:rPr>
        <w:t>63 в</w:t>
      </w:r>
      <w:r>
        <w:rPr>
          <w:sz w:val="28"/>
          <w:szCs w:val="28"/>
        </w:rPr>
        <w:t xml:space="preserve"> г. Керчи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ПДД РФ, данные действия не содержат уголовно наказуемого деяния.</w:t>
      </w:r>
    </w:p>
    <w:p w:rsidR="00606D7B" w:rsidP="00606D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судебное заседание Исаев В.А. не явился, о дате, времени и месте слушания дела извещен надлежащим образом, представил заявление, в котором просил рассмотреть дело в его отсутствии, указав, что вину в совершении административного правонарушения признает.</w:t>
      </w:r>
    </w:p>
    <w:p w:rsidR="00606D7B" w:rsidP="00606D7B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606D7B" w:rsidP="00606D7B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п. 2.3.2 ПДД – водитель п</w:t>
      </w:r>
      <w:r>
        <w:rPr>
          <w:sz w:val="28"/>
          <w:szCs w:val="28"/>
        </w:rPr>
        <w:t>о требованию уполномоченных должностных лиц обязан проходить освидетельствование на состояние алкогольного опьянения и медицинское освидетельствование на состояние опьянения</w:t>
      </w:r>
      <w:r>
        <w:rPr>
          <w:color w:val="000000"/>
          <w:sz w:val="28"/>
          <w:szCs w:val="28"/>
        </w:rPr>
        <w:t>.</w:t>
      </w:r>
    </w:p>
    <w:p w:rsidR="00606D7B" w:rsidP="00606D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п.2 Постановления Правительства РФ от 21.10.2022 N 1882  "Об утверждении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обстановке).</w:t>
      </w:r>
    </w:p>
    <w:p w:rsidR="00606D7B" w:rsidP="00606D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Согласно протоколу  об административном правонарушении 82 АП № 208835 от 01.01.2024  года  Исаев В.А. 01.01.2024 года в 18 часа 27 минут по </w:t>
      </w:r>
      <w:r>
        <w:rPr>
          <w:sz w:val="28"/>
          <w:szCs w:val="28"/>
        </w:rPr>
        <w:t>ул. Кокорина, д.63 в г. Керчи управлял автомобилем /изъято/с признаками опьянения, а именно: запах алкоголя изо рта, нарушение речи, резкое изменение окраски кожных покровов лица.  01.01.2024 года в 18 часов 27 минут по ул. Кокорина, д</w:t>
      </w:r>
      <w:r>
        <w:rPr>
          <w:sz w:val="28"/>
          <w:szCs w:val="28"/>
        </w:rPr>
        <w:t>.63 в г. Керчи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ПДД РФ, данные действия не содержат уголовно наказуемого деяния.</w:t>
      </w:r>
    </w:p>
    <w:p w:rsidR="00606D7B" w:rsidP="00606D7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дела следует, что на основании протокола 82 ОТ № 046268 от 01.01.2024 года об отстранении от управления транспортным средством  Исаев В.А. был отстранен от управления транспортным средством, поскольку у последнего имелись признаки опьянения, а именно: запах алкоголя изо рта, резкое изменение окраски кожных покровов лица, нарушение речи. </w:t>
      </w:r>
    </w:p>
    <w:p w:rsidR="00606D7B" w:rsidP="00606D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Из Акта 82 АО № 034428 от 01.01.2024 года освидетельствования на состояние алкогольного опьянения следует, что Исаев В.А. отказался от прохождения освидетельствования на месте на состояние алкогольного опьянения с помощью технического средства измерения, что подтверждается видеозаписью АП. </w:t>
      </w:r>
    </w:p>
    <w:p w:rsidR="00606D7B" w:rsidP="00606D7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у Исаева В.А. </w:t>
      </w:r>
      <w:r>
        <w:rPr>
          <w:sz w:val="28"/>
          <w:szCs w:val="28"/>
        </w:rPr>
        <w:t>имелись признаки опьянения на данном основании был</w:t>
      </w:r>
      <w:r>
        <w:rPr>
          <w:sz w:val="28"/>
          <w:szCs w:val="28"/>
        </w:rPr>
        <w:t xml:space="preserve"> составлен протокол 82 МО № 015530 от 01.01.2024 года о направлении  последнего на медицинское освидетельствование на состояние опьянения, однако Исаев В.А. отказался пройти медицинское освидетельствование на состояние опьянения, что подтверждается видеозаписью АП.</w:t>
      </w:r>
    </w:p>
    <w:p w:rsidR="00606D7B" w:rsidP="00606D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Постановлению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</w:t>
      </w:r>
      <w:r>
        <w:rPr>
          <w:sz w:val="28"/>
          <w:szCs w:val="28"/>
        </w:rPr>
        <w:t xml:space="preserve"> установленном </w:t>
      </w:r>
      <w:r>
        <w:rPr>
          <w:sz w:val="28"/>
          <w:szCs w:val="28"/>
        </w:rPr>
        <w:t>порядке</w:t>
      </w:r>
      <w:r>
        <w:rPr>
          <w:sz w:val="28"/>
          <w:szCs w:val="28"/>
        </w:rPr>
        <w:t>.</w:t>
      </w:r>
    </w:p>
    <w:p w:rsidR="00606D7B" w:rsidP="00606D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606D7B" w:rsidP="00606D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606D7B" w:rsidP="00606D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</w:t>
      </w:r>
      <w:r>
        <w:rPr>
          <w:sz w:val="28"/>
          <w:szCs w:val="28"/>
        </w:rPr>
        <w:t>.</w:t>
      </w:r>
    </w:p>
    <w:p w:rsidR="00606D7B" w:rsidP="00606D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rStyle w:val="Hyperlink"/>
            <w:sz w:val="28"/>
            <w:szCs w:val="28"/>
            <w:u w:val="none"/>
          </w:rPr>
          <w:t>статьей 12.26</w:t>
        </w:r>
      </w:hyperlink>
      <w:r>
        <w:rPr>
          <w:sz w:val="28"/>
          <w:szCs w:val="28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606D7B" w:rsidP="00606D7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суд приходит к выводу, что вина Исаева В.А. в совершении административного правонарушении доказана, поскольку последний 01.01.2024 года оказался от прохождения медицинского освидетельствования на состояние опьянения, что зафиксировано в протоколе 82 МО № 015530 от 01.01.2024 года.</w:t>
      </w:r>
    </w:p>
    <w:p w:rsidR="00606D7B" w:rsidP="00606D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учетом, вышеизложенного, мировой судья приходит к выводу, что действия Исаева В.А. правильно квалифицированы  по ч.1.ст.12.26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>
          <w:rPr>
            <w:rStyle w:val="Hyperlink"/>
            <w:sz w:val="28"/>
            <w:szCs w:val="28"/>
            <w:u w:val="none"/>
          </w:rPr>
          <w:t>деяния</w:t>
        </w:r>
      </w:hyperlink>
      <w:r>
        <w:rPr>
          <w:sz w:val="28"/>
          <w:szCs w:val="28"/>
        </w:rPr>
        <w:t>.</w:t>
      </w:r>
    </w:p>
    <w:p w:rsidR="00606D7B" w:rsidP="00606D7B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Суд считает, что доказательства получены в соответствии с требованиями законодательства об административных правонарушениях, являются относимыми, допустимыми и достаточными для рассмотрения дела по существу, носят последовательный, непротиворечивый характер. </w:t>
      </w:r>
    </w:p>
    <w:p w:rsidR="00606D7B" w:rsidP="00606D7B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Процессуальные документы составлены сотрудниками ГИ</w:t>
      </w:r>
      <w:r>
        <w:rPr>
          <w:sz w:val="28"/>
          <w:szCs w:val="28"/>
        </w:rPr>
        <w:t>БДД в пр</w:t>
      </w:r>
      <w:r>
        <w:rPr>
          <w:sz w:val="28"/>
          <w:szCs w:val="28"/>
        </w:rPr>
        <w:t xml:space="preserve">еделах их компетенции и в соответствии с действующим законодательством. Отказ Исаева В.А. от прохождения медицинского освидетельствования на состояние опьянения зафиксирован с учетом установленных законом требований, процедура направления Исаева В.А. на медицинское </w:t>
      </w:r>
      <w:r>
        <w:rPr>
          <w:sz w:val="28"/>
          <w:szCs w:val="28"/>
        </w:rPr>
        <w:t>освидетельствование</w:t>
      </w:r>
      <w:r>
        <w:rPr>
          <w:sz w:val="28"/>
          <w:szCs w:val="28"/>
        </w:rPr>
        <w:t xml:space="preserve"> на состояние опьянения сотрудниками ГИБДД соблюдена.</w:t>
      </w:r>
    </w:p>
    <w:p w:rsidR="00606D7B" w:rsidP="00606D7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 назначении наказания суд учитывает характер и общественную опасность совершенного правонарушения, личность нарушителя. </w:t>
      </w:r>
    </w:p>
    <w:p w:rsidR="00606D7B" w:rsidP="00606D7B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Смягчающим вину обстоятельством суд учитывает признание вины.</w:t>
      </w:r>
    </w:p>
    <w:p w:rsidR="00606D7B" w:rsidP="00606D7B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вину обстоятельств судом не установлено.</w:t>
      </w:r>
    </w:p>
    <w:p w:rsidR="00606D7B" w:rsidP="00606D7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связи с чем, с учетом представленных материалов дела, суд считает необходимым назначить Исаеву В.А. административное наказание в виде административного штрафа в размере 30 000 рублей с лишением права управления транспортными средствами на срок 1 (один) год 6 (шесть) месяцев.</w:t>
      </w:r>
    </w:p>
    <w:p w:rsidR="00606D7B" w:rsidP="00606D7B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29.10 КоАП РФ, мировой судья</w:t>
      </w:r>
    </w:p>
    <w:p w:rsidR="00606D7B" w:rsidP="00606D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606D7B" w:rsidP="00606D7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ПОСТАНОВИЛ:</w:t>
      </w:r>
    </w:p>
    <w:p w:rsidR="00606D7B" w:rsidP="00606D7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606D7B" w:rsidP="00606D7B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Исаева В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ч.1.ст.12.26 Кодекса РФ об Административных Правонарушениях,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606D7B" w:rsidP="00606D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ч.1. ст. 32.5 КоАП РФ постановление судьи о лишении права управления транспортным средством, за исключением трактора, самоходной машины и других видов техники, исполняется должностными лицами органов внутренних дел.</w:t>
      </w:r>
    </w:p>
    <w:p w:rsidR="00606D7B" w:rsidP="00606D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Исаеву В.А., что лицо, лишенное специального права, должно сдать документы, предусмотренные </w:t>
      </w:r>
      <w:hyperlink r:id="rId6" w:history="1">
        <w:r>
          <w:rPr>
            <w:rStyle w:val="Hyperlink"/>
            <w:sz w:val="28"/>
            <w:szCs w:val="28"/>
            <w:u w:val="none"/>
          </w:rPr>
          <w:t>частями 1</w:t>
        </w:r>
      </w:hyperlink>
      <w:r>
        <w:rPr>
          <w:sz w:val="28"/>
          <w:szCs w:val="28"/>
        </w:rPr>
        <w:t xml:space="preserve"> - </w:t>
      </w:r>
      <w:hyperlink r:id="rId7" w:history="1">
        <w:r>
          <w:rPr>
            <w:rStyle w:val="Hyperlink"/>
            <w:sz w:val="28"/>
            <w:szCs w:val="28"/>
            <w:u w:val="none"/>
          </w:rPr>
          <w:t>3.1 статьи 32.6</w:t>
        </w:r>
      </w:hyperlink>
      <w:r>
        <w:rPr>
          <w:sz w:val="28"/>
          <w:szCs w:val="28"/>
        </w:rPr>
        <w:t xml:space="preserve"> настоящего Кодекса в ОГИБДД УМВД России по г. Керчи (Республика Крым, г. Керчь, ул. Глухова, 5а).</w:t>
      </w:r>
    </w:p>
    <w:p w:rsidR="00606D7B" w:rsidP="00606D7B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чч..1,1.1, 2 ст. 32.7 КоАП РФ 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06D7B" w:rsidP="00606D7B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>
          <w:rPr>
            <w:rStyle w:val="Hyperlink"/>
            <w:sz w:val="28"/>
            <w:szCs w:val="28"/>
            <w:u w:val="none"/>
          </w:rPr>
          <w:t>частями 1</w:t>
        </w:r>
      </w:hyperlink>
      <w:r>
        <w:rPr>
          <w:sz w:val="28"/>
          <w:szCs w:val="28"/>
        </w:rPr>
        <w:t xml:space="preserve"> - </w:t>
      </w:r>
      <w:hyperlink r:id="rId7" w:history="1">
        <w:r>
          <w:rPr>
            <w:rStyle w:val="Hyperlink"/>
            <w:sz w:val="28"/>
            <w:szCs w:val="28"/>
            <w:u w:val="none"/>
          </w:rPr>
          <w:t>3.1 статьи 32.6</w:t>
        </w:r>
      </w:hyperlink>
      <w:r>
        <w:rPr>
          <w:sz w:val="28"/>
          <w:szCs w:val="28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606D7B" w:rsidP="00606D7B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hyperlink r:id="rId8" w:history="1">
        <w:r>
          <w:rPr>
            <w:rStyle w:val="Hyperlink"/>
            <w:sz w:val="28"/>
            <w:szCs w:val="28"/>
            <w:u w:val="none"/>
          </w:rPr>
          <w:t>уклонения</w:t>
        </w:r>
      </w:hyperlink>
      <w:r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06D7B" w:rsidP="00606D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лицу, привлеченному к административной ответственности, что в случае, если лицо заявило об утрате соответствующего удостоверения, а затем фактически продолжало пользоваться им при управлении транспортным средством, что подтверждается фактом изъятия данного удостоверения,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606D7B" w:rsidP="00606D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силу ч.1. ст. 32.6 КоАП РФ исполнение постановления о </w:t>
      </w:r>
      <w:hyperlink r:id="rId9" w:history="1">
        <w:r>
          <w:rPr>
            <w:rStyle w:val="Hyperlink"/>
            <w:sz w:val="28"/>
            <w:szCs w:val="28"/>
            <w:u w:val="none"/>
          </w:rPr>
          <w:t>лишении права</w:t>
        </w:r>
      </w:hyperlink>
      <w:r>
        <w:rPr>
          <w:sz w:val="28"/>
          <w:szCs w:val="28"/>
        </w:rPr>
        <w:t xml:space="preserve">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</w:t>
      </w:r>
      <w:r>
        <w:rPr>
          <w:sz w:val="28"/>
          <w:szCs w:val="28"/>
        </w:rPr>
        <w:t xml:space="preserve"> видами транспортных средств, судов (в том числе маломерных) и другой техники.</w:t>
      </w:r>
    </w:p>
    <w:p w:rsidR="00606D7B" w:rsidP="00606D7B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 ч.1 КоАП РФ.</w:t>
      </w:r>
    </w:p>
    <w:p w:rsidR="00606D7B" w:rsidP="00606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 штрафа: получатель платежа: УФК по Республике Крым (УМВД России по г. Керчи), ИНН 91111000242, КПП 911101001,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03100643000000017500,  банк получателя: Отделение  Республика Крым банка России, КБК 18811601123010001140, БИК 013510002, ОКТМО 35715000, УИН 18810491242800000015.</w:t>
      </w:r>
    </w:p>
    <w:p w:rsidR="00606D7B" w:rsidP="00606D7B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Керченский городской суд Республики Крым в течение 10 суток с момента вручения или получения копии постановления. </w:t>
      </w:r>
    </w:p>
    <w:p w:rsidR="00606D7B" w:rsidP="00606D7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606D7B" w:rsidP="00606D7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</w:t>
      </w:r>
      <w:r>
        <w:rPr>
          <w:sz w:val="28"/>
          <w:szCs w:val="28"/>
        </w:rPr>
        <w:tab/>
        <w:t xml:space="preserve">                     И.Ю. Сергиенко </w:t>
      </w:r>
    </w:p>
    <w:p w:rsidR="00606D7B" w:rsidP="00606D7B">
      <w:pPr>
        <w:pStyle w:val="NoSpacing"/>
        <w:jc w:val="both"/>
        <w:rPr>
          <w:sz w:val="28"/>
          <w:szCs w:val="28"/>
        </w:rPr>
      </w:pPr>
    </w:p>
    <w:p w:rsidR="00606D7B" w:rsidP="00606D7B">
      <w:pPr>
        <w:pStyle w:val="NoSpacing"/>
        <w:jc w:val="both"/>
        <w:rPr>
          <w:sz w:val="28"/>
          <w:szCs w:val="28"/>
        </w:rPr>
      </w:pPr>
    </w:p>
    <w:p w:rsidR="00606D7B" w:rsidP="00606D7B">
      <w:pPr>
        <w:pStyle w:val="NoSpacing"/>
        <w:jc w:val="both"/>
        <w:rPr>
          <w:sz w:val="28"/>
          <w:szCs w:val="28"/>
        </w:rPr>
      </w:pPr>
    </w:p>
    <w:p w:rsidR="00606D7B" w:rsidP="00606D7B">
      <w:pPr>
        <w:pStyle w:val="NoSpacing"/>
        <w:jc w:val="both"/>
        <w:rPr>
          <w:sz w:val="28"/>
          <w:szCs w:val="28"/>
        </w:rPr>
      </w:pPr>
    </w:p>
    <w:p w:rsidR="00606D7B" w:rsidP="00606D7B">
      <w:pPr>
        <w:pStyle w:val="NoSpacing"/>
        <w:jc w:val="both"/>
        <w:rPr>
          <w:sz w:val="28"/>
          <w:szCs w:val="28"/>
        </w:rPr>
      </w:pPr>
    </w:p>
    <w:p w:rsidR="00BE53A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31"/>
    <w:rsid w:val="00606D7B"/>
    <w:rsid w:val="00830A31"/>
    <w:rsid w:val="00BE53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6D7B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606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06D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4997964141F761840370EE4EC6F2FA80EA21B7E2D04F4DF485789E8EE25B5893D4A3CEA816B1E4C0807445AC06A00DEFA052CF8724X0O9M" TargetMode="External" /><Relationship Id="rId5" Type="http://schemas.openxmlformats.org/officeDocument/2006/relationships/hyperlink" Target="consultantplus://offline/ref=5A6B8858868C6C82826D9F0061E6FA977F49B85D8926970F8406BEA15ABF31465B24046C2544c6gCH" TargetMode="External" /><Relationship Id="rId6" Type="http://schemas.openxmlformats.org/officeDocument/2006/relationships/hyperlink" Target="consultantplus://offline/ref=815F10772DD7797B972506E8C233E3123246F4B62D5E3C8E5487E7A5BAFCAC6C33778850E99A06EAA9FFCA8A09B1D512C4F96940FD1Ae400I" TargetMode="External" /><Relationship Id="rId7" Type="http://schemas.openxmlformats.org/officeDocument/2006/relationships/hyperlink" Target="consultantplus://offline/ref=815F10772DD7797B972506E8C233E3123246F4B62D5E3C8E5487E7A5BAFCAC6C33778854EF930CEAA9FFCA8A09B1D512C4F96940FD1Ae400I" TargetMode="External" /><Relationship Id="rId8" Type="http://schemas.openxmlformats.org/officeDocument/2006/relationships/hyperlink" Target="consultantplus://offline/ref=815F10772DD7797B972506E8C233E3123246F1B8255B3C8E5487E7A5BAFCAC6C33778857E9930EE4F5A5DA8E40E6D00ECDE77642E31949C7eD03I" TargetMode="External" /><Relationship Id="rId9" Type="http://schemas.openxmlformats.org/officeDocument/2006/relationships/hyperlink" Target="consultantplus://offline/ref=C7E8E9138D5CFFCAD81E48F8DC500B91D43E1173B07AB1A534C434A26071B4651734127E7DC8D04C7585122B69B49F06E9CFADBD748A9DB8y63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