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31F37" w:rsidP="00C31F37">
      <w:pPr>
        <w:jc w:val="right"/>
        <w:rPr>
          <w:sz w:val="20"/>
          <w:szCs w:val="20"/>
        </w:rPr>
      </w:pPr>
      <w:r w:rsidRPr="00C31F37">
        <w:rPr>
          <w:sz w:val="20"/>
          <w:szCs w:val="20"/>
        </w:rPr>
        <w:t>Дело № 5-47-89/2022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 xml:space="preserve"> </w:t>
      </w:r>
    </w:p>
    <w:p w:rsidR="00A77B3E" w:rsidRPr="00C31F37" w:rsidP="00C31F37">
      <w:pPr>
        <w:jc w:val="center"/>
        <w:rPr>
          <w:sz w:val="20"/>
          <w:szCs w:val="20"/>
        </w:rPr>
      </w:pPr>
      <w:r w:rsidRPr="00C31F37">
        <w:rPr>
          <w:sz w:val="20"/>
          <w:szCs w:val="20"/>
        </w:rPr>
        <w:t>ПОСТАНОВЛЕНИЕ</w:t>
      </w:r>
    </w:p>
    <w:p w:rsidR="00A77B3E" w:rsidRPr="00C31F37" w:rsidP="00C31F37">
      <w:pPr>
        <w:jc w:val="center"/>
        <w:rPr>
          <w:sz w:val="20"/>
          <w:szCs w:val="20"/>
        </w:rPr>
      </w:pPr>
      <w:r w:rsidRPr="00C31F37">
        <w:rPr>
          <w:sz w:val="20"/>
          <w:szCs w:val="20"/>
        </w:rPr>
        <w:t>по делу об административном правонарушении</w:t>
      </w:r>
    </w:p>
    <w:p w:rsidR="00A77B3E" w:rsidRPr="00C31F37" w:rsidP="00C31F37">
      <w:pPr>
        <w:jc w:val="both"/>
        <w:rPr>
          <w:sz w:val="20"/>
          <w:szCs w:val="20"/>
        </w:rPr>
      </w:pP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 xml:space="preserve">          28 марта 2022</w:t>
      </w:r>
      <w:r w:rsidRPr="00C31F37">
        <w:rPr>
          <w:sz w:val="20"/>
          <w:szCs w:val="20"/>
        </w:rPr>
        <w:tab/>
      </w:r>
      <w:r w:rsidRPr="00C31F37">
        <w:rPr>
          <w:sz w:val="20"/>
          <w:szCs w:val="20"/>
        </w:rPr>
        <w:tab/>
      </w:r>
      <w:r w:rsidRPr="00C31F37">
        <w:rPr>
          <w:sz w:val="20"/>
          <w:szCs w:val="20"/>
        </w:rPr>
        <w:tab/>
      </w:r>
      <w:r w:rsidRPr="00C31F37">
        <w:rPr>
          <w:sz w:val="20"/>
          <w:szCs w:val="20"/>
        </w:rPr>
        <w:tab/>
      </w:r>
      <w:r w:rsidRPr="00C31F37">
        <w:rPr>
          <w:sz w:val="20"/>
          <w:szCs w:val="20"/>
        </w:rPr>
        <w:tab/>
      </w:r>
      <w:r w:rsidRPr="00C31F37">
        <w:rPr>
          <w:sz w:val="20"/>
          <w:szCs w:val="20"/>
        </w:rPr>
        <w:tab/>
      </w:r>
      <w:r w:rsidRPr="00C31F37">
        <w:rPr>
          <w:sz w:val="20"/>
          <w:szCs w:val="20"/>
        </w:rPr>
        <w:tab/>
        <w:t>г.  Керчь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 xml:space="preserve">Мировой судья судебного участка № 47 Керченского судебного района Республики Крым Сергиенко И.Ю., рассмотрев в открытом судебном </w:t>
      </w:r>
      <w:r w:rsidRPr="00C31F37">
        <w:rPr>
          <w:sz w:val="20"/>
          <w:szCs w:val="20"/>
        </w:rPr>
        <w:t>заседании дело об административном правонарушении, предусмотренном ч. 3 ст. 19.24 КоАП РФ в отношении  Андреева Д.</w:t>
      </w:r>
      <w:r w:rsidRPr="00C31F37">
        <w:rPr>
          <w:sz w:val="20"/>
          <w:szCs w:val="20"/>
        </w:rPr>
        <w:t xml:space="preserve"> В.</w:t>
      </w:r>
      <w:r w:rsidRPr="00C31F37">
        <w:rPr>
          <w:sz w:val="20"/>
          <w:szCs w:val="20"/>
        </w:rPr>
        <w:t xml:space="preserve"> паспортные данные</w:t>
      </w:r>
      <w:r w:rsidRPr="00C31F37">
        <w:rPr>
          <w:sz w:val="20"/>
          <w:szCs w:val="20"/>
        </w:rPr>
        <w:t>, зарегистрированного по адресу: адрес, фактически проживающего по адресу: адрес, анкетные данные</w:t>
      </w:r>
      <w:r w:rsidRPr="00C31F37">
        <w:rPr>
          <w:sz w:val="20"/>
          <w:szCs w:val="20"/>
        </w:rPr>
        <w:t>,</w:t>
      </w:r>
    </w:p>
    <w:p w:rsidR="00A77B3E" w:rsidRPr="00C31F37" w:rsidP="00C31F37">
      <w:pPr>
        <w:jc w:val="center"/>
        <w:rPr>
          <w:sz w:val="20"/>
          <w:szCs w:val="20"/>
        </w:rPr>
      </w:pPr>
      <w:r w:rsidRPr="00C31F37">
        <w:rPr>
          <w:sz w:val="20"/>
          <w:szCs w:val="20"/>
        </w:rPr>
        <w:t>УСТАНОВИЛ: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 xml:space="preserve">Согласно протоколу об административном правонарушении 82 01 № </w:t>
      </w:r>
      <w:r w:rsidRPr="00C31F37">
        <w:rPr>
          <w:sz w:val="20"/>
          <w:szCs w:val="20"/>
        </w:rPr>
        <w:t>от 28.03.2022 года поднадзорный Андреев Д.В. 03.01.2022</w:t>
      </w:r>
      <w:r w:rsidRPr="00C31F37">
        <w:rPr>
          <w:sz w:val="20"/>
          <w:szCs w:val="20"/>
        </w:rPr>
        <w:t xml:space="preserve"> года  в период времени с 01 часов 24 минуты  по адресу: адрес допустил повторное в течение одного года административное правонарушение, предусмотренное ч.1. ст. 19.24 КоАП РФ, а именно 03.01.2022 года  в период времени с 01 часов 24 минуты  находился по а</w:t>
      </w:r>
      <w:r w:rsidRPr="00C31F37">
        <w:rPr>
          <w:sz w:val="20"/>
          <w:szCs w:val="20"/>
        </w:rPr>
        <w:t>дресу: адрес, в нарушение</w:t>
      </w:r>
      <w:r w:rsidRPr="00C31F37">
        <w:rPr>
          <w:sz w:val="20"/>
          <w:szCs w:val="20"/>
        </w:rPr>
        <w:t xml:space="preserve"> решения Керченского городского суда Республики Крым от 21.02.2018 года. 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>В судебном заседании Андреев Д.В. вину в совершении данного административного правонарушения признал.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>Выслушав Андреева Д.В., исследовав материалы дела об ад</w:t>
      </w:r>
      <w:r w:rsidRPr="00C31F37">
        <w:rPr>
          <w:sz w:val="20"/>
          <w:szCs w:val="20"/>
        </w:rPr>
        <w:t>министративном правонарушении, мировой судья приходит к следующему.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>В соответствии с вступившим в законную силу решением Керченского городского суда Республики Крым 21.02.2018 года  в отношении Андреева Д.В. был установлен административный надзор на срок в</w:t>
      </w:r>
      <w:r w:rsidRPr="00C31F37">
        <w:rPr>
          <w:sz w:val="20"/>
          <w:szCs w:val="20"/>
        </w:rPr>
        <w:t>осемь лет с ограничениями, в том числе находиться по выбранному месту жительства (либо пребывания) в период времени с 23:00 часов до 06:00 часов следующих суток.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 xml:space="preserve">Согласно правовой позиции, выраженной в п.20 постановления Пленума Верховного Суда Российской </w:t>
      </w:r>
      <w:r w:rsidRPr="00C31F37">
        <w:rPr>
          <w:sz w:val="20"/>
          <w:szCs w:val="20"/>
        </w:rPr>
        <w:t>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установлено, что протокол об административном правонарушении с</w:t>
      </w:r>
      <w:r w:rsidRPr="00C31F37">
        <w:rPr>
          <w:sz w:val="20"/>
          <w:szCs w:val="20"/>
        </w:rPr>
        <w:t>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</w:t>
      </w:r>
      <w:r w:rsidRPr="00C31F37">
        <w:rPr>
          <w:sz w:val="20"/>
          <w:szCs w:val="20"/>
        </w:rPr>
        <w:t xml:space="preserve"> правонарушения, имеющий единый родовой объект посягательства, при условии, что это не ухуд</w:t>
      </w:r>
      <w:r w:rsidRPr="00C31F37">
        <w:rPr>
          <w:sz w:val="20"/>
          <w:szCs w:val="20"/>
        </w:rPr>
        <w:t>шает положения лица, в отношении которого возбуждено дело, и не изменяет подведомственности его рассмотрения.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>Вменяя Андрееву Д.В. административное правонарушение, предусмотренное ч.3. ст. 19.24 КоАП РФ, должностное лицо, составившее протокол об администра</w:t>
      </w:r>
      <w:r w:rsidRPr="00C31F37">
        <w:rPr>
          <w:sz w:val="20"/>
          <w:szCs w:val="20"/>
        </w:rPr>
        <w:t>тивном правонарушении ссылается на постановление от 27.01.2022 года по делу об административном правонарушении к протоколу 82 01 № 014841 от 24.01.2022 года, вступившим в законную силу 08.02.2022 года, из которого следует, что Андреев Д.В. признан виновным</w:t>
      </w:r>
      <w:r w:rsidRPr="00C31F37">
        <w:rPr>
          <w:sz w:val="20"/>
          <w:szCs w:val="20"/>
        </w:rPr>
        <w:t xml:space="preserve"> в совершении административного правонарушения, предусмотренного ч</w:t>
      </w:r>
      <w:r w:rsidRPr="00C31F37">
        <w:rPr>
          <w:sz w:val="20"/>
          <w:szCs w:val="20"/>
        </w:rPr>
        <w:t>.</w:t>
      </w:r>
      <w:r w:rsidRPr="00C31F37">
        <w:rPr>
          <w:sz w:val="20"/>
          <w:szCs w:val="20"/>
        </w:rPr>
        <w:t>1. ст. 19.24 КоАП РФ, где временем совершения административного правонарушения указано – 17.01.2022 года, а также на постановление от 11.02.2022 года по делу об административном правонаруше</w:t>
      </w:r>
      <w:r w:rsidRPr="00C31F37">
        <w:rPr>
          <w:sz w:val="20"/>
          <w:szCs w:val="20"/>
        </w:rPr>
        <w:t>нии к протоколу 82 01 № 014843/1025 от 10.02.2022 года, вступившим в законную силу 20.02.2022 года, из которого следует, что Андреев Д.В. признан виновным в совершении административного правонарушения, предусмотренного ч.1. ст. 19.24 КоАП РФ</w:t>
      </w:r>
      <w:r w:rsidRPr="00C31F37">
        <w:rPr>
          <w:sz w:val="20"/>
          <w:szCs w:val="20"/>
        </w:rPr>
        <w:t xml:space="preserve">, где временем </w:t>
      </w:r>
      <w:r w:rsidRPr="00C31F37">
        <w:rPr>
          <w:sz w:val="20"/>
          <w:szCs w:val="20"/>
        </w:rPr>
        <w:t>совершения административного правонарушения указано – 07.02.2022 года.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>Таким образом, суд приходит к выводу, что вступившее в законную силу постановление по делу об административном правонарушении, предусмотренном ч.1. ст. 19.24 КоАП РФ в отношении Андреев</w:t>
      </w:r>
      <w:r w:rsidRPr="00C31F37">
        <w:rPr>
          <w:sz w:val="20"/>
          <w:szCs w:val="20"/>
        </w:rPr>
        <w:t>а Д.В. отсутствует, поэтому в действиях Андреева Д.В. содержится состав административного правонарушения, предусмотренного ч.1. ст. 19.24 КоАП РФ, в виду отсутствия повторности в течение одного года совершения административного правонарушения, предусмотрен</w:t>
      </w:r>
      <w:r w:rsidRPr="00C31F37">
        <w:rPr>
          <w:sz w:val="20"/>
          <w:szCs w:val="20"/>
        </w:rPr>
        <w:t>ного ч</w:t>
      </w:r>
      <w:r w:rsidRPr="00C31F37">
        <w:rPr>
          <w:sz w:val="20"/>
          <w:szCs w:val="20"/>
        </w:rPr>
        <w:t>.1. ст. 19.24 КоАП РФ.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 xml:space="preserve">Вина Андреева Д.В. в совершении административного правонарушения, предусмотренного ч.1. ст. 19.24 КоАП РФ подтверждается также: письменными объяснениями Андреева Д.В. от 28.03.2022 года, рапортом ст. следователя СО УМВД России </w:t>
      </w:r>
      <w:r w:rsidRPr="00C31F37">
        <w:rPr>
          <w:sz w:val="20"/>
          <w:szCs w:val="20"/>
        </w:rPr>
        <w:t xml:space="preserve">по г. Керчи от 21.03.2022 года, постановлением о </w:t>
      </w:r>
      <w:r w:rsidRPr="00C31F37">
        <w:rPr>
          <w:sz w:val="20"/>
          <w:szCs w:val="20"/>
        </w:rPr>
        <w:t>выделении материалов уголовного дела от 18.03.2022 года, постановлением о привлечении в качестве обвиняемого от 09.03.2022 года,  вступившим в законную силу решением</w:t>
      </w:r>
      <w:r w:rsidRPr="00C31F37">
        <w:rPr>
          <w:sz w:val="20"/>
          <w:szCs w:val="20"/>
        </w:rPr>
        <w:t xml:space="preserve"> Керченского городского суда Республики Кр</w:t>
      </w:r>
      <w:r w:rsidRPr="00C31F37">
        <w:rPr>
          <w:sz w:val="20"/>
          <w:szCs w:val="20"/>
        </w:rPr>
        <w:t>ым от 21.02.2018 года.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>Таким образом, в судебном заседании в действиях Андреева Д.В. установлен состав административного правонарушения, предусмотренного ч. 1 ст. 19.24 Кодекса РФ об административных правонарушениях – несоблюдение лицом, в отношении которо</w:t>
      </w:r>
      <w:r w:rsidRPr="00C31F37">
        <w:rPr>
          <w:sz w:val="20"/>
          <w:szCs w:val="20"/>
        </w:rPr>
        <w:t>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</w:t>
      </w:r>
      <w:r w:rsidRPr="00C31F37">
        <w:rPr>
          <w:sz w:val="20"/>
          <w:szCs w:val="20"/>
        </w:rPr>
        <w:t>ти действия (бездействия) не содержат уголовно наказуемого деяния.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>Обстоятельством смягчающим администр</w:t>
      </w:r>
      <w:r w:rsidRPr="00C31F37">
        <w:rPr>
          <w:sz w:val="20"/>
          <w:szCs w:val="20"/>
        </w:rPr>
        <w:t xml:space="preserve">ативную ответственность Андреева Д.В. суд учитывает признание вины. 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 xml:space="preserve">Обстоятельств отягчающих ответственность правонарушителя не установлено. 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>При назначении административного наказания Андрееву Д.В., суд учитывает  степень общественной опасности совершенн</w:t>
      </w:r>
      <w:r w:rsidRPr="00C31F37">
        <w:rPr>
          <w:sz w:val="20"/>
          <w:szCs w:val="20"/>
        </w:rPr>
        <w:t>ого правонарушения, личность виновного и считает необходимым назначить Андрееву Д.В. административное наказание в виде административного штрафа в пределах санкции ч.1. ст. 19.24 КоАП РФ, исключительную меру наказания не применять.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>Руководствуясь ст. ст. 3.</w:t>
      </w:r>
      <w:r w:rsidRPr="00C31F37">
        <w:rPr>
          <w:sz w:val="20"/>
          <w:szCs w:val="20"/>
        </w:rPr>
        <w:t>5, 4.1-4.3, 23.1, 29.10 КоАП РФ, судья –</w:t>
      </w:r>
    </w:p>
    <w:p w:rsidR="00A77B3E" w:rsidRPr="00C31F37" w:rsidP="00C31F37">
      <w:pPr>
        <w:jc w:val="center"/>
        <w:rPr>
          <w:sz w:val="20"/>
          <w:szCs w:val="20"/>
        </w:rPr>
      </w:pPr>
      <w:r w:rsidRPr="00C31F37">
        <w:rPr>
          <w:sz w:val="20"/>
          <w:szCs w:val="20"/>
        </w:rPr>
        <w:t>ПОСТАНОВИЛ: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>Признать Андреева Д.</w:t>
      </w:r>
      <w:r w:rsidRPr="00C31F37">
        <w:rPr>
          <w:sz w:val="20"/>
          <w:szCs w:val="20"/>
        </w:rPr>
        <w:t xml:space="preserve"> В.</w:t>
      </w:r>
      <w:r w:rsidRPr="00C31F37">
        <w:rPr>
          <w:sz w:val="20"/>
          <w:szCs w:val="20"/>
        </w:rPr>
        <w:t xml:space="preserve"> виновным в совершении правонарушения предусмотренного ч. 1 ст. 19.24 КоАП РФ, и назначить ему наказание в виде административного штрафа в размере 1 500 (одна тысяча</w:t>
      </w:r>
      <w:r w:rsidRPr="00C31F37">
        <w:rPr>
          <w:sz w:val="20"/>
          <w:szCs w:val="20"/>
        </w:rPr>
        <w:t xml:space="preserve"> пятьсот) рублей.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 xml:space="preserve">Реквизиты для перечисления суммы штрафа: Юридический адрес: </w:t>
      </w:r>
      <w:r w:rsidRPr="00C31F37">
        <w:rPr>
          <w:sz w:val="20"/>
          <w:szCs w:val="20"/>
        </w:rPr>
        <w:t>Россия, Республика Крым, 295000, г. Симферополь,</w:t>
      </w:r>
      <w:r w:rsidRPr="00C31F37">
        <w:rPr>
          <w:sz w:val="20"/>
          <w:szCs w:val="20"/>
        </w:rPr>
        <w:t xml:space="preserve"> ул. Набережная им.60-летия СССР, 28 Почтовый адрес:</w:t>
      </w:r>
      <w:r w:rsidRPr="00C31F37">
        <w:rPr>
          <w:sz w:val="20"/>
          <w:szCs w:val="20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</w:t>
      </w:r>
      <w:r w:rsidRPr="00C31F37">
        <w:rPr>
          <w:sz w:val="20"/>
          <w:szCs w:val="20"/>
        </w:rPr>
        <w:t xml:space="preserve"> Наименование банка: Отделение Республика Крым Банка России//УФК по Республике Крым </w:t>
      </w:r>
      <w:r w:rsidRPr="00C31F37">
        <w:rPr>
          <w:sz w:val="20"/>
          <w:szCs w:val="20"/>
        </w:rPr>
        <w:t>г</w:t>
      </w:r>
      <w:r w:rsidRPr="00C31F37">
        <w:rPr>
          <w:sz w:val="20"/>
          <w:szCs w:val="20"/>
        </w:rPr>
        <w:t>.С</w:t>
      </w:r>
      <w:r w:rsidRPr="00C31F37">
        <w:rPr>
          <w:sz w:val="20"/>
          <w:szCs w:val="20"/>
        </w:rPr>
        <w:t>имферополь</w:t>
      </w:r>
      <w:r w:rsidRPr="00C31F37">
        <w:rPr>
          <w:sz w:val="20"/>
          <w:szCs w:val="20"/>
        </w:rPr>
        <w:t xml:space="preserve"> - ИНН 9102013284 - КПП 910201001 - БИК 013510002 - Единый казначейский счет 40102810645370000035 - Казначейский счет 03100643000000017500 - Лицевой счет 04752</w:t>
      </w:r>
      <w:r w:rsidRPr="00C31F37">
        <w:rPr>
          <w:sz w:val="20"/>
          <w:szCs w:val="20"/>
        </w:rPr>
        <w:t>203230 в УФК по Республике Крым Код Сводного реестра 35220323, ОКТМО 35715000, КБК 828 1 16 01193 01 0024 140.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</w:t>
      </w:r>
      <w:r w:rsidRPr="00C31F37">
        <w:rPr>
          <w:sz w:val="20"/>
          <w:szCs w:val="20"/>
        </w:rPr>
        <w:t>судье, вынесшему постановление. Согласно ч.1.ст. 20.25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</w:t>
      </w:r>
      <w:r w:rsidRPr="00C31F37">
        <w:rPr>
          <w:sz w:val="20"/>
          <w:szCs w:val="20"/>
        </w:rPr>
        <w:t>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</w:t>
      </w:r>
      <w:r w:rsidRPr="00C31F37">
        <w:rPr>
          <w:sz w:val="20"/>
          <w:szCs w:val="20"/>
        </w:rPr>
        <w:t>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A77B3E" w:rsidRPr="00C31F37" w:rsidP="00C31F37">
      <w:pPr>
        <w:jc w:val="both"/>
        <w:rPr>
          <w:sz w:val="20"/>
          <w:szCs w:val="20"/>
        </w:rPr>
      </w:pPr>
    </w:p>
    <w:p w:rsidR="00A77B3E" w:rsidRPr="00C31F37" w:rsidP="00C31F37">
      <w:pPr>
        <w:jc w:val="both"/>
        <w:rPr>
          <w:sz w:val="20"/>
          <w:szCs w:val="20"/>
        </w:rPr>
      </w:pPr>
      <w:r w:rsidRPr="00C31F37">
        <w:rPr>
          <w:sz w:val="20"/>
          <w:szCs w:val="20"/>
        </w:rPr>
        <w:t xml:space="preserve">Мировой судья                            И.Ю. Сергиенко </w:t>
      </w:r>
    </w:p>
    <w:p w:rsidR="00A77B3E" w:rsidRPr="00C31F37" w:rsidP="00C31F37">
      <w:pPr>
        <w:jc w:val="both"/>
        <w:rPr>
          <w:sz w:val="20"/>
          <w:szCs w:val="20"/>
        </w:rPr>
      </w:pPr>
    </w:p>
    <w:p w:rsidR="00A77B3E" w:rsidRPr="00C31F37" w:rsidP="00C31F37">
      <w:pPr>
        <w:jc w:val="both"/>
        <w:rPr>
          <w:sz w:val="20"/>
          <w:szCs w:val="20"/>
        </w:rPr>
      </w:pPr>
    </w:p>
    <w:p w:rsidR="00A77B3E" w:rsidRPr="00C31F37" w:rsidP="00C31F37">
      <w:pPr>
        <w:jc w:val="both"/>
        <w:rPr>
          <w:sz w:val="20"/>
          <w:szCs w:val="20"/>
        </w:rPr>
      </w:pPr>
    </w:p>
    <w:p w:rsidR="00A77B3E" w:rsidRPr="00C31F37" w:rsidP="00C31F37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37"/>
    <w:rsid w:val="00A77B3E"/>
    <w:rsid w:val="00C31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