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B19C4" w:rsidP="00EB19C4">
      <w:pPr>
        <w:jc w:val="both"/>
        <w:rPr>
          <w:sz w:val="20"/>
          <w:szCs w:val="20"/>
        </w:rPr>
      </w:pP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                                                                                                  дело № 5-47-109/2022</w:t>
      </w:r>
    </w:p>
    <w:p w:rsidR="00A77B3E" w:rsidRPr="00EB19C4" w:rsidP="00EB19C4">
      <w:pPr>
        <w:jc w:val="both"/>
        <w:rPr>
          <w:sz w:val="20"/>
          <w:szCs w:val="20"/>
        </w:rPr>
      </w:pPr>
    </w:p>
    <w:p w:rsidR="00A77B3E" w:rsidRPr="00EB19C4" w:rsidP="00EB19C4">
      <w:pPr>
        <w:jc w:val="center"/>
        <w:rPr>
          <w:sz w:val="20"/>
          <w:szCs w:val="20"/>
        </w:rPr>
      </w:pPr>
      <w:r w:rsidRPr="00EB19C4">
        <w:rPr>
          <w:sz w:val="20"/>
          <w:szCs w:val="20"/>
        </w:rPr>
        <w:t>ПОСТАНОВЛЕНИЕ</w:t>
      </w:r>
    </w:p>
    <w:p w:rsidR="00A77B3E" w:rsidRPr="00EB19C4" w:rsidP="00EB19C4">
      <w:pPr>
        <w:jc w:val="both"/>
        <w:rPr>
          <w:sz w:val="20"/>
          <w:szCs w:val="20"/>
        </w:rPr>
      </w:pP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25 апреля 2022 года </w:t>
      </w:r>
      <w:r w:rsidRPr="00EB19C4">
        <w:rPr>
          <w:sz w:val="20"/>
          <w:szCs w:val="20"/>
        </w:rPr>
        <w:tab/>
      </w:r>
      <w:r w:rsidRPr="00EB19C4">
        <w:rPr>
          <w:sz w:val="20"/>
          <w:szCs w:val="20"/>
        </w:rPr>
        <w:tab/>
      </w:r>
      <w:r w:rsidRPr="00EB19C4">
        <w:rPr>
          <w:sz w:val="20"/>
          <w:szCs w:val="20"/>
        </w:rPr>
        <w:tab/>
        <w:t xml:space="preserve">                    </w:t>
      </w:r>
      <w:r w:rsidRPr="00EB19C4">
        <w:rPr>
          <w:sz w:val="20"/>
          <w:szCs w:val="20"/>
        </w:rPr>
        <w:tab/>
      </w:r>
      <w:r w:rsidRPr="00EB19C4">
        <w:rPr>
          <w:sz w:val="20"/>
          <w:szCs w:val="20"/>
        </w:rPr>
        <w:tab/>
      </w:r>
      <w:r w:rsidRPr="00EB19C4">
        <w:rPr>
          <w:sz w:val="20"/>
          <w:szCs w:val="20"/>
        </w:rPr>
        <w:tab/>
      </w:r>
      <w:r w:rsidRPr="00EB19C4">
        <w:rPr>
          <w:sz w:val="20"/>
          <w:szCs w:val="20"/>
        </w:rPr>
        <w:tab/>
        <w:t xml:space="preserve">         г. Керчь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Мировой судья судебного участка № 47 Керченского </w:t>
      </w:r>
      <w:r w:rsidRPr="00EB19C4">
        <w:rPr>
          <w:sz w:val="20"/>
          <w:szCs w:val="20"/>
        </w:rPr>
        <w:t xml:space="preserve">судебного района (городской округ Керчь) Республики Крым (участок расположен по ул. Фурманова, д. 9 в г. Керчи) Сергиенко И.Ю.,  рассмотрев в открытом судебном заседании дело об административном правонарушении в отношении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</w:t>
      </w:r>
      <w:r w:rsidRPr="00EB19C4">
        <w:rPr>
          <w:sz w:val="20"/>
          <w:szCs w:val="20"/>
        </w:rPr>
        <w:t xml:space="preserve"> Н. </w:t>
      </w:r>
      <w:r w:rsidRPr="00EB19C4">
        <w:rPr>
          <w:sz w:val="20"/>
          <w:szCs w:val="20"/>
        </w:rPr>
        <w:t>пасп</w:t>
      </w:r>
      <w:r w:rsidRPr="00EB19C4">
        <w:rPr>
          <w:sz w:val="20"/>
          <w:szCs w:val="20"/>
        </w:rPr>
        <w:t>ортные данные,</w:t>
      </w:r>
      <w:r w:rsidRPr="00EB19C4">
        <w:rPr>
          <w:sz w:val="20"/>
          <w:szCs w:val="20"/>
        </w:rPr>
        <w:t xml:space="preserve"> зарегистрированного и проживающего по адресу: адрес, анкетные данные</w:t>
      </w:r>
      <w:r w:rsidRPr="00EB19C4">
        <w:rPr>
          <w:sz w:val="20"/>
          <w:szCs w:val="20"/>
        </w:rPr>
        <w:t>, привлекаемого к административной ответств</w:t>
      </w:r>
      <w:r w:rsidRPr="00EB19C4">
        <w:rPr>
          <w:sz w:val="20"/>
          <w:szCs w:val="20"/>
        </w:rPr>
        <w:t>енности по ч.2. ст. 12.26 КоАП</w:t>
      </w:r>
      <w:r w:rsidRPr="00EB19C4">
        <w:rPr>
          <w:sz w:val="20"/>
          <w:szCs w:val="20"/>
        </w:rPr>
        <w:t xml:space="preserve"> РФ,</w:t>
      </w:r>
    </w:p>
    <w:p w:rsidR="00A77B3E" w:rsidRPr="00EB19C4" w:rsidP="00EB19C4">
      <w:pPr>
        <w:jc w:val="center"/>
        <w:rPr>
          <w:sz w:val="20"/>
          <w:szCs w:val="20"/>
        </w:rPr>
      </w:pPr>
      <w:r w:rsidRPr="00EB19C4">
        <w:rPr>
          <w:sz w:val="20"/>
          <w:szCs w:val="20"/>
        </w:rPr>
        <w:t>УСТАНОВИЛ: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</w:t>
      </w:r>
      <w:r w:rsidRPr="00EB19C4">
        <w:rPr>
          <w:sz w:val="20"/>
          <w:szCs w:val="20"/>
        </w:rPr>
        <w:t xml:space="preserve">      </w:t>
      </w:r>
      <w:r w:rsidRPr="00EB19C4">
        <w:rPr>
          <w:sz w:val="20"/>
          <w:szCs w:val="20"/>
        </w:rPr>
        <w:t xml:space="preserve">Согласно протоколу об административном правонарушении 82 АП № </w:t>
      </w:r>
      <w:r w:rsidRPr="00EB19C4">
        <w:rPr>
          <w:sz w:val="20"/>
          <w:szCs w:val="20"/>
        </w:rPr>
        <w:t xml:space="preserve">от 25.04.2022 года 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25.04.2022 года в 07 час. 25 мин. по адрес г. Керчи управлял транспортным средством марка</w:t>
      </w:r>
      <w:r w:rsidRPr="00EB19C4">
        <w:rPr>
          <w:sz w:val="20"/>
          <w:szCs w:val="20"/>
        </w:rPr>
        <w:t xml:space="preserve"> с признаками опьянения: запах алкоголя изо рта, резкое изменение окраски кожных покровов лица, не имея права управления транспортными средствами, 25.04.2022 года в 07 часов 45 минут по</w:t>
      </w:r>
      <w:r w:rsidRPr="00EB19C4">
        <w:rPr>
          <w:sz w:val="20"/>
          <w:szCs w:val="20"/>
        </w:rPr>
        <w:t xml:space="preserve"> </w:t>
      </w:r>
      <w:r w:rsidRPr="00EB19C4">
        <w:rPr>
          <w:sz w:val="20"/>
          <w:szCs w:val="20"/>
        </w:rPr>
        <w:t>адрес г. Керчи не выполнил</w:t>
      </w:r>
      <w:r w:rsidRPr="00EB19C4">
        <w:rPr>
          <w:sz w:val="20"/>
          <w:szCs w:val="20"/>
        </w:rPr>
        <w:t xml:space="preserve"> законного требования уполномоченного должн</w:t>
      </w:r>
      <w:r w:rsidRPr="00EB19C4">
        <w:rPr>
          <w:sz w:val="20"/>
          <w:szCs w:val="20"/>
        </w:rPr>
        <w:t xml:space="preserve">остного лица о прохождении медицинского освидетельствования на состояние опьянения, чем нарушил п. 2.3.2 ПДД. 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      В судебном заседании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вину в совершенном административном правонарушении признал, с протоколом согласился, пояснил, что отказал</w:t>
      </w:r>
      <w:r w:rsidRPr="00EB19C4">
        <w:rPr>
          <w:sz w:val="20"/>
          <w:szCs w:val="20"/>
        </w:rPr>
        <w:t xml:space="preserve">ся от прохождения медицинского освидетельствования на состояние опьянения, водительское удостоверение не получал. 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Выслушав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А.Н., исследовав материалы дела, просмотрев видеозапись АП, суд приходит к следующему.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>Согласно п.3 Правил освидетельствовани</w:t>
      </w:r>
      <w:r w:rsidRPr="00EB19C4">
        <w:rPr>
          <w:sz w:val="20"/>
          <w:szCs w:val="20"/>
        </w:rPr>
        <w:t>и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</w:t>
      </w:r>
      <w:r w:rsidRPr="00EB19C4">
        <w:rPr>
          <w:sz w:val="20"/>
          <w:szCs w:val="20"/>
        </w:rPr>
        <w:t>ние опьянения и оформления его результатов, утвержденных Постановление Правительства РФ от 26.06.2008г. № 475, достаточными основаниями полагать, что водитель транспортного средства находится в состоянии опьянения, является наличие одного</w:t>
      </w:r>
      <w:r w:rsidRPr="00EB19C4">
        <w:rPr>
          <w:sz w:val="20"/>
          <w:szCs w:val="20"/>
        </w:rPr>
        <w:t xml:space="preserve"> или нескольких сл</w:t>
      </w:r>
      <w:r w:rsidRPr="00EB19C4">
        <w:rPr>
          <w:sz w:val="20"/>
          <w:szCs w:val="20"/>
        </w:rPr>
        <w:t>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Из материалов дела усматривается, что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25.04.2022 года в 07 ч</w:t>
      </w:r>
      <w:r w:rsidRPr="00EB19C4">
        <w:rPr>
          <w:sz w:val="20"/>
          <w:szCs w:val="20"/>
        </w:rPr>
        <w:t>ас. 25 мин. по адрес г. Керчи управлял транспортным средством марка</w:t>
      </w:r>
      <w:r w:rsidRPr="00EB19C4">
        <w:rPr>
          <w:sz w:val="20"/>
          <w:szCs w:val="20"/>
        </w:rPr>
        <w:t xml:space="preserve"> с признаками опьянения: запах алкоголя изо рта, резкое изменение окраски кожных покровов лица, не имея права управления транспортными средствами, 25.04.2022 года в 07 часов 45 </w:t>
      </w:r>
      <w:r w:rsidRPr="00EB19C4">
        <w:rPr>
          <w:sz w:val="20"/>
          <w:szCs w:val="20"/>
        </w:rPr>
        <w:t>минут по адрес г. Керчи не выполнил законного требования уполномоченного должностного лица</w:t>
      </w:r>
      <w:r w:rsidRPr="00EB19C4">
        <w:rPr>
          <w:sz w:val="20"/>
          <w:szCs w:val="20"/>
        </w:rPr>
        <w:t xml:space="preserve"> о прохождении медицинского освидетельствования на состояние опьянения, чем нарушил п. 2.3.2 ПДД.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       </w:t>
      </w:r>
      <w:r w:rsidRPr="00EB19C4">
        <w:rPr>
          <w:sz w:val="20"/>
          <w:szCs w:val="20"/>
        </w:rPr>
        <w:t xml:space="preserve">Вина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в совершении административного правонарушен</w:t>
      </w:r>
      <w:r w:rsidRPr="00EB19C4">
        <w:rPr>
          <w:sz w:val="20"/>
          <w:szCs w:val="20"/>
        </w:rPr>
        <w:t xml:space="preserve">ия, кроме его признания,  подтверждается также протоколом об отстранении от управления транспортными средствами 82 ОТ № </w:t>
      </w:r>
      <w:r w:rsidRPr="00EB19C4">
        <w:rPr>
          <w:sz w:val="20"/>
          <w:szCs w:val="20"/>
        </w:rPr>
        <w:t xml:space="preserve">от 25.04.2022 года, актом 82 АО № </w:t>
      </w:r>
      <w:r w:rsidRPr="00EB19C4">
        <w:rPr>
          <w:sz w:val="20"/>
          <w:szCs w:val="20"/>
        </w:rPr>
        <w:t>от 25.04.2022 года освидетельствования на состояние алкогольного опьянения, согласно кот</w:t>
      </w:r>
      <w:r w:rsidRPr="00EB19C4">
        <w:rPr>
          <w:sz w:val="20"/>
          <w:szCs w:val="20"/>
        </w:rPr>
        <w:t xml:space="preserve">орого освидетельствование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на состояние алкогольного опьянения не проводилось, в связи с отказом последнего от указанной процедуры, протоколом №</w:t>
      </w:r>
      <w:r w:rsidRPr="00EB19C4">
        <w:rPr>
          <w:sz w:val="20"/>
          <w:szCs w:val="20"/>
        </w:rPr>
        <w:t xml:space="preserve"> от 25.04.2022 года</w:t>
      </w:r>
      <w:r w:rsidRPr="00EB19C4">
        <w:rPr>
          <w:sz w:val="20"/>
          <w:szCs w:val="20"/>
        </w:rPr>
        <w:t xml:space="preserve"> </w:t>
      </w:r>
      <w:r w:rsidRPr="00EB19C4">
        <w:rPr>
          <w:sz w:val="20"/>
          <w:szCs w:val="20"/>
        </w:rPr>
        <w:t>о направлении на медицинское освидетельствование на состояние опьянени</w:t>
      </w:r>
      <w:r w:rsidRPr="00EB19C4">
        <w:rPr>
          <w:sz w:val="20"/>
          <w:szCs w:val="20"/>
        </w:rPr>
        <w:t xml:space="preserve">я, согласно которому 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отказался от прохождения медицинского освидетельствования, что зафиксировано в протоколе и данный факт в судебном заседании подтвердил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А.Н., справкой начальника ОГИБДД УМВД России по г. Керчи от 25.04.2022 года, сог</w:t>
      </w:r>
      <w:r w:rsidRPr="00EB19C4">
        <w:rPr>
          <w:sz w:val="20"/>
          <w:szCs w:val="20"/>
        </w:rPr>
        <w:t xml:space="preserve">ласно которой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водительское удостоверение не получал, видеозаписью АП.  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>В соответствии с п. 2.3.2 ПДД – водитель по требованию уполномоченных должностных лиц обязан проходить освидетельствование на состояние алкогольного опьянения и медицинское</w:t>
      </w:r>
      <w:r w:rsidRPr="00EB19C4">
        <w:rPr>
          <w:sz w:val="20"/>
          <w:szCs w:val="20"/>
        </w:rPr>
        <w:t xml:space="preserve"> освидетельствование на состояние опьянения.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Таким образом, суд действия 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квалифицирует по ч. 2 ст. 12.26. КоАП РФ, как невыполнение водителем транспортного средства, не имеющим права управления транспортными средствами, законного требования уп</w:t>
      </w:r>
      <w:r w:rsidRPr="00EB19C4">
        <w:rPr>
          <w:sz w:val="20"/>
          <w:szCs w:val="20"/>
        </w:rPr>
        <w:t>олномоченного дол</w:t>
      </w:r>
      <w:r w:rsidRPr="00EB19C4">
        <w:rPr>
          <w:sz w:val="20"/>
          <w:szCs w:val="20"/>
        </w:rPr>
        <w:t xml:space="preserve">жностного лица о прохождении </w:t>
      </w:r>
      <w:r w:rsidRPr="00EB19C4">
        <w:rPr>
          <w:sz w:val="20"/>
          <w:szCs w:val="20"/>
        </w:rPr>
        <w:t>медицинского освидетельствования на состояние опьянения, если такие действия не содержат уголовно наказуемого деяния.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В соответствии с ч.2. ст. 3.9. </w:t>
      </w:r>
      <w:r w:rsidRPr="00EB19C4">
        <w:rPr>
          <w:sz w:val="20"/>
          <w:szCs w:val="20"/>
        </w:rPr>
        <w:t xml:space="preserve">КоАП РФ административный арест устанавливается и назначается </w:t>
      </w:r>
      <w:r w:rsidRPr="00EB19C4">
        <w:rPr>
          <w:sz w:val="20"/>
          <w:szCs w:val="20"/>
        </w:rPr>
        <w:t>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</w:t>
      </w:r>
      <w:r w:rsidRPr="00EB19C4">
        <w:rPr>
          <w:sz w:val="20"/>
          <w:szCs w:val="20"/>
        </w:rPr>
        <w:t>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</w:t>
      </w:r>
      <w:r w:rsidRPr="00EB19C4">
        <w:rPr>
          <w:sz w:val="20"/>
          <w:szCs w:val="20"/>
        </w:rPr>
        <w:t xml:space="preserve"> внутренних дел, органов и учреждений уголовно-исполнительной системы, Государственной противопожарной</w:t>
      </w:r>
      <w:r w:rsidRPr="00EB19C4">
        <w:rPr>
          <w:sz w:val="20"/>
          <w:szCs w:val="20"/>
        </w:rPr>
        <w:t xml:space="preserve"> службы, органов по </w:t>
      </w:r>
      <w:r w:rsidRPr="00EB19C4">
        <w:rPr>
          <w:sz w:val="20"/>
          <w:szCs w:val="20"/>
        </w:rPr>
        <w:t>контролю за</w:t>
      </w:r>
      <w:r w:rsidRPr="00EB19C4">
        <w:rPr>
          <w:sz w:val="20"/>
          <w:szCs w:val="20"/>
        </w:rPr>
        <w:t xml:space="preserve"> оборотом наркотических средств и психотропных веществ и таможенных органов.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Смягчающим вину обстоятельством суд учитывает признание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своей вины.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Отягчающих вину обстоятельств суд не усматривает.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        </w:t>
      </w:r>
      <w:r w:rsidRPr="00EB19C4">
        <w:rPr>
          <w:sz w:val="20"/>
          <w:szCs w:val="20"/>
        </w:rPr>
        <w:t>В связи</w:t>
      </w:r>
      <w:r w:rsidRPr="00EB19C4">
        <w:rPr>
          <w:sz w:val="20"/>
          <w:szCs w:val="20"/>
        </w:rPr>
        <w:t xml:space="preserve"> с вышеизложенным, суд считает необходимым назначить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А.Н. административное наказание в виде ареста, поскольку он не относится к категории граждан, к которым не может применяться административный арест.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      На основании </w:t>
      </w:r>
      <w:r w:rsidRPr="00EB19C4">
        <w:rPr>
          <w:sz w:val="20"/>
          <w:szCs w:val="20"/>
        </w:rPr>
        <w:t>изложенного</w:t>
      </w:r>
      <w:r w:rsidRPr="00EB19C4">
        <w:rPr>
          <w:sz w:val="20"/>
          <w:szCs w:val="20"/>
        </w:rPr>
        <w:t>, руководствуясь</w:t>
      </w:r>
      <w:r w:rsidRPr="00EB19C4">
        <w:rPr>
          <w:sz w:val="20"/>
          <w:szCs w:val="20"/>
        </w:rPr>
        <w:t xml:space="preserve"> </w:t>
      </w:r>
      <w:r w:rsidRPr="00EB19C4">
        <w:rPr>
          <w:sz w:val="20"/>
          <w:szCs w:val="20"/>
        </w:rPr>
        <w:t>ст.ст</w:t>
      </w:r>
      <w:r w:rsidRPr="00EB19C4">
        <w:rPr>
          <w:sz w:val="20"/>
          <w:szCs w:val="20"/>
        </w:rPr>
        <w:t>. 29.9, 29.10 КоАП РФ, судья</w:t>
      </w:r>
      <w:r w:rsidRPr="00EB19C4">
        <w:rPr>
          <w:sz w:val="20"/>
          <w:szCs w:val="20"/>
        </w:rPr>
        <w:tab/>
      </w:r>
    </w:p>
    <w:p w:rsidR="00A77B3E" w:rsidRPr="00EB19C4" w:rsidP="00EB19C4">
      <w:pPr>
        <w:jc w:val="center"/>
        <w:rPr>
          <w:sz w:val="20"/>
          <w:szCs w:val="20"/>
        </w:rPr>
      </w:pPr>
      <w:r w:rsidRPr="00EB19C4">
        <w:rPr>
          <w:sz w:val="20"/>
          <w:szCs w:val="20"/>
        </w:rPr>
        <w:t>ПОСТАНОВИЛ: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Признать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</w:t>
      </w:r>
      <w:r w:rsidRPr="00EB19C4">
        <w:rPr>
          <w:sz w:val="20"/>
          <w:szCs w:val="20"/>
        </w:rPr>
        <w:t xml:space="preserve"> Н.</w:t>
      </w:r>
      <w:r w:rsidRPr="00EB19C4">
        <w:rPr>
          <w:sz w:val="20"/>
          <w:szCs w:val="20"/>
        </w:rPr>
        <w:t xml:space="preserve">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</w:t>
      </w:r>
      <w:r w:rsidRPr="00EB19C4">
        <w:rPr>
          <w:sz w:val="20"/>
          <w:szCs w:val="20"/>
        </w:rPr>
        <w:t xml:space="preserve">ареста сроком на 10 (десять) суток. 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Срок административного ареста исчислять </w:t>
      </w:r>
      <w:r w:rsidRPr="00EB19C4">
        <w:rPr>
          <w:sz w:val="20"/>
          <w:szCs w:val="20"/>
        </w:rPr>
        <w:t>Жеруль</w:t>
      </w:r>
      <w:r w:rsidRPr="00EB19C4">
        <w:rPr>
          <w:sz w:val="20"/>
          <w:szCs w:val="20"/>
        </w:rPr>
        <w:t xml:space="preserve"> А.</w:t>
      </w:r>
      <w:r w:rsidRPr="00EB19C4">
        <w:rPr>
          <w:sz w:val="20"/>
          <w:szCs w:val="20"/>
        </w:rPr>
        <w:t xml:space="preserve"> Н.</w:t>
      </w:r>
      <w:r w:rsidRPr="00EB19C4">
        <w:rPr>
          <w:sz w:val="20"/>
          <w:szCs w:val="20"/>
        </w:rPr>
        <w:t xml:space="preserve">  с 10 часов  45 минут с  25 апреля 2022 года.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>Постановление  подлежит исполнению в соответствии с ч.1. ст. 32.8 КоАП РФ.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 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РК.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</w:t>
      </w:r>
      <w:r w:rsidRPr="00EB19C4">
        <w:rPr>
          <w:sz w:val="20"/>
          <w:szCs w:val="20"/>
        </w:rPr>
        <w:t xml:space="preserve">          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         Мировой судья                                                     И.Ю. Сергиенко</w:t>
      </w:r>
    </w:p>
    <w:p w:rsidR="00A77B3E" w:rsidRPr="00EB19C4" w:rsidP="00EB19C4">
      <w:pPr>
        <w:jc w:val="both"/>
        <w:rPr>
          <w:sz w:val="20"/>
          <w:szCs w:val="20"/>
        </w:rPr>
      </w:pPr>
      <w:r w:rsidRPr="00EB19C4">
        <w:rPr>
          <w:sz w:val="20"/>
          <w:szCs w:val="20"/>
        </w:rPr>
        <w:t xml:space="preserve"> </w:t>
      </w:r>
    </w:p>
    <w:p w:rsidR="00A77B3E" w:rsidRPr="00EB19C4" w:rsidP="00EB19C4">
      <w:pPr>
        <w:jc w:val="both"/>
        <w:rPr>
          <w:sz w:val="20"/>
          <w:szCs w:val="20"/>
        </w:rPr>
      </w:pPr>
    </w:p>
    <w:p w:rsidR="00A77B3E" w:rsidRPr="00EB19C4" w:rsidP="00EB19C4">
      <w:pPr>
        <w:jc w:val="both"/>
        <w:rPr>
          <w:sz w:val="20"/>
          <w:szCs w:val="20"/>
        </w:rPr>
      </w:pPr>
    </w:p>
    <w:p w:rsidR="00A77B3E" w:rsidRPr="00EB19C4" w:rsidP="00EB19C4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C4"/>
    <w:rsid w:val="00A77B3E"/>
    <w:rsid w:val="00EB19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