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E03EE">
      <w:pPr>
        <w:jc w:val="both"/>
      </w:pPr>
      <w:r>
        <w:t>к делу № 5-47-145/2018</w:t>
      </w:r>
    </w:p>
    <w:p w:rsidR="00A77B3E" w:rsidP="000E03EE">
      <w:pPr>
        <w:jc w:val="both"/>
      </w:pPr>
    </w:p>
    <w:p w:rsidR="00A77B3E" w:rsidP="000E03EE">
      <w:pPr>
        <w:jc w:val="both"/>
      </w:pPr>
      <w:r>
        <w:t>ПОСТАНОВЛЕНИЕ</w:t>
      </w:r>
    </w:p>
    <w:p w:rsidR="00A77B3E" w:rsidP="000E03EE">
      <w:pPr>
        <w:jc w:val="both"/>
      </w:pPr>
      <w:r>
        <w:t>по делу об административном правонарушении</w:t>
      </w:r>
    </w:p>
    <w:p w:rsidR="00A77B3E" w:rsidP="000E03EE">
      <w:pPr>
        <w:jc w:val="both"/>
      </w:pPr>
    </w:p>
    <w:p w:rsidR="00A77B3E" w:rsidP="000E03EE">
      <w:pPr>
        <w:jc w:val="both"/>
      </w:pPr>
      <w:r>
        <w:t>г. Керчь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24 мая 2018 года</w:t>
      </w:r>
    </w:p>
    <w:p w:rsidR="00A77B3E" w:rsidP="000E03EE">
      <w:pPr>
        <w:jc w:val="both"/>
      </w:pPr>
    </w:p>
    <w:p w:rsidR="00A77B3E" w:rsidP="000E03EE">
      <w:pPr>
        <w:jc w:val="both"/>
      </w:pPr>
      <w:r>
        <w:t>Судебный участок № 47 Керченского судебного района Республики Крым</w:t>
      </w:r>
    </w:p>
    <w:p w:rsidR="00A77B3E" w:rsidP="000E03EE">
      <w:pPr>
        <w:jc w:val="both"/>
      </w:pPr>
    </w:p>
    <w:p w:rsidR="00A77B3E" w:rsidP="000E03EE">
      <w:pPr>
        <w:jc w:val="both"/>
      </w:pPr>
      <w:r>
        <w:t xml:space="preserve">Мировой судья судебного участка № 46 Керченского судебного района </w:t>
      </w:r>
      <w:r>
        <w:t xml:space="preserve">Республики Крым (298312, Республика Крым, г. Керчь, ул. Фурманова, 9) </w:t>
      </w:r>
      <w:r>
        <w:t>Чич</w:t>
      </w:r>
      <w:r>
        <w:t xml:space="preserve"> Х.И. с участием помощника прокурора города Керчи Республики Крым </w:t>
      </w:r>
      <w:r>
        <w:t>Чупина</w:t>
      </w:r>
      <w:r>
        <w:t xml:space="preserve"> А.С., а также Козореза Ю.И.,</w:t>
      </w:r>
    </w:p>
    <w:p w:rsidR="00A77B3E" w:rsidP="000E03EE">
      <w:pPr>
        <w:jc w:val="both"/>
      </w:pPr>
      <w:r>
        <w:t>рассмотрев в открытом судебном заседании дело об административном правонарушении,</w:t>
      </w:r>
      <w:r>
        <w:t xml:space="preserve"> поступившее из прокуратуры города Керчи, в отношении должностного лица</w:t>
      </w:r>
    </w:p>
    <w:p w:rsidR="00A77B3E" w:rsidP="000E03EE">
      <w:pPr>
        <w:jc w:val="both"/>
      </w:pPr>
      <w:r>
        <w:t>Козореза Ю. И.</w:t>
      </w:r>
      <w:r>
        <w:t xml:space="preserve"> паспортные данные, </w:t>
      </w:r>
      <w:r>
        <w:t>зарегистрированного по месту жительства по адресу: адрес, являющегося индивидуальным предпринимателем (ИНН №</w:t>
      </w:r>
      <w:r>
        <w:t>, ОГРН</w:t>
      </w:r>
      <w:r>
        <w:t>ИП №</w:t>
      </w:r>
      <w:r>
        <w:t>), ранее не подвергавшегося административному наказанию за однородное административное правонарушение, в совершении административного правонарушения, предусмотренного ст.19.7 Кодекса Российской Федерации об административных правонарушения</w:t>
      </w:r>
      <w:r>
        <w:t>х (далее – КоАП РФ),</w:t>
      </w:r>
    </w:p>
    <w:p w:rsidR="00A77B3E" w:rsidP="000E03EE">
      <w:pPr>
        <w:jc w:val="both"/>
      </w:pPr>
      <w:r>
        <w:t>УСТАНОВИЛ:</w:t>
      </w:r>
    </w:p>
    <w:p w:rsidR="00A77B3E" w:rsidP="000E03EE">
      <w:pPr>
        <w:jc w:val="both"/>
      </w:pPr>
      <w:r>
        <w:t>Индивидуальный предприниматель Козорез Ю.И. не предоставил в территориальное отделение ГКУ РК «Центр занятости населения» в г. Керчь отчетность формы № 1-ТН «Информация о наличии свободных рабочих мест и вакантных должностей</w:t>
      </w:r>
      <w:r>
        <w:t>» за февраль 2018 года в установленный срок.</w:t>
      </w:r>
    </w:p>
    <w:p w:rsidR="00A77B3E" w:rsidP="000E03EE">
      <w:pPr>
        <w:jc w:val="both"/>
      </w:pPr>
      <w:r>
        <w:t>Козорез Ю.И. вину в совершении инкриминируемого деяния признал, подтвердил обстоятельства, изложенные в постановлении о возбуждении дела об административном правонарушении, раскаялся.</w:t>
      </w:r>
    </w:p>
    <w:p w:rsidR="00A77B3E" w:rsidP="000E03EE">
      <w:pPr>
        <w:jc w:val="both"/>
      </w:pPr>
      <w:r>
        <w:t>Выслушав участников процесс</w:t>
      </w:r>
      <w:r>
        <w:t>а, исследовав материалы дела об административном правонарушении и оценив их в совокупности, мировой судья приходит к выводу о том, что в деянии Козореза И.Ю. установлен состав административного правонарушения, предусмотренного ст.19.7 КоАП РФ – непредставл</w:t>
      </w:r>
      <w:r>
        <w:t>ение в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 6.16, частью 2</w:t>
      </w:r>
      <w:r>
        <w:t xml:space="preserve">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К</w:t>
      </w:r>
      <w:r>
        <w:t>оАП РФ.</w:t>
      </w:r>
    </w:p>
    <w:p w:rsidR="00A77B3E" w:rsidP="000E03EE">
      <w:pPr>
        <w:jc w:val="both"/>
      </w:pPr>
      <w:r>
        <w:t>Вина Козореза Ю.И. в совершении инкриминируемого административного правонарушения подтверждается его пояснениями, данными в судебном заседании, а также:</w:t>
      </w:r>
    </w:p>
    <w:p w:rsidR="00A77B3E" w:rsidP="000E03EE">
      <w:pPr>
        <w:jc w:val="both"/>
      </w:pPr>
      <w:r>
        <w:t>- постановлением о возбуждении дела об административном правонарушении от 20 апреля 2018 года (</w:t>
      </w:r>
      <w:r>
        <w:t>л.д</w:t>
      </w:r>
      <w:r>
        <w:t>. 1-3), в котором подробно изложены обстоятельства совершенного Козорезом Ю.И. противоправного деяния с указанием времени и места его совершения;</w:t>
      </w:r>
    </w:p>
    <w:p w:rsidR="00A77B3E" w:rsidP="000E03EE">
      <w:pPr>
        <w:jc w:val="both"/>
      </w:pPr>
      <w:r>
        <w:t>- объяснением Козореза Ю.И. (</w:t>
      </w:r>
      <w:r>
        <w:t>л.д</w:t>
      </w:r>
      <w:r>
        <w:t>. 4-5), из которого следует, что последний 13 марта 2018 года сдал отчетнос</w:t>
      </w:r>
      <w:r>
        <w:t>ть формы № 1-ТН «Информация о наличии свободных рабочих мест и вакантных должностей» за февраль 2018 года в территориальное отделение ГКУ РК «Центр занятости населения» в г. Керчь с нарушением срока сдачи указанной отчетности в связи со своей занятостью;</w:t>
      </w:r>
    </w:p>
    <w:p w:rsidR="00A77B3E" w:rsidP="000E03EE">
      <w:pPr>
        <w:jc w:val="both"/>
      </w:pPr>
      <w:r>
        <w:t>-</w:t>
      </w:r>
      <w:r>
        <w:t xml:space="preserve"> письмом директора территориального отделения ГКУ РК «Центр занятости населения» в г. Керчь (исх.№ </w:t>
      </w:r>
      <w:r>
        <w:t>от 13 марта 2018 года), из которого следует, что отчетность формы № 1-ТН «Информация о наличии свободных рабочих мест и вакантных должностей» за фе</w:t>
      </w:r>
      <w:r>
        <w:t>враль 2018 года индивидуальным предпринимателем Козорезом Ю.И. сдана в территориальное отделение ГКУ РК «Центр занятости населения» в г. Керчь 13 марта 2018 года.</w:t>
      </w:r>
    </w:p>
    <w:p w:rsidR="00A77B3E" w:rsidP="000E03EE">
      <w:pPr>
        <w:jc w:val="both"/>
      </w:pPr>
      <w:r>
        <w:t xml:space="preserve">С учетом изложенного мировой судья считает доказанной вину Козореза Ю.И. в непредставлении в </w:t>
      </w:r>
      <w:r>
        <w:t xml:space="preserve">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случае, предусмотренных соответствующими статьями КоАП </w:t>
      </w:r>
      <w:r>
        <w:t xml:space="preserve">РФ, а квалификацию его действий ст.19.7 КоАП РФ правильной, поскольку Козорез Ю.И., являясь индивидуальным </w:t>
      </w:r>
      <w:r>
        <w:t>предпринимателем, предоставил в территориальное отделение ГКУ РК «Центр занятости населения» в г. Керчь отчетность формы № 1-ТН «Информация о наличии</w:t>
      </w:r>
      <w:r>
        <w:t xml:space="preserve"> свободных рабочих мест и вакантных должностей» за февраль 2018 года в нарушение положений приказа Министерства труда и социальной защиты Республики Крым от 17 ноября 2016 года № 784, согласно которым отчетность формы № 1-ТН «Информация о наличии свободных</w:t>
      </w:r>
      <w:r>
        <w:t xml:space="preserve"> рабочих мест и вакантных должностей» предоставляется ежемесячно до 5 числа месяца, следующего за отчетным месяцем.</w:t>
      </w:r>
    </w:p>
    <w:p w:rsidR="00A77B3E" w:rsidP="000E03EE">
      <w:pPr>
        <w:jc w:val="both"/>
      </w:pPr>
      <w: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</w:t>
      </w:r>
      <w:r>
        <w:t xml:space="preserve"> личность правонарушителя, условия жизни его семьи, а также обстоятельства, смягчающие и отягчающие административную ответственность.</w:t>
      </w:r>
    </w:p>
    <w:p w:rsidR="00A77B3E" w:rsidP="000E03EE">
      <w:pPr>
        <w:jc w:val="both"/>
      </w:pPr>
      <w:r>
        <w:t>Обстоятельством, смягчающим административную ответственность Козореза Ю.И. в соответствии со ст.4.2 КоАП РФ, мировой судья</w:t>
      </w:r>
      <w:r>
        <w:t xml:space="preserve"> признает раскаяние лица, совершившего административное правонарушение.</w:t>
      </w:r>
    </w:p>
    <w:p w:rsidR="00A77B3E" w:rsidP="000E03EE">
      <w:pPr>
        <w:jc w:val="both"/>
      </w:pPr>
      <w:r>
        <w:t>Обстоятельств, отягчающих административную ответственность Козореза Ю.И. в соответствии со ст.4.3 КоАП РФ, мировым судьей не установлено.</w:t>
      </w:r>
    </w:p>
    <w:p w:rsidR="00A77B3E" w:rsidP="000E03EE">
      <w:pPr>
        <w:jc w:val="both"/>
      </w:pPr>
      <w:r>
        <w:t>С учетом изложенного мировой судья считает воз</w:t>
      </w:r>
      <w:r>
        <w:t>можным назначить Козорезу Ю.И. административное наказание в виде административного штрафа в пределах санкции статьи.</w:t>
      </w:r>
    </w:p>
    <w:p w:rsidR="00A77B3E" w:rsidP="000E03EE">
      <w:pPr>
        <w:jc w:val="both"/>
      </w:pPr>
      <w:r>
        <w:t>На основании изложенного, руководствуясь ст. ст. 29.9, 29.10, 29.11, 30.2, 30.3 КоАП РФ, мировой судья</w:t>
      </w:r>
    </w:p>
    <w:p w:rsidR="00A77B3E" w:rsidP="000E03EE">
      <w:pPr>
        <w:jc w:val="both"/>
      </w:pPr>
      <w:r>
        <w:t>ПОСТАНОВИЛ:</w:t>
      </w:r>
    </w:p>
    <w:p w:rsidR="00A77B3E" w:rsidP="000E03EE">
      <w:pPr>
        <w:jc w:val="both"/>
      </w:pPr>
      <w:r>
        <w:t>Признать индивидуального</w:t>
      </w:r>
      <w:r>
        <w:t xml:space="preserve"> предпринимателя Козореза Ю.</w:t>
      </w:r>
      <w:r>
        <w:t xml:space="preserve"> И.</w:t>
      </w:r>
      <w:r>
        <w:t xml:space="preserve"> виновным в совершении административного правонарушения, предусмотренного ст.19.7 КоАП РФ, и назначить ему административное наказание в виде административного штрафа в размере 300 (трехсот) рублей.</w:t>
      </w:r>
    </w:p>
    <w:p w:rsidR="00A77B3E" w:rsidP="000E03EE">
      <w:pPr>
        <w:jc w:val="both"/>
      </w:pPr>
      <w:r>
        <w:t>Разъяснить Козорез</w:t>
      </w:r>
      <w:r>
        <w:t>у Ю. И.</w:t>
      </w:r>
      <w: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A77B3E" w:rsidP="000E03EE">
      <w:pPr>
        <w:jc w:val="both"/>
      </w:pPr>
      <w:r>
        <w:t xml:space="preserve">УФК по РК (Прокуратура Республики Крым л/с 04751А91300) ИНН: 7710961033, КПП: 910201001, р/с </w:t>
      </w:r>
      <w:r>
        <w:t xml:space="preserve">40101810335100010001, банк получателя: Отделение по Республике Крым ЦБ РФ, БИК: 043510001, ОКТМО: 35701000, КБК: 415 1 16 90040 04 6000 140, назначение платежа: административный штраф (с наименованием вступившего в законную силу судебного акта, его номера </w:t>
      </w:r>
      <w:r>
        <w:t>и даты).</w:t>
      </w:r>
    </w:p>
    <w:p w:rsidR="00A77B3E" w:rsidP="000E03EE">
      <w:pPr>
        <w:jc w:val="both"/>
      </w:pPr>
      <w:r>
        <w:t>Разъяснить Козорезу Ю.</w:t>
      </w:r>
      <w:r>
        <w:t xml:space="preserve"> И.</w:t>
      </w:r>
      <w: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77B3E" w:rsidP="000E03EE">
      <w:pPr>
        <w:jc w:val="both"/>
      </w:pPr>
      <w:r>
        <w:t>Разъяснить Козорезу Ю.</w:t>
      </w:r>
      <w:r>
        <w:t>И.</w:t>
      </w:r>
      <w:r>
        <w:t xml:space="preserve"> положения части 1 статьи 20.25 КоАП РФ, с</w:t>
      </w:r>
      <w:r>
        <w:t>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работы.</w:t>
      </w:r>
    </w:p>
    <w:p w:rsidR="00A77B3E" w:rsidP="000E03EE">
      <w:pPr>
        <w:jc w:val="both"/>
      </w:pPr>
    </w:p>
    <w:p w:rsidR="00A77B3E" w:rsidP="000E03EE">
      <w:pPr>
        <w:jc w:val="both"/>
      </w:pPr>
      <w: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47 Кер</w:t>
      </w:r>
      <w:r>
        <w:t>ченского судебного района Республики Крым.</w:t>
      </w:r>
    </w:p>
    <w:p w:rsidR="00A77B3E" w:rsidP="000E03EE">
      <w:pPr>
        <w:jc w:val="both"/>
      </w:pPr>
    </w:p>
    <w:p w:rsidR="00A77B3E" w:rsidP="000E03EE">
      <w:pPr>
        <w:jc w:val="both"/>
      </w:pPr>
    </w:p>
    <w:p w:rsidR="00A77B3E" w:rsidP="000E03E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Х.И. </w:t>
      </w:r>
      <w:r>
        <w:t>Чич</w:t>
      </w:r>
    </w:p>
    <w:p w:rsidR="00A77B3E" w:rsidP="000E03EE">
      <w:pPr>
        <w:jc w:val="both"/>
      </w:pPr>
    </w:p>
    <w:sectPr w:rsidSect="000E03EE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E"/>
    <w:rsid w:val="000E03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