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3518B" w:rsidRPr="00F8042A" w:rsidP="00A3518B" w14:paraId="034B92E8" w14:textId="77777777">
      <w:pPr>
        <w:pStyle w:val="NoSpacing"/>
        <w:jc w:val="right"/>
        <w:rPr>
          <w:rFonts w:ascii="Times New Roman" w:hAnsi="Times New Roman"/>
          <w:sz w:val="16"/>
          <w:szCs w:val="16"/>
        </w:rPr>
      </w:pPr>
      <w:r w:rsidRPr="00F8042A">
        <w:rPr>
          <w:rFonts w:ascii="Times New Roman" w:hAnsi="Times New Roman"/>
          <w:sz w:val="16"/>
          <w:szCs w:val="16"/>
        </w:rPr>
        <w:t>Дело № 5-47-</w:t>
      </w:r>
      <w:r w:rsidRPr="00F8042A" w:rsidR="00BF4C20">
        <w:rPr>
          <w:rFonts w:ascii="Times New Roman" w:hAnsi="Times New Roman"/>
          <w:sz w:val="16"/>
          <w:szCs w:val="16"/>
        </w:rPr>
        <w:t>159/2023</w:t>
      </w:r>
    </w:p>
    <w:p w:rsidR="00A3518B" w:rsidRPr="00F8042A" w:rsidP="00A3518B" w14:paraId="054F6EA7" w14:textId="77777777">
      <w:pPr>
        <w:pStyle w:val="NoSpacing"/>
        <w:jc w:val="both"/>
        <w:rPr>
          <w:rFonts w:ascii="Times New Roman" w:hAnsi="Times New Roman"/>
          <w:sz w:val="16"/>
          <w:szCs w:val="16"/>
        </w:rPr>
      </w:pPr>
    </w:p>
    <w:p w:rsidR="00A3518B" w:rsidRPr="00F8042A" w:rsidP="00A3518B" w14:paraId="5354C221" w14:textId="77777777">
      <w:pPr>
        <w:pStyle w:val="NoSpacing"/>
        <w:jc w:val="center"/>
        <w:rPr>
          <w:rFonts w:ascii="Times New Roman" w:hAnsi="Times New Roman"/>
          <w:b/>
          <w:bCs/>
          <w:caps/>
          <w:sz w:val="16"/>
          <w:szCs w:val="16"/>
        </w:rPr>
      </w:pPr>
      <w:r w:rsidRPr="00F8042A">
        <w:rPr>
          <w:rFonts w:ascii="Times New Roman" w:hAnsi="Times New Roman"/>
          <w:b/>
          <w:bCs/>
          <w:caps/>
          <w:sz w:val="16"/>
          <w:szCs w:val="16"/>
        </w:rPr>
        <w:t>постановление</w:t>
      </w:r>
    </w:p>
    <w:p w:rsidR="00A3518B" w:rsidRPr="00F8042A" w:rsidP="00A3518B" w14:paraId="75A84511" w14:textId="77777777">
      <w:pPr>
        <w:pStyle w:val="NoSpacing"/>
        <w:jc w:val="both"/>
        <w:rPr>
          <w:rFonts w:ascii="Times New Roman" w:hAnsi="Times New Roman"/>
          <w:sz w:val="16"/>
          <w:szCs w:val="16"/>
        </w:rPr>
      </w:pPr>
      <w:r w:rsidRPr="00F8042A">
        <w:rPr>
          <w:rFonts w:ascii="Times New Roman" w:hAnsi="Times New Roman"/>
          <w:b/>
          <w:bCs/>
          <w:caps/>
          <w:sz w:val="16"/>
          <w:szCs w:val="16"/>
        </w:rPr>
        <w:t xml:space="preserve">                                          </w:t>
      </w:r>
      <w:r w:rsidRPr="00F8042A">
        <w:rPr>
          <w:rFonts w:ascii="Times New Roman" w:hAnsi="Times New Roman"/>
          <w:sz w:val="16"/>
          <w:szCs w:val="16"/>
        </w:rPr>
        <w:t xml:space="preserve">                                                       </w:t>
      </w:r>
    </w:p>
    <w:p w:rsidR="00A3518B" w:rsidRPr="00F8042A" w:rsidP="00A3518B" w14:paraId="536E8CF8" w14:textId="77777777">
      <w:pPr>
        <w:widowControl w:val="0"/>
        <w:autoSpaceDE w:val="0"/>
        <w:autoSpaceDN w:val="0"/>
        <w:adjustRightInd w:val="0"/>
        <w:spacing w:after="0" w:line="240" w:lineRule="auto"/>
        <w:jc w:val="both"/>
        <w:rPr>
          <w:rFonts w:ascii="Times New Roman CYR" w:hAnsi="Times New Roman CYR" w:cs="Times New Roman CYR"/>
          <w:sz w:val="16"/>
          <w:szCs w:val="16"/>
        </w:rPr>
      </w:pPr>
      <w:r w:rsidRPr="00F8042A">
        <w:rPr>
          <w:rFonts w:ascii="Times New Roman CYR" w:hAnsi="Times New Roman CYR" w:cs="Times New Roman CYR"/>
          <w:sz w:val="16"/>
          <w:szCs w:val="16"/>
        </w:rPr>
        <w:t>26</w:t>
      </w:r>
      <w:r w:rsidRPr="00F8042A">
        <w:rPr>
          <w:rFonts w:ascii="Times New Roman CYR" w:hAnsi="Times New Roman CYR" w:cs="Times New Roman CYR"/>
          <w:sz w:val="16"/>
          <w:szCs w:val="16"/>
        </w:rPr>
        <w:t xml:space="preserve"> </w:t>
      </w:r>
      <w:r w:rsidRPr="00F8042A">
        <w:rPr>
          <w:rFonts w:ascii="Times New Roman CYR" w:hAnsi="Times New Roman CYR" w:cs="Times New Roman CYR"/>
          <w:sz w:val="16"/>
          <w:szCs w:val="16"/>
        </w:rPr>
        <w:t>сентября 2023 года</w:t>
      </w:r>
      <w:r w:rsidRPr="00F8042A">
        <w:rPr>
          <w:rFonts w:ascii="Times New Roman CYR" w:hAnsi="Times New Roman CYR" w:cs="Times New Roman CYR"/>
          <w:sz w:val="16"/>
          <w:szCs w:val="16"/>
        </w:rPr>
        <w:tab/>
      </w:r>
      <w:r w:rsidRPr="00F8042A">
        <w:rPr>
          <w:rFonts w:ascii="Times New Roman CYR" w:hAnsi="Times New Roman CYR" w:cs="Times New Roman CYR"/>
          <w:sz w:val="16"/>
          <w:szCs w:val="16"/>
        </w:rPr>
        <w:tab/>
        <w:t xml:space="preserve">                          </w:t>
      </w:r>
      <w:r w:rsidRPr="00F8042A">
        <w:rPr>
          <w:rFonts w:ascii="Times New Roman CYR" w:hAnsi="Times New Roman CYR" w:cs="Times New Roman CYR"/>
          <w:sz w:val="16"/>
          <w:szCs w:val="16"/>
        </w:rPr>
        <w:tab/>
      </w:r>
      <w:r w:rsidRPr="00F8042A">
        <w:rPr>
          <w:rFonts w:ascii="Times New Roman CYR" w:hAnsi="Times New Roman CYR" w:cs="Times New Roman CYR"/>
          <w:sz w:val="16"/>
          <w:szCs w:val="16"/>
        </w:rPr>
        <w:tab/>
      </w:r>
      <w:r w:rsidRPr="00F8042A">
        <w:rPr>
          <w:rFonts w:ascii="Times New Roman CYR" w:hAnsi="Times New Roman CYR" w:cs="Times New Roman CYR"/>
          <w:sz w:val="16"/>
          <w:szCs w:val="16"/>
        </w:rPr>
        <w:tab/>
        <w:t xml:space="preserve">        г. Керчь </w:t>
      </w:r>
    </w:p>
    <w:p w:rsidR="00A3518B" w:rsidRPr="00F8042A" w:rsidP="00A3518B" w14:paraId="5322E03B" w14:textId="77777777">
      <w:pPr>
        <w:pStyle w:val="NoSpacing"/>
        <w:jc w:val="both"/>
        <w:rPr>
          <w:rFonts w:ascii="Times New Roman" w:hAnsi="Times New Roman"/>
          <w:sz w:val="16"/>
          <w:szCs w:val="16"/>
        </w:rPr>
      </w:pPr>
    </w:p>
    <w:p w:rsidR="00A3518B" w:rsidRPr="00F8042A" w:rsidP="00F8042A" w14:paraId="52F47A17" w14:textId="538DC945">
      <w:pPr>
        <w:pStyle w:val="NoSpacing"/>
        <w:ind w:firstLine="720"/>
        <w:jc w:val="both"/>
        <w:rPr>
          <w:rFonts w:ascii="Times New Roman" w:hAnsi="Times New Roman"/>
          <w:sz w:val="16"/>
          <w:szCs w:val="16"/>
        </w:rPr>
      </w:pPr>
      <w:r w:rsidRPr="00F8042A">
        <w:rPr>
          <w:rFonts w:ascii="Times New Roman" w:hAnsi="Times New Roman"/>
          <w:sz w:val="16"/>
          <w:szCs w:val="16"/>
        </w:rPr>
        <w:t>Мировой судья судебного участка № 47 Керченского судебного района (городской округ Керчь) Республики Крым (участок расположен по ул. Фурманова, д. 9 в г. Керчи) Сергиенко И.Ю., рассмотрев в открытом судебном заседании дело об административном пра</w:t>
      </w:r>
      <w:r w:rsidRPr="00F8042A" w:rsidR="003A47C0">
        <w:rPr>
          <w:rFonts w:ascii="Times New Roman" w:hAnsi="Times New Roman"/>
          <w:sz w:val="16"/>
          <w:szCs w:val="16"/>
        </w:rPr>
        <w:t>вонарушении, предусмотренном ч.5</w:t>
      </w:r>
      <w:r w:rsidRPr="00F8042A">
        <w:rPr>
          <w:rFonts w:ascii="Times New Roman" w:hAnsi="Times New Roman"/>
          <w:sz w:val="16"/>
          <w:szCs w:val="16"/>
        </w:rPr>
        <w:t xml:space="preserve">. ст. 14.25 Кодекса РФ об Административных Правонарушениях в отношении должностного лица – </w:t>
      </w:r>
      <w:r w:rsidRPr="00F8042A" w:rsidR="0025669D">
        <w:rPr>
          <w:rFonts w:ascii="Times New Roman" w:hAnsi="Times New Roman"/>
          <w:sz w:val="16"/>
          <w:szCs w:val="16"/>
        </w:rPr>
        <w:t xml:space="preserve">генерального </w:t>
      </w:r>
      <w:r w:rsidRPr="00F8042A">
        <w:rPr>
          <w:rFonts w:ascii="Times New Roman" w:hAnsi="Times New Roman"/>
          <w:sz w:val="16"/>
          <w:szCs w:val="16"/>
        </w:rPr>
        <w:t xml:space="preserve">директора ООО </w:t>
      </w:r>
      <w:r w:rsidRPr="00F8042A" w:rsidR="008522C6">
        <w:rPr>
          <w:rFonts w:ascii="Times New Roman" w:hAnsi="Times New Roman"/>
          <w:sz w:val="16"/>
          <w:szCs w:val="16"/>
        </w:rPr>
        <w:t>«</w:t>
      </w:r>
      <w:r w:rsidRPr="00F8042A" w:rsidR="0025669D">
        <w:rPr>
          <w:rFonts w:ascii="Times New Roman" w:hAnsi="Times New Roman"/>
          <w:sz w:val="16"/>
          <w:szCs w:val="16"/>
        </w:rPr>
        <w:t>ЛАЙТХАУЗ» Тихонова Э</w:t>
      </w:r>
      <w:r w:rsidRPr="00F8042A" w:rsidR="00F8042A">
        <w:rPr>
          <w:rFonts w:ascii="Times New Roman" w:hAnsi="Times New Roman"/>
          <w:sz w:val="16"/>
          <w:szCs w:val="16"/>
        </w:rPr>
        <w:t>.</w:t>
      </w:r>
      <w:r w:rsidRPr="00F8042A" w:rsidR="0025669D">
        <w:rPr>
          <w:rFonts w:ascii="Times New Roman" w:hAnsi="Times New Roman"/>
          <w:sz w:val="16"/>
          <w:szCs w:val="16"/>
        </w:rPr>
        <w:t xml:space="preserve"> В</w:t>
      </w:r>
      <w:r w:rsidRPr="00F8042A" w:rsidR="00F8042A">
        <w:rPr>
          <w:rFonts w:ascii="Times New Roman" w:hAnsi="Times New Roman"/>
          <w:sz w:val="16"/>
          <w:szCs w:val="16"/>
        </w:rPr>
        <w:t>.</w:t>
      </w:r>
      <w:r w:rsidRPr="00F8042A" w:rsidR="0025669D">
        <w:rPr>
          <w:rFonts w:ascii="Times New Roman" w:hAnsi="Times New Roman"/>
          <w:sz w:val="16"/>
          <w:szCs w:val="16"/>
        </w:rPr>
        <w:t xml:space="preserve"> </w:t>
      </w:r>
      <w:r w:rsidRPr="00F8042A" w:rsidR="00F8042A">
        <w:rPr>
          <w:rFonts w:ascii="Times New Roman" w:hAnsi="Times New Roman"/>
          <w:sz w:val="16"/>
          <w:szCs w:val="16"/>
        </w:rPr>
        <w:t>/изъято/</w:t>
      </w:r>
    </w:p>
    <w:p w:rsidR="00A3518B" w:rsidRPr="00F8042A" w:rsidP="00A3518B" w14:paraId="07FC9428" w14:textId="77777777">
      <w:pPr>
        <w:pStyle w:val="NoSpacing"/>
        <w:jc w:val="center"/>
        <w:rPr>
          <w:rFonts w:ascii="Times New Roman" w:hAnsi="Times New Roman"/>
          <w:sz w:val="16"/>
          <w:szCs w:val="16"/>
        </w:rPr>
      </w:pPr>
      <w:r w:rsidRPr="00F8042A">
        <w:rPr>
          <w:rFonts w:ascii="Times New Roman" w:hAnsi="Times New Roman"/>
          <w:sz w:val="16"/>
          <w:szCs w:val="16"/>
        </w:rPr>
        <w:t>УСТАНОВИЛ:</w:t>
      </w:r>
    </w:p>
    <w:p w:rsidR="00A3518B" w:rsidRPr="00F8042A" w:rsidP="00A3518B" w14:paraId="7FCC8729" w14:textId="77777777">
      <w:pPr>
        <w:pStyle w:val="NoSpacing"/>
        <w:jc w:val="both"/>
        <w:rPr>
          <w:rFonts w:ascii="Times New Roman" w:hAnsi="Times New Roman"/>
          <w:sz w:val="16"/>
          <w:szCs w:val="16"/>
        </w:rPr>
      </w:pPr>
    </w:p>
    <w:p w:rsidR="00A3518B" w:rsidRPr="00F8042A" w:rsidP="0025669D" w14:paraId="646A3EC8" w14:textId="0A691EC9">
      <w:pPr>
        <w:pStyle w:val="NoSpacing"/>
        <w:ind w:firstLine="720"/>
        <w:jc w:val="both"/>
        <w:rPr>
          <w:rFonts w:ascii="Times New Roman" w:hAnsi="Times New Roman"/>
          <w:sz w:val="16"/>
          <w:szCs w:val="16"/>
        </w:rPr>
      </w:pPr>
      <w:r w:rsidRPr="00F8042A">
        <w:rPr>
          <w:rFonts w:ascii="Times New Roman" w:hAnsi="Times New Roman"/>
          <w:sz w:val="16"/>
          <w:szCs w:val="16"/>
        </w:rPr>
        <w:t xml:space="preserve">Согласно протоколу об административном правонарушении № </w:t>
      </w:r>
      <w:r w:rsidRPr="00F8042A" w:rsidR="0025669D">
        <w:rPr>
          <w:rFonts w:ascii="Times New Roman" w:hAnsi="Times New Roman"/>
          <w:sz w:val="16"/>
          <w:szCs w:val="16"/>
        </w:rPr>
        <w:t>142/5 от 20.07.2023</w:t>
      </w:r>
      <w:r w:rsidRPr="00F8042A">
        <w:rPr>
          <w:rFonts w:ascii="Times New Roman" w:hAnsi="Times New Roman"/>
          <w:sz w:val="16"/>
          <w:szCs w:val="16"/>
        </w:rPr>
        <w:t xml:space="preserve"> </w:t>
      </w:r>
      <w:r w:rsidRPr="00F8042A" w:rsidR="0025669D">
        <w:rPr>
          <w:rFonts w:ascii="Times New Roman" w:hAnsi="Times New Roman"/>
          <w:sz w:val="16"/>
          <w:szCs w:val="16"/>
        </w:rPr>
        <w:t>Тихонов Э.В.</w:t>
      </w:r>
      <w:r w:rsidRPr="00F8042A">
        <w:rPr>
          <w:rFonts w:ascii="Times New Roman" w:hAnsi="Times New Roman"/>
          <w:sz w:val="16"/>
          <w:szCs w:val="16"/>
        </w:rPr>
        <w:t xml:space="preserve">, являясь </w:t>
      </w:r>
      <w:r w:rsidRPr="00F8042A" w:rsidR="0025669D">
        <w:rPr>
          <w:rFonts w:ascii="Times New Roman" w:hAnsi="Times New Roman"/>
          <w:sz w:val="16"/>
          <w:szCs w:val="16"/>
        </w:rPr>
        <w:t xml:space="preserve">генеральным </w:t>
      </w:r>
      <w:r w:rsidRPr="00F8042A">
        <w:rPr>
          <w:rFonts w:ascii="Times New Roman" w:hAnsi="Times New Roman"/>
          <w:sz w:val="16"/>
          <w:szCs w:val="16"/>
        </w:rPr>
        <w:t xml:space="preserve">директором ООО </w:t>
      </w:r>
      <w:r w:rsidRPr="00F8042A" w:rsidR="008522C6">
        <w:rPr>
          <w:rFonts w:ascii="Times New Roman" w:hAnsi="Times New Roman"/>
          <w:sz w:val="16"/>
          <w:szCs w:val="16"/>
        </w:rPr>
        <w:t>«</w:t>
      </w:r>
      <w:r w:rsidRPr="00F8042A" w:rsidR="0025669D">
        <w:rPr>
          <w:rFonts w:ascii="Times New Roman" w:hAnsi="Times New Roman"/>
          <w:sz w:val="16"/>
          <w:szCs w:val="16"/>
        </w:rPr>
        <w:t xml:space="preserve">ЛАЙТХАУЗ» </w:t>
      </w:r>
      <w:r w:rsidRPr="00F8042A" w:rsidR="008522C6">
        <w:rPr>
          <w:rFonts w:ascii="Times New Roman" w:hAnsi="Times New Roman"/>
          <w:sz w:val="16"/>
          <w:szCs w:val="16"/>
        </w:rPr>
        <w:t>по</w:t>
      </w:r>
      <w:r w:rsidRPr="00F8042A" w:rsidR="0025669D">
        <w:rPr>
          <w:rFonts w:ascii="Times New Roman" w:hAnsi="Times New Roman"/>
          <w:sz w:val="16"/>
          <w:szCs w:val="16"/>
        </w:rPr>
        <w:t xml:space="preserve"> состоянию на 10.07.2023</w:t>
      </w:r>
      <w:r w:rsidRPr="00F8042A">
        <w:rPr>
          <w:rFonts w:ascii="Times New Roman" w:hAnsi="Times New Roman"/>
          <w:sz w:val="16"/>
          <w:szCs w:val="16"/>
        </w:rPr>
        <w:t xml:space="preserve"> года </w:t>
      </w:r>
      <w:r w:rsidRPr="00F8042A" w:rsidR="00112FC8">
        <w:rPr>
          <w:rFonts w:ascii="Times New Roman" w:hAnsi="Times New Roman"/>
          <w:sz w:val="16"/>
          <w:szCs w:val="16"/>
        </w:rPr>
        <w:t xml:space="preserve">свою обязанность по изменению в ЕГРЮЛ сведений об адресе места </w:t>
      </w:r>
      <w:r w:rsidRPr="00F8042A" w:rsidR="003A47C0">
        <w:rPr>
          <w:rFonts w:ascii="Times New Roman" w:hAnsi="Times New Roman"/>
          <w:sz w:val="16"/>
          <w:szCs w:val="16"/>
        </w:rPr>
        <w:t>нахождения общества не исполнил</w:t>
      </w:r>
      <w:r w:rsidRPr="00F8042A" w:rsidR="00112FC8">
        <w:rPr>
          <w:rFonts w:ascii="Times New Roman" w:hAnsi="Times New Roman"/>
          <w:sz w:val="16"/>
          <w:szCs w:val="16"/>
        </w:rPr>
        <w:t>, комплект документов, предусмотренных ст. 17 Закона № 129-ФЗ, в реги</w:t>
      </w:r>
      <w:r w:rsidRPr="00F8042A" w:rsidR="003A47C0">
        <w:rPr>
          <w:rFonts w:ascii="Times New Roman" w:hAnsi="Times New Roman"/>
          <w:sz w:val="16"/>
          <w:szCs w:val="16"/>
        </w:rPr>
        <w:t>стрирующий орган не предоставил</w:t>
      </w:r>
      <w:r w:rsidRPr="00F8042A" w:rsidR="00112FC8">
        <w:rPr>
          <w:rFonts w:ascii="Times New Roman" w:hAnsi="Times New Roman"/>
          <w:sz w:val="16"/>
          <w:szCs w:val="16"/>
        </w:rPr>
        <w:t xml:space="preserve">. В результате бездействия </w:t>
      </w:r>
      <w:r w:rsidRPr="00F8042A" w:rsidR="0025669D">
        <w:rPr>
          <w:rFonts w:ascii="Times New Roman" w:hAnsi="Times New Roman"/>
          <w:sz w:val="16"/>
          <w:szCs w:val="16"/>
        </w:rPr>
        <w:t xml:space="preserve">генерального </w:t>
      </w:r>
      <w:r w:rsidRPr="00F8042A" w:rsidR="00112FC8">
        <w:rPr>
          <w:rFonts w:ascii="Times New Roman" w:hAnsi="Times New Roman"/>
          <w:sz w:val="16"/>
          <w:szCs w:val="16"/>
        </w:rPr>
        <w:t xml:space="preserve">директора ООО </w:t>
      </w:r>
      <w:r w:rsidRPr="00F8042A" w:rsidR="008522C6">
        <w:rPr>
          <w:rFonts w:ascii="Times New Roman" w:hAnsi="Times New Roman"/>
          <w:sz w:val="16"/>
          <w:szCs w:val="16"/>
        </w:rPr>
        <w:t>«</w:t>
      </w:r>
      <w:r w:rsidRPr="00F8042A" w:rsidR="0025669D">
        <w:rPr>
          <w:rFonts w:ascii="Times New Roman" w:hAnsi="Times New Roman"/>
          <w:sz w:val="16"/>
          <w:szCs w:val="16"/>
        </w:rPr>
        <w:t xml:space="preserve">ЛАЙТХАУЗ» Тихонова Э.В. </w:t>
      </w:r>
      <w:r w:rsidRPr="00F8042A" w:rsidR="00112FC8">
        <w:rPr>
          <w:rFonts w:ascii="Times New Roman" w:hAnsi="Times New Roman"/>
          <w:sz w:val="16"/>
          <w:szCs w:val="16"/>
        </w:rPr>
        <w:t xml:space="preserve">в ЕГРЮЛ содержатся неактуальные и недостоверные сведения об адресе места нахождения ООО </w:t>
      </w:r>
      <w:r w:rsidRPr="00F8042A" w:rsidR="0025669D">
        <w:rPr>
          <w:rFonts w:ascii="Times New Roman" w:hAnsi="Times New Roman"/>
          <w:sz w:val="16"/>
          <w:szCs w:val="16"/>
        </w:rPr>
        <w:t>«ЛАЙТХАУЗ». Вместе с тем, 08.09.2022</w:t>
      </w:r>
      <w:r w:rsidRPr="00F8042A" w:rsidR="007C1791">
        <w:rPr>
          <w:rFonts w:ascii="Times New Roman" w:hAnsi="Times New Roman"/>
          <w:sz w:val="16"/>
          <w:szCs w:val="16"/>
        </w:rPr>
        <w:t xml:space="preserve"> года Межрайонной ИФНС России № 9 по Республике Крым в отношении </w:t>
      </w:r>
      <w:r w:rsidRPr="00F8042A" w:rsidR="0025669D">
        <w:rPr>
          <w:rFonts w:ascii="Times New Roman" w:hAnsi="Times New Roman"/>
          <w:sz w:val="16"/>
          <w:szCs w:val="16"/>
        </w:rPr>
        <w:t xml:space="preserve"> Тихонова Э.В., как руководителя юридического лица ООО «ЛАЙТХАУЗ», </w:t>
      </w:r>
      <w:r w:rsidRPr="00F8042A" w:rsidR="007C1791">
        <w:rPr>
          <w:rFonts w:ascii="Times New Roman" w:hAnsi="Times New Roman"/>
          <w:sz w:val="16"/>
          <w:szCs w:val="16"/>
        </w:rPr>
        <w:t>вынесено постановление по делу об ад</w:t>
      </w:r>
      <w:r w:rsidRPr="00F8042A" w:rsidR="0025669D">
        <w:rPr>
          <w:rFonts w:ascii="Times New Roman" w:hAnsi="Times New Roman"/>
          <w:sz w:val="16"/>
          <w:szCs w:val="16"/>
        </w:rPr>
        <w:t xml:space="preserve">министративном правонарушении № </w:t>
      </w:r>
      <w:r w:rsidRPr="00F8042A" w:rsidR="00F8042A">
        <w:rPr>
          <w:rFonts w:ascii="Times New Roman" w:hAnsi="Times New Roman"/>
          <w:sz w:val="16"/>
          <w:szCs w:val="16"/>
        </w:rPr>
        <w:t>/изъято/</w:t>
      </w:r>
      <w:r w:rsidRPr="00F8042A" w:rsidR="007C1791">
        <w:rPr>
          <w:rFonts w:ascii="Times New Roman" w:hAnsi="Times New Roman"/>
          <w:sz w:val="16"/>
          <w:szCs w:val="16"/>
        </w:rPr>
        <w:t xml:space="preserve">, в </w:t>
      </w:r>
      <w:r w:rsidRPr="00F8042A" w:rsidR="003A47C0">
        <w:rPr>
          <w:rFonts w:ascii="Times New Roman" w:hAnsi="Times New Roman"/>
          <w:sz w:val="16"/>
          <w:szCs w:val="16"/>
        </w:rPr>
        <w:t>соответствии с которым последний признан виновным</w:t>
      </w:r>
      <w:r w:rsidRPr="00F8042A" w:rsidR="007C1791">
        <w:rPr>
          <w:rFonts w:ascii="Times New Roman" w:hAnsi="Times New Roman"/>
          <w:sz w:val="16"/>
          <w:szCs w:val="16"/>
        </w:rPr>
        <w:t xml:space="preserve"> в совершении административного правонарушения, предусмот</w:t>
      </w:r>
      <w:r w:rsidRPr="00F8042A" w:rsidR="008522C6">
        <w:rPr>
          <w:rFonts w:ascii="Times New Roman" w:hAnsi="Times New Roman"/>
          <w:sz w:val="16"/>
          <w:szCs w:val="16"/>
        </w:rPr>
        <w:t xml:space="preserve">ренного ч.4. ст. 14.25 КоАП РФ и ему назначено наказание в виде административного штрафа в размере 5 000  рублей. </w:t>
      </w:r>
      <w:r w:rsidRPr="00F8042A" w:rsidR="007C1791">
        <w:rPr>
          <w:rFonts w:ascii="Times New Roman" w:hAnsi="Times New Roman"/>
          <w:sz w:val="16"/>
          <w:szCs w:val="16"/>
        </w:rPr>
        <w:t xml:space="preserve">Постановление по делу об административном правонарушении </w:t>
      </w:r>
      <w:r w:rsidRPr="00F8042A" w:rsidR="00F8042A">
        <w:rPr>
          <w:rFonts w:ascii="Times New Roman" w:hAnsi="Times New Roman"/>
          <w:sz w:val="16"/>
          <w:szCs w:val="16"/>
        </w:rPr>
        <w:t>/изъято/</w:t>
      </w:r>
      <w:r w:rsidRPr="00F8042A" w:rsidR="0025669D">
        <w:rPr>
          <w:rFonts w:ascii="Times New Roman" w:hAnsi="Times New Roman"/>
          <w:sz w:val="16"/>
          <w:szCs w:val="16"/>
        </w:rPr>
        <w:t>от 08.09.2022</w:t>
      </w:r>
      <w:r w:rsidRPr="00F8042A" w:rsidR="007C1791">
        <w:rPr>
          <w:rFonts w:ascii="Times New Roman" w:hAnsi="Times New Roman"/>
          <w:sz w:val="16"/>
          <w:szCs w:val="16"/>
        </w:rPr>
        <w:t xml:space="preserve"> </w:t>
      </w:r>
      <w:r w:rsidRPr="00F8042A" w:rsidR="003A47C0">
        <w:rPr>
          <w:rFonts w:ascii="Times New Roman" w:hAnsi="Times New Roman"/>
          <w:sz w:val="16"/>
          <w:szCs w:val="16"/>
        </w:rPr>
        <w:t xml:space="preserve">года вступило в законную силу </w:t>
      </w:r>
      <w:r w:rsidRPr="00F8042A" w:rsidR="0025669D">
        <w:rPr>
          <w:rFonts w:ascii="Times New Roman" w:hAnsi="Times New Roman"/>
          <w:sz w:val="16"/>
          <w:szCs w:val="16"/>
        </w:rPr>
        <w:t>04.10.2022</w:t>
      </w:r>
      <w:r w:rsidRPr="00F8042A" w:rsidR="003A47C0">
        <w:rPr>
          <w:rFonts w:ascii="Times New Roman" w:hAnsi="Times New Roman"/>
          <w:sz w:val="16"/>
          <w:szCs w:val="16"/>
        </w:rPr>
        <w:t xml:space="preserve"> года, п</w:t>
      </w:r>
      <w:r w:rsidRPr="00F8042A" w:rsidR="007C1791">
        <w:rPr>
          <w:rFonts w:ascii="Times New Roman" w:hAnsi="Times New Roman"/>
          <w:sz w:val="16"/>
          <w:szCs w:val="16"/>
        </w:rPr>
        <w:t xml:space="preserve">оскольку </w:t>
      </w:r>
      <w:r w:rsidRPr="00F8042A" w:rsidR="0025669D">
        <w:rPr>
          <w:rFonts w:ascii="Times New Roman" w:hAnsi="Times New Roman"/>
          <w:sz w:val="16"/>
          <w:szCs w:val="16"/>
        </w:rPr>
        <w:t xml:space="preserve">генеральный </w:t>
      </w:r>
      <w:r w:rsidRPr="00F8042A" w:rsidR="007C1791">
        <w:rPr>
          <w:rFonts w:ascii="Times New Roman" w:hAnsi="Times New Roman"/>
          <w:sz w:val="16"/>
          <w:szCs w:val="16"/>
        </w:rPr>
        <w:t xml:space="preserve">директор </w:t>
      </w:r>
      <w:r w:rsidRPr="00F8042A" w:rsidR="0025669D">
        <w:rPr>
          <w:rFonts w:ascii="Times New Roman" w:hAnsi="Times New Roman"/>
          <w:sz w:val="16"/>
          <w:szCs w:val="16"/>
        </w:rPr>
        <w:t xml:space="preserve">ООО «ЛАЙТХАУЗ» Тихонов Э.В. </w:t>
      </w:r>
      <w:r w:rsidRPr="00F8042A" w:rsidR="003A47C0">
        <w:rPr>
          <w:rFonts w:ascii="Times New Roman" w:hAnsi="Times New Roman"/>
          <w:sz w:val="16"/>
          <w:szCs w:val="16"/>
        </w:rPr>
        <w:t>ранее был подвергнут</w:t>
      </w:r>
      <w:r w:rsidRPr="00F8042A" w:rsidR="007C1791">
        <w:rPr>
          <w:rFonts w:ascii="Times New Roman" w:hAnsi="Times New Roman"/>
          <w:sz w:val="16"/>
          <w:szCs w:val="16"/>
        </w:rPr>
        <w:t xml:space="preserve"> административному наказанию</w:t>
      </w:r>
      <w:r w:rsidRPr="00F8042A" w:rsidR="003A47C0">
        <w:rPr>
          <w:rFonts w:ascii="Times New Roman" w:hAnsi="Times New Roman"/>
          <w:sz w:val="16"/>
          <w:szCs w:val="16"/>
        </w:rPr>
        <w:t xml:space="preserve"> по ч.4. ст. 14.25 КоАП РФ, в его</w:t>
      </w:r>
      <w:r w:rsidRPr="00F8042A" w:rsidR="007C1791">
        <w:rPr>
          <w:rFonts w:ascii="Times New Roman" w:hAnsi="Times New Roman"/>
          <w:sz w:val="16"/>
          <w:szCs w:val="16"/>
        </w:rPr>
        <w:t xml:space="preserve"> действиях имеются признаки административного правонарушения, предусмотренного ч.5.ст. 14.25 КоАП РФ, признаков уголовно наказуемого деяния не усматривается. </w:t>
      </w:r>
      <w:r w:rsidRPr="00F8042A" w:rsidR="00112FC8">
        <w:rPr>
          <w:rFonts w:ascii="Times New Roman" w:hAnsi="Times New Roman"/>
          <w:sz w:val="16"/>
          <w:szCs w:val="16"/>
        </w:rPr>
        <w:t xml:space="preserve"> </w:t>
      </w:r>
    </w:p>
    <w:p w:rsidR="00425BEA" w:rsidRPr="00F8042A" w:rsidP="007D5346" w14:paraId="5AF7677B" w14:textId="7D3CB251">
      <w:pPr>
        <w:pStyle w:val="NoSpacing"/>
        <w:ind w:firstLine="720"/>
        <w:jc w:val="both"/>
        <w:rPr>
          <w:rFonts w:ascii="Times New Roman" w:hAnsi="Times New Roman"/>
          <w:sz w:val="16"/>
          <w:szCs w:val="16"/>
        </w:rPr>
      </w:pPr>
      <w:r w:rsidRPr="00F8042A">
        <w:rPr>
          <w:rFonts w:ascii="Times New Roman" w:hAnsi="Times New Roman"/>
          <w:sz w:val="16"/>
          <w:szCs w:val="16"/>
        </w:rPr>
        <w:t xml:space="preserve">В судебном заседании </w:t>
      </w:r>
      <w:r w:rsidRPr="00F8042A" w:rsidR="00A55547">
        <w:rPr>
          <w:rFonts w:ascii="Times New Roman" w:hAnsi="Times New Roman"/>
          <w:sz w:val="16"/>
          <w:szCs w:val="16"/>
        </w:rPr>
        <w:t xml:space="preserve">Тихонов Э.В. вину не признал, пояснив, что </w:t>
      </w:r>
      <w:r w:rsidRPr="00F8042A">
        <w:rPr>
          <w:rFonts w:ascii="Times New Roman" w:hAnsi="Times New Roman"/>
          <w:sz w:val="16"/>
          <w:szCs w:val="16"/>
        </w:rPr>
        <w:t>в 2020 году деятельность юридического лица ООО «ЛАЙТХАУЗ» фактически прекратилась, однако он</w:t>
      </w:r>
      <w:r w:rsidRPr="00F8042A" w:rsidR="0048783C">
        <w:rPr>
          <w:rFonts w:ascii="Times New Roman" w:hAnsi="Times New Roman"/>
          <w:sz w:val="16"/>
          <w:szCs w:val="16"/>
        </w:rPr>
        <w:t>,</w:t>
      </w:r>
      <w:r w:rsidRPr="00F8042A">
        <w:rPr>
          <w:rFonts w:ascii="Times New Roman" w:hAnsi="Times New Roman"/>
          <w:sz w:val="16"/>
          <w:szCs w:val="16"/>
        </w:rPr>
        <w:t xml:space="preserve"> как руководитель данного юридического лица необходимые от</w:t>
      </w:r>
      <w:r w:rsidRPr="00F8042A" w:rsidR="0048783C">
        <w:rPr>
          <w:rFonts w:ascii="Times New Roman" w:hAnsi="Times New Roman"/>
          <w:sz w:val="16"/>
          <w:szCs w:val="16"/>
        </w:rPr>
        <w:t>четы в государственные органы</w:t>
      </w:r>
      <w:r w:rsidRPr="00F8042A">
        <w:rPr>
          <w:rFonts w:ascii="Times New Roman" w:hAnsi="Times New Roman"/>
          <w:sz w:val="16"/>
          <w:szCs w:val="16"/>
        </w:rPr>
        <w:t xml:space="preserve"> подает, также подтвердил тот факт, что вывески о нахождении юридического лица ООО «ЛАЙТХАУЗ» </w:t>
      </w:r>
      <w:r w:rsidRPr="00F8042A" w:rsidR="00F8042A">
        <w:rPr>
          <w:rFonts w:ascii="Times New Roman" w:hAnsi="Times New Roman"/>
          <w:sz w:val="16"/>
          <w:szCs w:val="16"/>
        </w:rPr>
        <w:t>/изъято/</w:t>
      </w:r>
      <w:r w:rsidRPr="00F8042A">
        <w:rPr>
          <w:rFonts w:ascii="Times New Roman" w:hAnsi="Times New Roman"/>
          <w:sz w:val="16"/>
          <w:szCs w:val="16"/>
        </w:rPr>
        <w:t>в г. Керчи не имеется,  несмотря на то, что двор жилого дома огорожен забором, доступ к его квартире имеется, поскольк</w:t>
      </w:r>
      <w:r w:rsidRPr="00F8042A" w:rsidR="0048783C">
        <w:rPr>
          <w:rFonts w:ascii="Times New Roman" w:hAnsi="Times New Roman"/>
          <w:sz w:val="16"/>
          <w:szCs w:val="16"/>
        </w:rPr>
        <w:t>у жильцы дома могут открыть калитку</w:t>
      </w:r>
      <w:r w:rsidRPr="00F8042A">
        <w:rPr>
          <w:rFonts w:ascii="Times New Roman" w:hAnsi="Times New Roman"/>
          <w:sz w:val="16"/>
          <w:szCs w:val="16"/>
        </w:rPr>
        <w:t xml:space="preserve">, кроме того, ему можно позвонить по сотовому телефону, который </w:t>
      </w:r>
      <w:r w:rsidRPr="00F8042A" w:rsidR="0048783C">
        <w:rPr>
          <w:rFonts w:ascii="Times New Roman" w:hAnsi="Times New Roman"/>
          <w:sz w:val="16"/>
          <w:szCs w:val="16"/>
        </w:rPr>
        <w:t xml:space="preserve">указан </w:t>
      </w:r>
      <w:r w:rsidRPr="00F8042A">
        <w:rPr>
          <w:rFonts w:ascii="Times New Roman" w:hAnsi="Times New Roman"/>
          <w:sz w:val="16"/>
          <w:szCs w:val="16"/>
        </w:rPr>
        <w:t>в сети Интернет.</w:t>
      </w:r>
    </w:p>
    <w:p w:rsidR="0048783C" w:rsidRPr="00F8042A" w:rsidP="00D00AA2" w14:paraId="6049B7F1" w14:textId="77777777">
      <w:pPr>
        <w:pStyle w:val="NoSpacing"/>
        <w:ind w:firstLine="720"/>
        <w:jc w:val="both"/>
        <w:rPr>
          <w:rFonts w:ascii="Times New Roman" w:hAnsi="Times New Roman"/>
          <w:sz w:val="16"/>
          <w:szCs w:val="16"/>
        </w:rPr>
      </w:pPr>
      <w:r w:rsidRPr="00F8042A">
        <w:rPr>
          <w:rFonts w:ascii="Times New Roman" w:hAnsi="Times New Roman"/>
          <w:sz w:val="16"/>
          <w:szCs w:val="16"/>
        </w:rPr>
        <w:t>В судебном заседании защитник Тихонова</w:t>
      </w:r>
      <w:r w:rsidRPr="00F8042A" w:rsidR="00D00AA2">
        <w:rPr>
          <w:rFonts w:ascii="Times New Roman" w:hAnsi="Times New Roman"/>
          <w:sz w:val="16"/>
          <w:szCs w:val="16"/>
        </w:rPr>
        <w:t xml:space="preserve"> </w:t>
      </w:r>
      <w:r w:rsidRPr="00F8042A">
        <w:rPr>
          <w:rFonts w:ascii="Times New Roman" w:hAnsi="Times New Roman"/>
          <w:sz w:val="16"/>
          <w:szCs w:val="16"/>
        </w:rPr>
        <w:t>Э.В. – Мединская А.Э. суду пояснила, что доступ к юридическому лицу ООО «ЛАЙТХАУЗ» имеется постоянно, поскольку калитка во двор дома всегда открыта, кроме того, видеозапись осмотра объекта недвижимости проводилась без участия понятых, почтовая к</w:t>
      </w:r>
      <w:r w:rsidRPr="00F8042A" w:rsidR="00D00AA2">
        <w:rPr>
          <w:rFonts w:ascii="Times New Roman" w:hAnsi="Times New Roman"/>
          <w:sz w:val="16"/>
          <w:szCs w:val="16"/>
        </w:rPr>
        <w:t>орреспонденция не доставлялась, поскольку Тихонов Э.В. всегда по</w:t>
      </w:r>
      <w:r w:rsidRPr="00F8042A">
        <w:rPr>
          <w:rFonts w:ascii="Times New Roman" w:hAnsi="Times New Roman"/>
          <w:sz w:val="16"/>
          <w:szCs w:val="16"/>
        </w:rPr>
        <w:t xml:space="preserve">лучает почтовую корреспонденцию, просила учесть письменные пояснения, которые приобщены к материалам дела. </w:t>
      </w:r>
    </w:p>
    <w:p w:rsidR="00800204" w:rsidRPr="00F8042A" w:rsidP="00D00AA2" w14:paraId="072285BA" w14:textId="70346EF8">
      <w:pPr>
        <w:pStyle w:val="NoSpacing"/>
        <w:ind w:firstLine="720"/>
        <w:jc w:val="both"/>
        <w:rPr>
          <w:rFonts w:ascii="Times New Roman" w:hAnsi="Times New Roman"/>
          <w:sz w:val="16"/>
          <w:szCs w:val="16"/>
        </w:rPr>
      </w:pPr>
      <w:r w:rsidRPr="00F8042A">
        <w:rPr>
          <w:rFonts w:ascii="Times New Roman" w:hAnsi="Times New Roman"/>
          <w:sz w:val="16"/>
          <w:szCs w:val="16"/>
        </w:rPr>
        <w:t xml:space="preserve">Допрошенная в судебном заседании в качестве свидетеля </w:t>
      </w:r>
      <w:r w:rsidRPr="00F8042A" w:rsidR="00F8042A">
        <w:rPr>
          <w:rFonts w:ascii="Times New Roman" w:hAnsi="Times New Roman"/>
          <w:sz w:val="16"/>
          <w:szCs w:val="16"/>
        </w:rPr>
        <w:t>/изъято/</w:t>
      </w:r>
      <w:r w:rsidRPr="00F8042A">
        <w:rPr>
          <w:rFonts w:ascii="Times New Roman" w:hAnsi="Times New Roman"/>
          <w:sz w:val="16"/>
          <w:szCs w:val="16"/>
        </w:rPr>
        <w:t xml:space="preserve">суду пояснила, что 28.06.2023 года совместно с </w:t>
      </w:r>
      <w:r w:rsidRPr="00F8042A" w:rsidR="00F8042A">
        <w:rPr>
          <w:rFonts w:ascii="Times New Roman" w:hAnsi="Times New Roman"/>
          <w:sz w:val="16"/>
          <w:szCs w:val="16"/>
        </w:rPr>
        <w:t>/изъято/</w:t>
      </w:r>
      <w:r w:rsidRPr="00F8042A">
        <w:rPr>
          <w:rFonts w:ascii="Times New Roman" w:hAnsi="Times New Roman"/>
          <w:sz w:val="16"/>
          <w:szCs w:val="16"/>
        </w:rPr>
        <w:t xml:space="preserve"> по поручению Межрайонной ИФНС № 9 по Республике Крым проводили проверку юридического лица ООО «ЛАЙТХАУЗ», в рамках проверки на много</w:t>
      </w:r>
      <w:r w:rsidRPr="00F8042A" w:rsidR="0048783C">
        <w:rPr>
          <w:rFonts w:ascii="Times New Roman" w:hAnsi="Times New Roman"/>
          <w:sz w:val="16"/>
          <w:szCs w:val="16"/>
        </w:rPr>
        <w:t>квартирном жилом доме вывески, какой-либо</w:t>
      </w:r>
      <w:r w:rsidRPr="00F8042A">
        <w:rPr>
          <w:rFonts w:ascii="Times New Roman" w:hAnsi="Times New Roman"/>
          <w:sz w:val="16"/>
          <w:szCs w:val="16"/>
        </w:rPr>
        <w:t xml:space="preserve"> идентифицирующей информации, позволяющей сделать вывод о нахождении юридического лица по адресу </w:t>
      </w:r>
      <w:r w:rsidRPr="00F8042A" w:rsidR="00F8042A">
        <w:rPr>
          <w:rFonts w:ascii="Times New Roman" w:hAnsi="Times New Roman"/>
          <w:sz w:val="16"/>
          <w:szCs w:val="16"/>
        </w:rPr>
        <w:t>/изъято/</w:t>
      </w:r>
      <w:r w:rsidRPr="00F8042A">
        <w:rPr>
          <w:rFonts w:ascii="Times New Roman" w:hAnsi="Times New Roman"/>
          <w:sz w:val="16"/>
          <w:szCs w:val="16"/>
        </w:rPr>
        <w:t xml:space="preserve"> не было, вход во двор дома огорожен забором и калиткой с кодовым замком, попасть в квартиру </w:t>
      </w:r>
      <w:r w:rsidRPr="00F8042A" w:rsidR="00F8042A">
        <w:rPr>
          <w:rFonts w:ascii="Times New Roman" w:hAnsi="Times New Roman"/>
          <w:sz w:val="16"/>
          <w:szCs w:val="16"/>
        </w:rPr>
        <w:t>/изъято/</w:t>
      </w:r>
      <w:r w:rsidRPr="00F8042A">
        <w:rPr>
          <w:rFonts w:ascii="Times New Roman" w:hAnsi="Times New Roman"/>
          <w:sz w:val="16"/>
          <w:szCs w:val="16"/>
        </w:rPr>
        <w:t>данного дома, где осуществлена регистрация юридического лица, не представилось возможным.</w:t>
      </w:r>
    </w:p>
    <w:p w:rsidR="00800204" w:rsidRPr="00F8042A" w:rsidP="00800204" w14:paraId="5270D6A2" w14:textId="5144944F">
      <w:pPr>
        <w:pStyle w:val="NoSpacing"/>
        <w:ind w:firstLine="720"/>
        <w:jc w:val="both"/>
        <w:rPr>
          <w:rFonts w:ascii="Times New Roman" w:hAnsi="Times New Roman"/>
          <w:sz w:val="16"/>
          <w:szCs w:val="16"/>
        </w:rPr>
      </w:pPr>
      <w:r w:rsidRPr="00F8042A">
        <w:rPr>
          <w:rFonts w:ascii="Times New Roman" w:hAnsi="Times New Roman"/>
          <w:sz w:val="16"/>
          <w:szCs w:val="16"/>
        </w:rPr>
        <w:t xml:space="preserve">Допрошенная в судебном заседании в качестве свидетеля </w:t>
      </w:r>
      <w:r w:rsidRPr="00F8042A" w:rsidR="00F8042A">
        <w:rPr>
          <w:rFonts w:ascii="Times New Roman" w:hAnsi="Times New Roman"/>
          <w:sz w:val="16"/>
          <w:szCs w:val="16"/>
        </w:rPr>
        <w:t>/изъято/</w:t>
      </w:r>
      <w:r w:rsidRPr="00F8042A">
        <w:rPr>
          <w:rFonts w:ascii="Times New Roman" w:hAnsi="Times New Roman"/>
          <w:sz w:val="16"/>
          <w:szCs w:val="16"/>
        </w:rPr>
        <w:t>. суду пояснила, что 28.06.2023 года по поручению Межрайонной ИФНС № 9 по Республике Крым проводили проверку юридического лица ООО «ЛАЙТХАУЗ» с целью установления факта нахождения данного юридического лица по адресу регистрации указанному в ЕГРЮЛ, ООО «ЛАЙТХАУЗ» зарегистрировано в многоквартирном жилом доме, вход во двор огорожен воротами, на калитке установлен кодовый замок, соответственно пройти во двор не представилось возможным, вывески с названием юридического лица не имелось.</w:t>
      </w:r>
    </w:p>
    <w:p w:rsidR="00D00AA2" w:rsidRPr="00F8042A" w:rsidP="007D5346" w14:paraId="4DE6E92E" w14:textId="2F06296E">
      <w:pPr>
        <w:pStyle w:val="NoSpacing"/>
        <w:ind w:firstLine="720"/>
        <w:jc w:val="both"/>
        <w:rPr>
          <w:rFonts w:ascii="Times New Roman" w:hAnsi="Times New Roman"/>
          <w:sz w:val="16"/>
          <w:szCs w:val="16"/>
        </w:rPr>
      </w:pPr>
      <w:r w:rsidRPr="00F8042A">
        <w:rPr>
          <w:rFonts w:ascii="Times New Roman" w:hAnsi="Times New Roman"/>
          <w:sz w:val="16"/>
          <w:szCs w:val="16"/>
        </w:rPr>
        <w:t xml:space="preserve">Допрошенный ранее в судебном заседании в качестве свидетеля </w:t>
      </w:r>
      <w:r w:rsidRPr="00F8042A" w:rsidR="00F8042A">
        <w:rPr>
          <w:rFonts w:ascii="Times New Roman" w:hAnsi="Times New Roman"/>
          <w:sz w:val="16"/>
          <w:szCs w:val="16"/>
        </w:rPr>
        <w:t>/изъято/</w:t>
      </w:r>
      <w:r w:rsidRPr="00F8042A">
        <w:rPr>
          <w:rFonts w:ascii="Times New Roman" w:hAnsi="Times New Roman"/>
          <w:sz w:val="16"/>
          <w:szCs w:val="16"/>
        </w:rPr>
        <w:t xml:space="preserve">. суду пояснил, что на протяжении длительного времени проживает в доме </w:t>
      </w:r>
      <w:r w:rsidRPr="00F8042A" w:rsidR="00F8042A">
        <w:rPr>
          <w:rFonts w:ascii="Times New Roman" w:hAnsi="Times New Roman"/>
          <w:sz w:val="16"/>
          <w:szCs w:val="16"/>
        </w:rPr>
        <w:t>/изъято/</w:t>
      </w:r>
      <w:r w:rsidRPr="00F8042A">
        <w:rPr>
          <w:rFonts w:ascii="Times New Roman" w:hAnsi="Times New Roman"/>
          <w:sz w:val="16"/>
          <w:szCs w:val="16"/>
        </w:rPr>
        <w:t>в г. Керч</w:t>
      </w:r>
      <w:r w:rsidRPr="00F8042A" w:rsidR="00197FF1">
        <w:rPr>
          <w:rFonts w:ascii="Times New Roman" w:hAnsi="Times New Roman"/>
          <w:sz w:val="16"/>
          <w:szCs w:val="16"/>
        </w:rPr>
        <w:t>и, общим собранием собственников</w:t>
      </w:r>
      <w:r w:rsidRPr="00F8042A">
        <w:rPr>
          <w:rFonts w:ascii="Times New Roman" w:hAnsi="Times New Roman"/>
          <w:sz w:val="16"/>
          <w:szCs w:val="16"/>
        </w:rPr>
        <w:t xml:space="preserve"> жилых помещений было принято решение </w:t>
      </w:r>
      <w:r w:rsidRPr="00F8042A" w:rsidR="00197FF1">
        <w:rPr>
          <w:rFonts w:ascii="Times New Roman" w:hAnsi="Times New Roman"/>
          <w:sz w:val="16"/>
          <w:szCs w:val="16"/>
        </w:rPr>
        <w:t>об установлении</w:t>
      </w:r>
      <w:r w:rsidRPr="00F8042A">
        <w:rPr>
          <w:rFonts w:ascii="Times New Roman" w:hAnsi="Times New Roman"/>
          <w:sz w:val="16"/>
          <w:szCs w:val="16"/>
        </w:rPr>
        <w:t xml:space="preserve"> забор</w:t>
      </w:r>
      <w:r w:rsidRPr="00F8042A" w:rsidR="00197FF1">
        <w:rPr>
          <w:rFonts w:ascii="Times New Roman" w:hAnsi="Times New Roman"/>
          <w:sz w:val="16"/>
          <w:szCs w:val="16"/>
        </w:rPr>
        <w:t>а</w:t>
      </w:r>
      <w:r w:rsidRPr="00F8042A">
        <w:rPr>
          <w:rFonts w:ascii="Times New Roman" w:hAnsi="Times New Roman"/>
          <w:sz w:val="16"/>
          <w:szCs w:val="16"/>
        </w:rPr>
        <w:t>, ранее до 2022 года калитка была постоянно открыта, поскольку с торца до</w:t>
      </w:r>
      <w:r w:rsidRPr="00F8042A" w:rsidR="00197FF1">
        <w:rPr>
          <w:rFonts w:ascii="Times New Roman" w:hAnsi="Times New Roman"/>
          <w:sz w:val="16"/>
          <w:szCs w:val="16"/>
        </w:rPr>
        <w:t xml:space="preserve">ма располагался магазин, после ликвидации магазина </w:t>
      </w:r>
      <w:r w:rsidRPr="00F8042A">
        <w:rPr>
          <w:rFonts w:ascii="Times New Roman" w:hAnsi="Times New Roman"/>
          <w:sz w:val="16"/>
          <w:szCs w:val="16"/>
        </w:rPr>
        <w:t>ворота и калитка закрыты, но все службы по согласованию с управляющей компанией, которая располагается по иному адресу</w:t>
      </w:r>
      <w:r w:rsidRPr="00F8042A" w:rsidR="0047461B">
        <w:rPr>
          <w:rFonts w:ascii="Times New Roman" w:hAnsi="Times New Roman"/>
          <w:sz w:val="16"/>
          <w:szCs w:val="16"/>
        </w:rPr>
        <w:t>,</w:t>
      </w:r>
      <w:r w:rsidRPr="00F8042A">
        <w:rPr>
          <w:rFonts w:ascii="Times New Roman" w:hAnsi="Times New Roman"/>
          <w:sz w:val="16"/>
          <w:szCs w:val="16"/>
        </w:rPr>
        <w:t xml:space="preserve"> имеют доступ во двор, почтовая корреспонденция всегда доставляется, также суду пояснил, что во двор  данного дома можно попасть, если жильцы дома забудут закрыть калитку.</w:t>
      </w:r>
    </w:p>
    <w:p w:rsidR="007D5346" w:rsidRPr="00F8042A" w:rsidP="00915EF8" w14:paraId="2E8C6BDE" w14:textId="3BB7A109">
      <w:pPr>
        <w:pStyle w:val="NoSpacing"/>
        <w:ind w:firstLine="720"/>
        <w:jc w:val="both"/>
        <w:rPr>
          <w:rFonts w:ascii="Times New Roman" w:hAnsi="Times New Roman"/>
          <w:sz w:val="16"/>
          <w:szCs w:val="16"/>
        </w:rPr>
      </w:pPr>
      <w:r w:rsidRPr="00F8042A">
        <w:rPr>
          <w:rFonts w:ascii="Times New Roman" w:hAnsi="Times New Roman"/>
          <w:sz w:val="16"/>
          <w:szCs w:val="16"/>
        </w:rPr>
        <w:t xml:space="preserve">Допрошенный ранее в судебном заседании свидетель </w:t>
      </w:r>
      <w:r w:rsidRPr="00F8042A" w:rsidR="00F8042A">
        <w:rPr>
          <w:rFonts w:ascii="Times New Roman" w:hAnsi="Times New Roman"/>
          <w:sz w:val="16"/>
          <w:szCs w:val="16"/>
        </w:rPr>
        <w:t>/изъято/</w:t>
      </w:r>
      <w:r w:rsidRPr="00F8042A">
        <w:rPr>
          <w:rFonts w:ascii="Times New Roman" w:hAnsi="Times New Roman"/>
          <w:sz w:val="16"/>
          <w:szCs w:val="16"/>
        </w:rPr>
        <w:t xml:space="preserve">. суду пояснил, что по ул. </w:t>
      </w:r>
      <w:r w:rsidRPr="00F8042A" w:rsidR="00F8042A">
        <w:rPr>
          <w:rFonts w:ascii="Times New Roman" w:hAnsi="Times New Roman"/>
          <w:sz w:val="16"/>
          <w:szCs w:val="16"/>
        </w:rPr>
        <w:t>/изъято/</w:t>
      </w:r>
      <w:r w:rsidRPr="00F8042A">
        <w:rPr>
          <w:rFonts w:ascii="Times New Roman" w:hAnsi="Times New Roman"/>
          <w:sz w:val="16"/>
          <w:szCs w:val="16"/>
        </w:rPr>
        <w:t>в г. Керчи он</w:t>
      </w:r>
      <w:r w:rsidRPr="00F8042A" w:rsidR="00915EF8">
        <w:rPr>
          <w:rFonts w:ascii="Times New Roman" w:hAnsi="Times New Roman"/>
          <w:sz w:val="16"/>
          <w:szCs w:val="16"/>
        </w:rPr>
        <w:t xml:space="preserve"> заключал договор с Тихоновым Э.В. как с индивидуальным предпринимателем.</w:t>
      </w:r>
    </w:p>
    <w:p w:rsidR="00A3518B" w:rsidRPr="00F8042A" w:rsidP="00A3518B" w14:paraId="5C12FB8A" w14:textId="77777777">
      <w:pPr>
        <w:pStyle w:val="NoSpacing"/>
        <w:ind w:firstLine="720"/>
        <w:jc w:val="both"/>
        <w:rPr>
          <w:rFonts w:ascii="Times New Roman" w:hAnsi="Times New Roman"/>
          <w:sz w:val="16"/>
          <w:szCs w:val="16"/>
        </w:rPr>
      </w:pPr>
      <w:r w:rsidRPr="00F8042A">
        <w:rPr>
          <w:rFonts w:ascii="Times New Roman" w:hAnsi="Times New Roman"/>
          <w:sz w:val="16"/>
          <w:szCs w:val="16"/>
        </w:rPr>
        <w:t>Выслушав</w:t>
      </w:r>
      <w:r w:rsidRPr="00F8042A" w:rsidR="00915EF8">
        <w:rPr>
          <w:rFonts w:ascii="Times New Roman" w:hAnsi="Times New Roman"/>
          <w:sz w:val="16"/>
          <w:szCs w:val="16"/>
        </w:rPr>
        <w:t xml:space="preserve"> участников процесса, </w:t>
      </w:r>
      <w:r w:rsidRPr="00F8042A">
        <w:rPr>
          <w:rFonts w:ascii="Times New Roman" w:hAnsi="Times New Roman"/>
          <w:sz w:val="16"/>
          <w:szCs w:val="16"/>
        </w:rPr>
        <w:t>и</w:t>
      </w:r>
      <w:r w:rsidRPr="00F8042A">
        <w:rPr>
          <w:rFonts w:ascii="Times New Roman" w:hAnsi="Times New Roman"/>
          <w:sz w:val="16"/>
          <w:szCs w:val="16"/>
        </w:rPr>
        <w:t xml:space="preserve">сследовав письменные материалы дела об административном правонарушении, </w:t>
      </w:r>
      <w:r w:rsidRPr="00F8042A" w:rsidR="00915EF8">
        <w:rPr>
          <w:rFonts w:ascii="Times New Roman" w:hAnsi="Times New Roman"/>
          <w:sz w:val="16"/>
          <w:szCs w:val="16"/>
        </w:rPr>
        <w:t xml:space="preserve">просмотрев видеозапись, </w:t>
      </w:r>
      <w:r w:rsidRPr="00F8042A">
        <w:rPr>
          <w:rFonts w:ascii="Times New Roman" w:hAnsi="Times New Roman"/>
          <w:sz w:val="16"/>
          <w:szCs w:val="16"/>
        </w:rPr>
        <w:t>суд приходит к следующему. </w:t>
      </w:r>
    </w:p>
    <w:p w:rsidR="00915EF8" w:rsidRPr="00F8042A" w:rsidP="00915EF8" w14:paraId="5F48B971" w14:textId="77777777">
      <w:pPr>
        <w:spacing w:after="0" w:line="240" w:lineRule="auto"/>
        <w:ind w:firstLine="540"/>
        <w:jc w:val="both"/>
        <w:rPr>
          <w:rFonts w:ascii="Times New Roman" w:eastAsia="Times New Roman" w:hAnsi="Times New Roman"/>
          <w:sz w:val="16"/>
          <w:szCs w:val="16"/>
        </w:rPr>
      </w:pPr>
      <w:r w:rsidRPr="00F8042A">
        <w:rPr>
          <w:rFonts w:ascii="Times New Roman" w:eastAsia="Times New Roman" w:hAnsi="Times New Roman"/>
          <w:sz w:val="16"/>
          <w:szCs w:val="16"/>
        </w:rPr>
        <w:t xml:space="preserve">В силу </w:t>
      </w:r>
      <w:r w:rsidRPr="00F8042A">
        <w:rPr>
          <w:rFonts w:ascii="Times New Roman" w:eastAsia="Times New Roman" w:hAnsi="Times New Roman"/>
          <w:sz w:val="16"/>
          <w:szCs w:val="16"/>
        </w:rPr>
        <w:t>пп</w:t>
      </w:r>
      <w:r w:rsidRPr="00F8042A">
        <w:rPr>
          <w:rFonts w:ascii="Times New Roman" w:eastAsia="Times New Roman" w:hAnsi="Times New Roman"/>
          <w:sz w:val="16"/>
          <w:szCs w:val="16"/>
        </w:rPr>
        <w:t xml:space="preserve">. «в» п. 1 ст. 5 Федерального закона от 8 августа 2001 г. N 129-ФЗ "О государственной регистрации юридических лиц и индивидуальных предпринимателей"  в едином государственном реестре юридических лиц содержатся сведения об адресе юридического лица в пределах его места нахождения. </w:t>
      </w:r>
    </w:p>
    <w:p w:rsidR="00915EF8" w:rsidRPr="00F8042A" w:rsidP="00915EF8" w14:paraId="03FF1BDD" w14:textId="77777777">
      <w:pPr>
        <w:spacing w:after="0" w:line="240" w:lineRule="auto"/>
        <w:ind w:firstLine="540"/>
        <w:jc w:val="both"/>
        <w:rPr>
          <w:rFonts w:ascii="Times New Roman" w:eastAsia="Times New Roman" w:hAnsi="Times New Roman"/>
          <w:sz w:val="16"/>
          <w:szCs w:val="16"/>
        </w:rPr>
      </w:pPr>
      <w:r w:rsidRPr="00F8042A">
        <w:rPr>
          <w:rFonts w:ascii="Times New Roman" w:eastAsia="Times New Roman" w:hAnsi="Times New Roman"/>
          <w:sz w:val="16"/>
          <w:szCs w:val="16"/>
        </w:rPr>
        <w:t xml:space="preserve">Согласно </w:t>
      </w:r>
      <w:r w:rsidRPr="00F8042A">
        <w:rPr>
          <w:rFonts w:ascii="Times New Roman" w:eastAsia="Times New Roman" w:hAnsi="Times New Roman"/>
          <w:sz w:val="16"/>
          <w:szCs w:val="16"/>
        </w:rPr>
        <w:t>п</w:t>
      </w:r>
      <w:r w:rsidRPr="00F8042A" w:rsidR="004A26DC">
        <w:rPr>
          <w:rFonts w:ascii="Times New Roman" w:eastAsia="Times New Roman" w:hAnsi="Times New Roman"/>
          <w:sz w:val="16"/>
          <w:szCs w:val="16"/>
        </w:rPr>
        <w:t>.</w:t>
      </w:r>
      <w:r w:rsidRPr="00F8042A">
        <w:rPr>
          <w:rFonts w:ascii="Times New Roman" w:eastAsia="Times New Roman" w:hAnsi="Times New Roman"/>
          <w:sz w:val="16"/>
          <w:szCs w:val="16"/>
        </w:rPr>
        <w:t>п</w:t>
      </w:r>
      <w:r w:rsidRPr="00F8042A">
        <w:rPr>
          <w:rFonts w:ascii="Times New Roman" w:eastAsia="Times New Roman" w:hAnsi="Times New Roman"/>
          <w:sz w:val="16"/>
          <w:szCs w:val="16"/>
        </w:rPr>
        <w:t xml:space="preserve">. 2, 3 ст.54 ГК РФ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 </w:t>
      </w:r>
    </w:p>
    <w:p w:rsidR="00915EF8" w:rsidRPr="00F8042A" w:rsidP="00915EF8" w14:paraId="6CDCB1C4" w14:textId="77777777">
      <w:pPr>
        <w:spacing w:after="0" w:line="240" w:lineRule="auto"/>
        <w:ind w:firstLine="540"/>
        <w:jc w:val="both"/>
        <w:rPr>
          <w:rFonts w:ascii="Times New Roman" w:eastAsia="Times New Roman" w:hAnsi="Times New Roman"/>
          <w:sz w:val="16"/>
          <w:szCs w:val="16"/>
        </w:rPr>
      </w:pPr>
      <w:r w:rsidRPr="00F8042A">
        <w:rPr>
          <w:rFonts w:ascii="Times New Roman" w:eastAsia="Times New Roman" w:hAnsi="Times New Roman"/>
          <w:sz w:val="16"/>
          <w:szCs w:val="16"/>
        </w:rPr>
        <w:t xml:space="preserve">Аналогичные положения закреплены в пункте 2 статьи 8 Закона N 129-ФЗ. </w:t>
      </w:r>
    </w:p>
    <w:p w:rsidR="00915EF8" w:rsidRPr="00F8042A" w:rsidP="004A26DC" w14:paraId="699CAD27" w14:textId="713C6A55">
      <w:pPr>
        <w:spacing w:after="0" w:line="240" w:lineRule="auto"/>
        <w:ind w:firstLine="540"/>
        <w:jc w:val="both"/>
        <w:rPr>
          <w:rFonts w:ascii="Times New Roman" w:eastAsia="Times New Roman" w:hAnsi="Times New Roman"/>
          <w:sz w:val="16"/>
          <w:szCs w:val="16"/>
        </w:rPr>
      </w:pPr>
      <w:r w:rsidRPr="00F8042A">
        <w:rPr>
          <w:rFonts w:ascii="Times New Roman" w:eastAsia="Times New Roman" w:hAnsi="Times New Roman"/>
          <w:sz w:val="16"/>
          <w:szCs w:val="16"/>
        </w:rPr>
        <w:t xml:space="preserve">Из материалов дела следует, что юридическое лицо ООО «ЛАЙТХАУЗ» </w:t>
      </w:r>
      <w:r w:rsidRPr="00F8042A" w:rsidR="004A26DC">
        <w:rPr>
          <w:rFonts w:ascii="Times New Roman" w:eastAsia="Times New Roman" w:hAnsi="Times New Roman"/>
          <w:sz w:val="16"/>
          <w:szCs w:val="16"/>
        </w:rPr>
        <w:t xml:space="preserve"> зарегистрировано в ЕГРЮЛ по ул. </w:t>
      </w:r>
      <w:r w:rsidRPr="00F8042A" w:rsidR="00F8042A">
        <w:rPr>
          <w:rFonts w:ascii="Times New Roman" w:eastAsia="Times New Roman" w:hAnsi="Times New Roman"/>
          <w:sz w:val="16"/>
          <w:szCs w:val="16"/>
        </w:rPr>
        <w:t>/изъято/</w:t>
      </w:r>
      <w:r w:rsidRPr="00F8042A" w:rsidR="004A26DC">
        <w:rPr>
          <w:rFonts w:ascii="Times New Roman" w:eastAsia="Times New Roman" w:hAnsi="Times New Roman"/>
          <w:sz w:val="16"/>
          <w:szCs w:val="16"/>
        </w:rPr>
        <w:t>в г. Керчи,  генеральным директором является Тихонов Э</w:t>
      </w:r>
      <w:r w:rsidRPr="00F8042A" w:rsidR="00F8042A">
        <w:rPr>
          <w:rFonts w:ascii="Times New Roman" w:eastAsia="Times New Roman" w:hAnsi="Times New Roman"/>
          <w:sz w:val="16"/>
          <w:szCs w:val="16"/>
        </w:rPr>
        <w:t>.</w:t>
      </w:r>
      <w:r w:rsidRPr="00F8042A" w:rsidR="004A26DC">
        <w:rPr>
          <w:rFonts w:ascii="Times New Roman" w:eastAsia="Times New Roman" w:hAnsi="Times New Roman"/>
          <w:sz w:val="16"/>
          <w:szCs w:val="16"/>
        </w:rPr>
        <w:t xml:space="preserve"> В</w:t>
      </w:r>
      <w:r w:rsidRPr="00F8042A" w:rsidR="00F8042A">
        <w:rPr>
          <w:rFonts w:ascii="Times New Roman" w:eastAsia="Times New Roman" w:hAnsi="Times New Roman"/>
          <w:sz w:val="16"/>
          <w:szCs w:val="16"/>
        </w:rPr>
        <w:t>.</w:t>
      </w:r>
      <w:r w:rsidRPr="00F8042A" w:rsidR="004A26DC">
        <w:rPr>
          <w:rFonts w:ascii="Times New Roman" w:eastAsia="Times New Roman" w:hAnsi="Times New Roman"/>
          <w:sz w:val="16"/>
          <w:szCs w:val="16"/>
        </w:rPr>
        <w:t>, что подтверждается предста</w:t>
      </w:r>
      <w:r w:rsidRPr="00F8042A" w:rsidR="00173B24">
        <w:rPr>
          <w:rFonts w:ascii="Times New Roman" w:eastAsia="Times New Roman" w:hAnsi="Times New Roman"/>
          <w:sz w:val="16"/>
          <w:szCs w:val="16"/>
        </w:rPr>
        <w:t>вленной в материалы дела выпиской из ЕГРЮЛ, решением</w:t>
      </w:r>
      <w:r w:rsidRPr="00F8042A" w:rsidR="004A26DC">
        <w:rPr>
          <w:rFonts w:ascii="Times New Roman" w:eastAsia="Times New Roman" w:hAnsi="Times New Roman"/>
          <w:sz w:val="16"/>
          <w:szCs w:val="16"/>
        </w:rPr>
        <w:t xml:space="preserve"> № 3 единственного участника ООО «ЛАЙТХАУЗ» от 28.06.2021 года,  а также письменным согласием собственника вышеуказанного жилого помещения о регистрации юридического лица (л.д.7,28, 29-33).</w:t>
      </w:r>
    </w:p>
    <w:p w:rsidR="00915EF8" w:rsidRPr="00F8042A" w:rsidP="004A26DC" w14:paraId="3AABA23C" w14:textId="77777777">
      <w:pPr>
        <w:spacing w:after="0" w:line="240" w:lineRule="auto"/>
        <w:ind w:firstLine="540"/>
        <w:jc w:val="both"/>
        <w:rPr>
          <w:rFonts w:ascii="Times New Roman" w:eastAsia="Times New Roman" w:hAnsi="Times New Roman"/>
          <w:sz w:val="16"/>
          <w:szCs w:val="16"/>
        </w:rPr>
      </w:pPr>
      <w:r w:rsidRPr="00F8042A">
        <w:rPr>
          <w:rFonts w:ascii="Times New Roman" w:eastAsia="Times New Roman" w:hAnsi="Times New Roman"/>
          <w:sz w:val="16"/>
          <w:szCs w:val="16"/>
        </w:rPr>
        <w:t xml:space="preserve">Пунктом 4.4 статьи 9 </w:t>
      </w:r>
      <w:r w:rsidRPr="00F8042A" w:rsidR="004A26DC">
        <w:rPr>
          <w:rFonts w:ascii="Times New Roman" w:eastAsia="Times New Roman" w:hAnsi="Times New Roman"/>
          <w:sz w:val="16"/>
          <w:szCs w:val="16"/>
        </w:rPr>
        <w:t xml:space="preserve">Федерального закона от 8 августа 2001 г. N 129-ФЗ "О государственной регистрации юридических лиц и индивидуальных предпринимателей" </w:t>
      </w:r>
      <w:r w:rsidRPr="00F8042A">
        <w:rPr>
          <w:rFonts w:ascii="Times New Roman" w:eastAsia="Times New Roman" w:hAnsi="Times New Roman"/>
          <w:sz w:val="16"/>
          <w:szCs w:val="16"/>
        </w:rPr>
        <w:t xml:space="preserve">установлено, что государственная регистрация не может быть осуществлена в случае установления недостоверности сведений, включаемых в единый государственный реестр юридических лиц. </w:t>
      </w:r>
    </w:p>
    <w:p w:rsidR="00915EF8" w:rsidRPr="00F8042A" w:rsidP="00915EF8" w14:paraId="657BB54E" w14:textId="77777777">
      <w:pPr>
        <w:spacing w:after="0" w:line="240" w:lineRule="auto"/>
        <w:ind w:firstLine="540"/>
        <w:jc w:val="both"/>
        <w:rPr>
          <w:rFonts w:ascii="Times New Roman" w:eastAsia="Times New Roman" w:hAnsi="Times New Roman"/>
          <w:sz w:val="16"/>
          <w:szCs w:val="16"/>
        </w:rPr>
      </w:pPr>
      <w:r w:rsidRPr="00F8042A">
        <w:rPr>
          <w:rFonts w:ascii="Times New Roman" w:eastAsia="Times New Roman" w:hAnsi="Times New Roman"/>
          <w:sz w:val="16"/>
          <w:szCs w:val="16"/>
        </w:rPr>
        <w:t xml:space="preserve">В постановлении Пленума ВАС РФ от 30 июля 2013 г. N 61 "О некоторых вопросах практики рассмотрения споров, связанных с достоверностью адреса юридического лица" разъяснено, что адрес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отражается в едином государственном реестре юридических лиц для целей осуществления связи с юридическим лицом (пункт 1). </w:t>
      </w:r>
    </w:p>
    <w:p w:rsidR="00915EF8" w:rsidRPr="00F8042A" w:rsidP="00915EF8" w14:paraId="55E7658C" w14:textId="77777777">
      <w:pPr>
        <w:spacing w:after="0" w:line="240" w:lineRule="auto"/>
        <w:ind w:firstLine="540"/>
        <w:jc w:val="both"/>
        <w:rPr>
          <w:rFonts w:ascii="Times New Roman" w:eastAsia="Times New Roman" w:hAnsi="Times New Roman"/>
          <w:sz w:val="16"/>
          <w:szCs w:val="16"/>
        </w:rPr>
      </w:pPr>
      <w:r w:rsidRPr="00F8042A">
        <w:rPr>
          <w:rFonts w:ascii="Times New Roman" w:eastAsia="Times New Roman" w:hAnsi="Times New Roman"/>
          <w:sz w:val="16"/>
          <w:szCs w:val="16"/>
        </w:rPr>
        <w:t xml:space="preserve">Отсутствие исполнительных органов по заявленному адресу, невозможность установления почтовой связи свидетельствует о недостоверности сведений об адресе юридического лица. </w:t>
      </w:r>
    </w:p>
    <w:p w:rsidR="004A26DC" w:rsidRPr="00F8042A" w:rsidP="004A26DC" w14:paraId="292FA180" w14:textId="77777777">
      <w:pPr>
        <w:pStyle w:val="NoSpacing"/>
        <w:ind w:firstLine="720"/>
        <w:jc w:val="both"/>
        <w:rPr>
          <w:rFonts w:ascii="Times New Roman" w:hAnsi="Times New Roman"/>
          <w:sz w:val="16"/>
          <w:szCs w:val="16"/>
        </w:rPr>
      </w:pPr>
      <w:r w:rsidRPr="00F8042A">
        <w:rPr>
          <w:rFonts w:ascii="Times New Roman" w:hAnsi="Times New Roman"/>
          <w:sz w:val="16"/>
          <w:szCs w:val="16"/>
        </w:rPr>
        <w:t xml:space="preserve">Согласно вступившего в законную силу  постановления и.о. начальника Межрайонной ИФНС России № 9 по Республике Крым от 08.09.2022 года </w:t>
      </w:r>
      <w:r w:rsidRPr="00F8042A" w:rsidR="00ED585A">
        <w:rPr>
          <w:rFonts w:ascii="Times New Roman" w:hAnsi="Times New Roman"/>
          <w:sz w:val="16"/>
          <w:szCs w:val="16"/>
        </w:rPr>
        <w:t xml:space="preserve">генеральный </w:t>
      </w:r>
      <w:r w:rsidRPr="00F8042A">
        <w:rPr>
          <w:rFonts w:ascii="Times New Roman" w:hAnsi="Times New Roman"/>
          <w:sz w:val="16"/>
          <w:szCs w:val="16"/>
        </w:rPr>
        <w:t>директор ООО «</w:t>
      </w:r>
      <w:r w:rsidRPr="00F8042A" w:rsidR="00ED585A">
        <w:rPr>
          <w:rFonts w:ascii="Times New Roman" w:hAnsi="Times New Roman"/>
          <w:sz w:val="16"/>
          <w:szCs w:val="16"/>
        </w:rPr>
        <w:t xml:space="preserve">ЛАЙТХАУЗ» Тихонов Э.В. </w:t>
      </w:r>
      <w:r w:rsidRPr="00F8042A">
        <w:rPr>
          <w:rFonts w:ascii="Times New Roman" w:hAnsi="Times New Roman"/>
          <w:sz w:val="16"/>
          <w:szCs w:val="16"/>
        </w:rPr>
        <w:t>признан виновным в совершении административного правонарушения, предусмотренного ч.4. ст. 14.25 КоАП РФ, а именно: за непредставление достоверных сведений о юридическом лице и назначено наказание в виде административного штрафа в размере 5 000 рублей.</w:t>
      </w:r>
    </w:p>
    <w:p w:rsidR="00ED585A" w:rsidRPr="00F8042A" w:rsidP="00ED585A" w14:paraId="235365B9" w14:textId="7DD05BF6">
      <w:pPr>
        <w:spacing w:after="0" w:line="240" w:lineRule="auto"/>
        <w:ind w:firstLine="540"/>
        <w:jc w:val="both"/>
        <w:rPr>
          <w:rFonts w:ascii="Times New Roman" w:eastAsia="Times New Roman" w:hAnsi="Times New Roman"/>
          <w:sz w:val="16"/>
          <w:szCs w:val="16"/>
        </w:rPr>
      </w:pPr>
      <w:r w:rsidRPr="00F8042A">
        <w:rPr>
          <w:rFonts w:ascii="Times New Roman" w:eastAsia="Times New Roman" w:hAnsi="Times New Roman"/>
          <w:sz w:val="16"/>
          <w:szCs w:val="16"/>
        </w:rPr>
        <w:t xml:space="preserve">Из материалов дела усматривается, что </w:t>
      </w:r>
      <w:r w:rsidRPr="00F8042A">
        <w:rPr>
          <w:rFonts w:ascii="Times New Roman" w:eastAsia="Times New Roman" w:hAnsi="Times New Roman"/>
          <w:sz w:val="16"/>
          <w:szCs w:val="16"/>
        </w:rPr>
        <w:t xml:space="preserve">28.06.2023 года </w:t>
      </w:r>
      <w:r w:rsidRPr="00F8042A">
        <w:rPr>
          <w:rFonts w:ascii="Times New Roman" w:eastAsia="Times New Roman" w:hAnsi="Times New Roman"/>
          <w:sz w:val="16"/>
          <w:szCs w:val="16"/>
        </w:rPr>
        <w:t>уполномоченным</w:t>
      </w:r>
      <w:r w:rsidRPr="00F8042A">
        <w:rPr>
          <w:rFonts w:ascii="Times New Roman" w:eastAsia="Times New Roman" w:hAnsi="Times New Roman"/>
          <w:sz w:val="16"/>
          <w:szCs w:val="16"/>
        </w:rPr>
        <w:t>и</w:t>
      </w:r>
      <w:r w:rsidRPr="00F8042A">
        <w:rPr>
          <w:rFonts w:ascii="Times New Roman" w:eastAsia="Times New Roman" w:hAnsi="Times New Roman"/>
          <w:sz w:val="16"/>
          <w:szCs w:val="16"/>
        </w:rPr>
        <w:t xml:space="preserve"> должностным</w:t>
      </w:r>
      <w:r w:rsidRPr="00F8042A">
        <w:rPr>
          <w:rFonts w:ascii="Times New Roman" w:eastAsia="Times New Roman" w:hAnsi="Times New Roman"/>
          <w:sz w:val="16"/>
          <w:szCs w:val="16"/>
        </w:rPr>
        <w:t xml:space="preserve">и лицами </w:t>
      </w:r>
      <w:r w:rsidRPr="00F8042A" w:rsidR="00F8042A">
        <w:rPr>
          <w:rFonts w:ascii="Times New Roman" w:eastAsia="Times New Roman" w:hAnsi="Times New Roman"/>
          <w:sz w:val="16"/>
          <w:szCs w:val="16"/>
        </w:rPr>
        <w:t>/изъято/</w:t>
      </w:r>
      <w:r w:rsidRPr="00F8042A">
        <w:rPr>
          <w:rFonts w:ascii="Times New Roman" w:eastAsia="Times New Roman" w:hAnsi="Times New Roman"/>
          <w:sz w:val="16"/>
          <w:szCs w:val="16"/>
        </w:rPr>
        <w:t xml:space="preserve">.  </w:t>
      </w:r>
      <w:r w:rsidRPr="00F8042A">
        <w:rPr>
          <w:rFonts w:ascii="Times New Roman" w:eastAsia="Times New Roman" w:hAnsi="Times New Roman"/>
          <w:sz w:val="16"/>
          <w:szCs w:val="16"/>
        </w:rPr>
        <w:t xml:space="preserve"> с применением видеозаписи проведен осмотр объекта недвижимости по адр</w:t>
      </w:r>
      <w:r w:rsidRPr="00F8042A">
        <w:rPr>
          <w:rFonts w:ascii="Times New Roman" w:eastAsia="Times New Roman" w:hAnsi="Times New Roman"/>
          <w:sz w:val="16"/>
          <w:szCs w:val="16"/>
        </w:rPr>
        <w:t xml:space="preserve">есу: г. Керчь, ул. </w:t>
      </w:r>
      <w:r w:rsidRPr="00F8042A" w:rsidR="00F8042A">
        <w:rPr>
          <w:rFonts w:ascii="Times New Roman" w:eastAsia="Times New Roman" w:hAnsi="Times New Roman"/>
          <w:sz w:val="16"/>
          <w:szCs w:val="16"/>
        </w:rPr>
        <w:t>/изъято/</w:t>
      </w:r>
    </w:p>
    <w:p w:rsidR="00ED585A" w:rsidRPr="00F8042A" w:rsidP="00ED585A" w14:paraId="22AFEB53" w14:textId="048011AF">
      <w:pPr>
        <w:spacing w:after="0" w:line="240" w:lineRule="auto"/>
        <w:ind w:firstLine="540"/>
        <w:jc w:val="both"/>
        <w:rPr>
          <w:rFonts w:ascii="Times New Roman" w:eastAsia="Times New Roman" w:hAnsi="Times New Roman"/>
          <w:sz w:val="16"/>
          <w:szCs w:val="16"/>
        </w:rPr>
      </w:pPr>
      <w:r w:rsidRPr="00F8042A">
        <w:rPr>
          <w:rFonts w:ascii="Times New Roman" w:eastAsia="Times New Roman" w:hAnsi="Times New Roman"/>
          <w:sz w:val="16"/>
          <w:szCs w:val="16"/>
        </w:rPr>
        <w:t xml:space="preserve">Из содержания составленного по результатам осмотра протокола </w:t>
      </w:r>
      <w:r w:rsidRPr="00F8042A">
        <w:rPr>
          <w:rFonts w:ascii="Times New Roman" w:eastAsia="Times New Roman" w:hAnsi="Times New Roman"/>
          <w:sz w:val="16"/>
          <w:szCs w:val="16"/>
        </w:rPr>
        <w:t xml:space="preserve">объекта недвижимости </w:t>
      </w:r>
      <w:r w:rsidRPr="00F8042A">
        <w:rPr>
          <w:rFonts w:ascii="Times New Roman" w:eastAsia="Times New Roman" w:hAnsi="Times New Roman"/>
          <w:sz w:val="16"/>
          <w:szCs w:val="16"/>
        </w:rPr>
        <w:t>и приобщенной к нему видеозаписи следует, что по соответствующему адресу расположен многоэтажный жилой дом, при этом визуальные признаки (вывески, объявления, реклама, почтовый ящик и т.д.), свидетельствующие о нахождении общества по названному адресу, и единоличный исполнительный орган юридического лица в</w:t>
      </w:r>
      <w:r w:rsidRPr="00F8042A">
        <w:rPr>
          <w:rFonts w:ascii="Times New Roman" w:eastAsia="Times New Roman" w:hAnsi="Times New Roman"/>
          <w:sz w:val="16"/>
          <w:szCs w:val="16"/>
        </w:rPr>
        <w:t xml:space="preserve"> лице руководителя отсутствуют, указанный факт также подтвердили допрошенные в судебном заседании свидетели </w:t>
      </w:r>
      <w:r w:rsidRPr="00F8042A" w:rsidR="00F8042A">
        <w:rPr>
          <w:rFonts w:ascii="Times New Roman" w:eastAsia="Times New Roman" w:hAnsi="Times New Roman"/>
          <w:sz w:val="16"/>
          <w:szCs w:val="16"/>
        </w:rPr>
        <w:t>/изъято/</w:t>
      </w:r>
      <w:r w:rsidRPr="00F8042A">
        <w:rPr>
          <w:rFonts w:ascii="Times New Roman" w:eastAsia="Times New Roman" w:hAnsi="Times New Roman"/>
          <w:sz w:val="16"/>
          <w:szCs w:val="16"/>
        </w:rPr>
        <w:t xml:space="preserve">Кроме того, из показаний свидетелей </w:t>
      </w:r>
      <w:r w:rsidRPr="00F8042A" w:rsidR="00F8042A">
        <w:rPr>
          <w:rFonts w:ascii="Times New Roman" w:eastAsia="Times New Roman" w:hAnsi="Times New Roman"/>
          <w:sz w:val="16"/>
          <w:szCs w:val="16"/>
        </w:rPr>
        <w:t>/изъято/</w:t>
      </w:r>
      <w:r w:rsidRPr="00F8042A">
        <w:rPr>
          <w:rFonts w:ascii="Times New Roman" w:eastAsia="Times New Roman" w:hAnsi="Times New Roman"/>
          <w:sz w:val="16"/>
          <w:szCs w:val="16"/>
        </w:rPr>
        <w:t>. следует, что двор вышеуказанного дома огорожен железным забором и калиткой с кодовым з</w:t>
      </w:r>
      <w:r w:rsidRPr="00F8042A" w:rsidR="00BF6DF1">
        <w:rPr>
          <w:rFonts w:ascii="Times New Roman" w:eastAsia="Times New Roman" w:hAnsi="Times New Roman"/>
          <w:sz w:val="16"/>
          <w:szCs w:val="16"/>
        </w:rPr>
        <w:t>а</w:t>
      </w:r>
      <w:r w:rsidRPr="00F8042A">
        <w:rPr>
          <w:rFonts w:ascii="Times New Roman" w:eastAsia="Times New Roman" w:hAnsi="Times New Roman"/>
          <w:sz w:val="16"/>
          <w:szCs w:val="16"/>
        </w:rPr>
        <w:t>мком, в связи с чем</w:t>
      </w:r>
      <w:r w:rsidRPr="00F8042A" w:rsidR="00BF6DF1">
        <w:rPr>
          <w:rFonts w:ascii="Times New Roman" w:eastAsia="Times New Roman" w:hAnsi="Times New Roman"/>
          <w:sz w:val="16"/>
          <w:szCs w:val="16"/>
        </w:rPr>
        <w:t>,</w:t>
      </w:r>
      <w:r w:rsidRPr="00F8042A">
        <w:rPr>
          <w:rFonts w:ascii="Times New Roman" w:eastAsia="Times New Roman" w:hAnsi="Times New Roman"/>
          <w:sz w:val="16"/>
          <w:szCs w:val="16"/>
        </w:rPr>
        <w:t xml:space="preserve"> попаст</w:t>
      </w:r>
      <w:r w:rsidRPr="00F8042A" w:rsidR="00BF6DF1">
        <w:rPr>
          <w:rFonts w:ascii="Times New Roman" w:eastAsia="Times New Roman" w:hAnsi="Times New Roman"/>
          <w:sz w:val="16"/>
          <w:szCs w:val="16"/>
        </w:rPr>
        <w:t>ь</w:t>
      </w:r>
      <w:r w:rsidRPr="00F8042A">
        <w:rPr>
          <w:rFonts w:ascii="Times New Roman" w:eastAsia="Times New Roman" w:hAnsi="Times New Roman"/>
          <w:sz w:val="16"/>
          <w:szCs w:val="16"/>
        </w:rPr>
        <w:t xml:space="preserve"> во двор дома и соответственно в квартиру </w:t>
      </w:r>
      <w:r w:rsidRPr="00F8042A" w:rsidR="00F8042A">
        <w:rPr>
          <w:rFonts w:ascii="Times New Roman" w:eastAsia="Times New Roman" w:hAnsi="Times New Roman"/>
          <w:sz w:val="16"/>
          <w:szCs w:val="16"/>
        </w:rPr>
        <w:t>/изъято/</w:t>
      </w:r>
      <w:r w:rsidRPr="00F8042A">
        <w:rPr>
          <w:rFonts w:ascii="Times New Roman" w:eastAsia="Times New Roman" w:hAnsi="Times New Roman"/>
          <w:sz w:val="16"/>
          <w:szCs w:val="16"/>
        </w:rPr>
        <w:t>не представилось возможным.</w:t>
      </w:r>
    </w:p>
    <w:p w:rsidR="00BF6DF1" w:rsidRPr="00F8042A" w:rsidP="00ED585A" w14:paraId="51E398BB" w14:textId="77777777">
      <w:pPr>
        <w:spacing w:after="0" w:line="240" w:lineRule="auto"/>
        <w:ind w:firstLine="540"/>
        <w:jc w:val="both"/>
        <w:rPr>
          <w:rFonts w:ascii="Times New Roman" w:eastAsia="Times New Roman" w:hAnsi="Times New Roman"/>
          <w:sz w:val="16"/>
          <w:szCs w:val="16"/>
        </w:rPr>
      </w:pPr>
      <w:r w:rsidRPr="00F8042A">
        <w:rPr>
          <w:rFonts w:ascii="Times New Roman" w:eastAsia="Times New Roman" w:hAnsi="Times New Roman"/>
          <w:sz w:val="16"/>
          <w:szCs w:val="16"/>
        </w:rPr>
        <w:t xml:space="preserve">Вместе с тем, факт отсутствия каких-либо визуальных признаков нахождения юридического </w:t>
      </w:r>
      <w:r w:rsidRPr="00F8042A">
        <w:rPr>
          <w:rFonts w:ascii="Times New Roman" w:eastAsia="Times New Roman" w:hAnsi="Times New Roman"/>
          <w:sz w:val="16"/>
          <w:szCs w:val="16"/>
        </w:rPr>
        <w:t>лица  по</w:t>
      </w:r>
      <w:r w:rsidRPr="00F8042A">
        <w:rPr>
          <w:rFonts w:ascii="Times New Roman" w:eastAsia="Times New Roman" w:hAnsi="Times New Roman"/>
          <w:sz w:val="16"/>
          <w:szCs w:val="16"/>
        </w:rPr>
        <w:t xml:space="preserve"> адресу указанному в ЕГРЮЛ не отрицал в судебном заседании Т</w:t>
      </w:r>
      <w:r w:rsidRPr="00F8042A" w:rsidR="00EF5754">
        <w:rPr>
          <w:rFonts w:ascii="Times New Roman" w:eastAsia="Times New Roman" w:hAnsi="Times New Roman"/>
          <w:sz w:val="16"/>
          <w:szCs w:val="16"/>
        </w:rPr>
        <w:t>ихонов Э.В., пояснив, что с 2020</w:t>
      </w:r>
      <w:r w:rsidRPr="00F8042A">
        <w:rPr>
          <w:rFonts w:ascii="Times New Roman" w:eastAsia="Times New Roman" w:hAnsi="Times New Roman"/>
          <w:sz w:val="16"/>
          <w:szCs w:val="16"/>
        </w:rPr>
        <w:t xml:space="preserve"> года фактическая деятельность общества не ведется, договорные отношения отсутствуют.</w:t>
      </w:r>
    </w:p>
    <w:p w:rsidR="00FE7A97" w:rsidRPr="00F8042A" w:rsidP="00656699" w14:paraId="23672603" w14:textId="77777777">
      <w:pPr>
        <w:pStyle w:val="NoSpacing"/>
        <w:jc w:val="both"/>
        <w:rPr>
          <w:rFonts w:ascii="Times New Roman" w:eastAsia="Times New Roman" w:hAnsi="Times New Roman"/>
          <w:sz w:val="16"/>
          <w:szCs w:val="16"/>
        </w:rPr>
      </w:pPr>
      <w:r w:rsidRPr="00F8042A">
        <w:rPr>
          <w:rFonts w:ascii="Times New Roman" w:hAnsi="Times New Roman"/>
          <w:sz w:val="16"/>
          <w:szCs w:val="16"/>
        </w:rPr>
        <w:t xml:space="preserve">       </w:t>
      </w:r>
      <w:r w:rsidRPr="00F8042A">
        <w:rPr>
          <w:rFonts w:ascii="Times New Roman" w:hAnsi="Times New Roman"/>
          <w:sz w:val="16"/>
          <w:szCs w:val="16"/>
        </w:rPr>
        <w:t xml:space="preserve">Оценивая в совокупности представленные доказательства, мировой судья приходит к выводу о том, что в действиях генерального директора ООО «ЛАЙТХАУЗ» Тихонова Э.В. имеется состав административного правонарушения,  предусмотренного ч.5. ст. 14.25 КоАП РФ, </w:t>
      </w:r>
      <w:r w:rsidRPr="00F8042A">
        <w:rPr>
          <w:rFonts w:ascii="Times New Roman" w:eastAsia="Times New Roman" w:hAnsi="Times New Roman"/>
          <w:sz w:val="16"/>
          <w:szCs w:val="16"/>
        </w:rPr>
        <w:t>в ходе проведенной регистрирующим органом проверки установлено, что связь с юридическим лицом не установлена, доступ к законному представителю юридического лица ограничен, соответственно при указанных обстоятельствах суд приходит к выводу, что сведения о юридическом л</w:t>
      </w:r>
      <w:r w:rsidRPr="00F8042A" w:rsidR="00EF5754">
        <w:rPr>
          <w:rFonts w:ascii="Times New Roman" w:eastAsia="Times New Roman" w:hAnsi="Times New Roman"/>
          <w:sz w:val="16"/>
          <w:szCs w:val="16"/>
        </w:rPr>
        <w:t>ице</w:t>
      </w:r>
      <w:r w:rsidRPr="00F8042A">
        <w:rPr>
          <w:rFonts w:ascii="Times New Roman" w:eastAsia="Times New Roman" w:hAnsi="Times New Roman"/>
          <w:sz w:val="16"/>
          <w:szCs w:val="16"/>
        </w:rPr>
        <w:t xml:space="preserve"> ООО «ЛАЙТХАУЗ», которое  не осуществляет свою деятельность содержит  заведомо недостоверные сведения об адресе юридического лица.</w:t>
      </w:r>
    </w:p>
    <w:p w:rsidR="00FE7A97" w:rsidRPr="00F8042A" w:rsidP="00FE7A97" w14:paraId="472A0008" w14:textId="77777777">
      <w:pPr>
        <w:pStyle w:val="NoSpacing"/>
        <w:ind w:firstLine="720"/>
        <w:jc w:val="both"/>
        <w:rPr>
          <w:rFonts w:ascii="Times New Roman" w:eastAsia="Times New Roman" w:hAnsi="Times New Roman"/>
          <w:sz w:val="16"/>
          <w:szCs w:val="16"/>
        </w:rPr>
      </w:pPr>
      <w:r w:rsidRPr="00F8042A">
        <w:rPr>
          <w:rFonts w:ascii="Times New Roman" w:eastAsia="Times New Roman" w:hAnsi="Times New Roman"/>
          <w:sz w:val="16"/>
          <w:szCs w:val="16"/>
        </w:rPr>
        <w:t>Д</w:t>
      </w:r>
      <w:r w:rsidRPr="00F8042A" w:rsidR="00912687">
        <w:rPr>
          <w:rFonts w:ascii="Times New Roman" w:eastAsia="Times New Roman" w:hAnsi="Times New Roman"/>
          <w:sz w:val="16"/>
          <w:szCs w:val="16"/>
        </w:rPr>
        <w:t xml:space="preserve">оводы защитника Мединской А.Э. </w:t>
      </w:r>
      <w:r w:rsidRPr="00F8042A">
        <w:rPr>
          <w:rFonts w:ascii="Times New Roman" w:eastAsia="Times New Roman" w:hAnsi="Times New Roman"/>
          <w:sz w:val="16"/>
          <w:szCs w:val="16"/>
        </w:rPr>
        <w:t>о том</w:t>
      </w:r>
      <w:r w:rsidRPr="00F8042A" w:rsidR="00912687">
        <w:rPr>
          <w:rFonts w:ascii="Times New Roman" w:eastAsia="Times New Roman" w:hAnsi="Times New Roman"/>
          <w:sz w:val="16"/>
          <w:szCs w:val="16"/>
        </w:rPr>
        <w:t>, что видеозапись, представленная</w:t>
      </w:r>
      <w:r w:rsidRPr="00F8042A">
        <w:rPr>
          <w:rFonts w:ascii="Times New Roman" w:eastAsia="Times New Roman" w:hAnsi="Times New Roman"/>
          <w:sz w:val="16"/>
          <w:szCs w:val="16"/>
        </w:rPr>
        <w:t xml:space="preserve"> в материалы дела </w:t>
      </w:r>
      <w:r w:rsidRPr="00F8042A" w:rsidR="00912687">
        <w:rPr>
          <w:rFonts w:ascii="Times New Roman" w:eastAsia="Times New Roman" w:hAnsi="Times New Roman"/>
          <w:sz w:val="16"/>
          <w:szCs w:val="16"/>
        </w:rPr>
        <w:t xml:space="preserve">осуществлялась </w:t>
      </w:r>
      <w:r w:rsidRPr="00F8042A">
        <w:rPr>
          <w:rFonts w:ascii="Times New Roman" w:eastAsia="Times New Roman" w:hAnsi="Times New Roman"/>
          <w:sz w:val="16"/>
          <w:szCs w:val="16"/>
        </w:rPr>
        <w:t>без участия пон</w:t>
      </w:r>
      <w:r w:rsidRPr="00F8042A" w:rsidR="00EF5754">
        <w:rPr>
          <w:rFonts w:ascii="Times New Roman" w:eastAsia="Times New Roman" w:hAnsi="Times New Roman"/>
          <w:sz w:val="16"/>
          <w:szCs w:val="16"/>
        </w:rPr>
        <w:t>ятых суд находит несостоятельными</w:t>
      </w:r>
      <w:r w:rsidRPr="00F8042A">
        <w:rPr>
          <w:rFonts w:ascii="Times New Roman" w:eastAsia="Times New Roman" w:hAnsi="Times New Roman"/>
          <w:sz w:val="16"/>
          <w:szCs w:val="16"/>
        </w:rPr>
        <w:t xml:space="preserve">, поскольку </w:t>
      </w:r>
      <w:r w:rsidRPr="00F8042A" w:rsidR="00912687">
        <w:rPr>
          <w:rFonts w:ascii="Times New Roman" w:eastAsia="Times New Roman" w:hAnsi="Times New Roman"/>
          <w:sz w:val="16"/>
          <w:szCs w:val="16"/>
        </w:rPr>
        <w:t>это не противоречит п.6. ст. 25.7 КоАП РФ.</w:t>
      </w:r>
    </w:p>
    <w:p w:rsidR="00912687" w:rsidRPr="00F8042A" w:rsidP="00912687" w14:paraId="314FFC90" w14:textId="66DD3E90">
      <w:pPr>
        <w:pStyle w:val="NoSpacing"/>
        <w:ind w:firstLine="720"/>
        <w:jc w:val="both"/>
        <w:rPr>
          <w:rFonts w:ascii="Times New Roman" w:eastAsia="Times New Roman" w:hAnsi="Times New Roman"/>
          <w:sz w:val="16"/>
          <w:szCs w:val="16"/>
        </w:rPr>
      </w:pPr>
      <w:r w:rsidRPr="00F8042A">
        <w:rPr>
          <w:rFonts w:ascii="Times New Roman" w:eastAsia="Times New Roman" w:hAnsi="Times New Roman"/>
          <w:sz w:val="16"/>
          <w:szCs w:val="16"/>
        </w:rPr>
        <w:t xml:space="preserve">Доводы защитника Мединской А.Э. о том, что при проведении осмотра  объекта недвижимости сотрудники налоговой службы не опросили работников коммунальных служб, осуществляющих уборку прилегающей территории, либо жителей дома, которые могли бы выйти со двора дома </w:t>
      </w:r>
      <w:r w:rsidRPr="00F8042A" w:rsidR="00F8042A">
        <w:rPr>
          <w:rFonts w:ascii="Times New Roman" w:eastAsia="Times New Roman" w:hAnsi="Times New Roman"/>
          <w:sz w:val="16"/>
          <w:szCs w:val="16"/>
        </w:rPr>
        <w:t>/изъято/</w:t>
      </w:r>
      <w:r w:rsidRPr="00F8042A">
        <w:rPr>
          <w:rFonts w:ascii="Times New Roman" w:eastAsia="Times New Roman" w:hAnsi="Times New Roman"/>
          <w:sz w:val="16"/>
          <w:szCs w:val="16"/>
        </w:rPr>
        <w:t>в г. Керчи, суд находит несостоятельными, поскольку в обязанности должностных лиц не входит проведение опроса жителей многоквартирного дома по факту нахождения в доме какого-либо юридического лица.</w:t>
      </w:r>
    </w:p>
    <w:p w:rsidR="00656699" w:rsidRPr="00F8042A" w:rsidP="00656699" w14:paraId="6498E8FE" w14:textId="77777777">
      <w:pPr>
        <w:pStyle w:val="NoSpacing"/>
        <w:ind w:firstLine="720"/>
        <w:jc w:val="both"/>
        <w:rPr>
          <w:rFonts w:ascii="Times New Roman" w:eastAsia="Times New Roman" w:hAnsi="Times New Roman"/>
          <w:sz w:val="16"/>
          <w:szCs w:val="16"/>
        </w:rPr>
      </w:pPr>
      <w:r w:rsidRPr="00F8042A">
        <w:rPr>
          <w:rFonts w:ascii="Times New Roman" w:eastAsia="Times New Roman" w:hAnsi="Times New Roman"/>
          <w:sz w:val="16"/>
          <w:szCs w:val="16"/>
        </w:rPr>
        <w:t xml:space="preserve">Доводы защитника Мединской А.Э. о том, </w:t>
      </w:r>
      <w:r w:rsidRPr="00F8042A">
        <w:rPr>
          <w:rFonts w:ascii="Times New Roman" w:eastAsia="Times New Roman" w:hAnsi="Times New Roman"/>
          <w:sz w:val="16"/>
          <w:szCs w:val="16"/>
        </w:rPr>
        <w:t>что  при</w:t>
      </w:r>
      <w:r w:rsidRPr="00F8042A">
        <w:rPr>
          <w:rFonts w:ascii="Times New Roman" w:eastAsia="Times New Roman" w:hAnsi="Times New Roman"/>
          <w:sz w:val="16"/>
          <w:szCs w:val="16"/>
        </w:rPr>
        <w:t xml:space="preserve"> проведении осмотра  объекта недвижимости сотрудники налоговой службы не предприняли никаких попыток попасть во двор дома, суд также находит несостоятельными, поскольку связь  с юридическим лицом </w:t>
      </w:r>
      <w:r w:rsidRPr="00F8042A">
        <w:rPr>
          <w:rFonts w:ascii="Times New Roman" w:eastAsia="Times New Roman" w:hAnsi="Times New Roman"/>
          <w:sz w:val="16"/>
          <w:szCs w:val="16"/>
        </w:rPr>
        <w:t>должен</w:t>
      </w:r>
      <w:r w:rsidRPr="00F8042A" w:rsidR="00EF5754">
        <w:rPr>
          <w:rFonts w:ascii="Times New Roman" w:eastAsia="Times New Roman" w:hAnsi="Times New Roman"/>
          <w:sz w:val="16"/>
          <w:szCs w:val="16"/>
        </w:rPr>
        <w:t>а</w:t>
      </w:r>
      <w:r w:rsidRPr="00F8042A">
        <w:rPr>
          <w:rFonts w:ascii="Times New Roman" w:eastAsia="Times New Roman" w:hAnsi="Times New Roman"/>
          <w:sz w:val="16"/>
          <w:szCs w:val="16"/>
        </w:rPr>
        <w:t xml:space="preserve"> быть обеспечен</w:t>
      </w:r>
      <w:r w:rsidRPr="00F8042A" w:rsidR="00EF5754">
        <w:rPr>
          <w:rFonts w:ascii="Times New Roman" w:eastAsia="Times New Roman" w:hAnsi="Times New Roman"/>
          <w:sz w:val="16"/>
          <w:szCs w:val="16"/>
        </w:rPr>
        <w:t>а</w:t>
      </w:r>
      <w:r w:rsidRPr="00F8042A">
        <w:rPr>
          <w:rFonts w:ascii="Times New Roman" w:eastAsia="Times New Roman" w:hAnsi="Times New Roman"/>
          <w:sz w:val="16"/>
          <w:szCs w:val="16"/>
        </w:rPr>
        <w:t xml:space="preserve"> его руководителем, а не гражданами, проживающими в многоквартирном жилом доме.</w:t>
      </w:r>
    </w:p>
    <w:p w:rsidR="00F253CC" w:rsidRPr="00F8042A" w:rsidP="00F253CC" w14:paraId="592F3974" w14:textId="77777777">
      <w:pPr>
        <w:pStyle w:val="NoSpacing"/>
        <w:jc w:val="both"/>
        <w:rPr>
          <w:rFonts w:ascii="Times New Roman" w:eastAsia="Times New Roman" w:hAnsi="Times New Roman"/>
          <w:sz w:val="16"/>
          <w:szCs w:val="16"/>
        </w:rPr>
      </w:pPr>
      <w:r w:rsidRPr="00F8042A">
        <w:rPr>
          <w:rFonts w:ascii="Times New Roman" w:eastAsia="Times New Roman" w:hAnsi="Times New Roman"/>
          <w:sz w:val="16"/>
          <w:szCs w:val="16"/>
        </w:rPr>
        <w:t xml:space="preserve">        Доводы защитника Мединской А.Э. о том, что дело об административном правонарушении было направлено в суд по истечении трех дней со дня </w:t>
      </w:r>
      <w:r w:rsidRPr="00F8042A">
        <w:rPr>
          <w:rFonts w:ascii="Times New Roman" w:eastAsia="Times New Roman" w:hAnsi="Times New Roman"/>
          <w:sz w:val="16"/>
          <w:szCs w:val="16"/>
        </w:rPr>
        <w:t>составления  данного</w:t>
      </w:r>
      <w:r w:rsidRPr="00F8042A">
        <w:rPr>
          <w:rFonts w:ascii="Times New Roman" w:eastAsia="Times New Roman" w:hAnsi="Times New Roman"/>
          <w:sz w:val="16"/>
          <w:szCs w:val="16"/>
        </w:rPr>
        <w:t xml:space="preserve"> протокола суд находит несостоятельными, поскольку данный факт не может являться основанием для освобождения Тихонова Э.В. от административной ответственности, кроме того, дело об административном правонарушении поступило в суд в пределах срока давности привлечения к административной ответственности. </w:t>
      </w:r>
    </w:p>
    <w:p w:rsidR="00F253CC" w:rsidRPr="00F8042A" w:rsidP="00F253CC" w14:paraId="03BC0789" w14:textId="18AF3843">
      <w:pPr>
        <w:spacing w:after="0" w:line="240" w:lineRule="auto"/>
        <w:ind w:firstLine="540"/>
        <w:jc w:val="both"/>
        <w:rPr>
          <w:rFonts w:ascii="Times New Roman" w:eastAsia="Times New Roman" w:hAnsi="Times New Roman"/>
          <w:sz w:val="16"/>
          <w:szCs w:val="16"/>
        </w:rPr>
      </w:pPr>
      <w:r w:rsidRPr="00F8042A">
        <w:rPr>
          <w:rFonts w:ascii="Times New Roman" w:eastAsia="Times New Roman" w:hAnsi="Times New Roman"/>
          <w:sz w:val="16"/>
          <w:szCs w:val="16"/>
        </w:rPr>
        <w:t xml:space="preserve">Доводы </w:t>
      </w:r>
      <w:r w:rsidRPr="00F8042A">
        <w:rPr>
          <w:rFonts w:ascii="Times New Roman" w:eastAsia="Times New Roman" w:hAnsi="Times New Roman"/>
          <w:sz w:val="16"/>
          <w:szCs w:val="16"/>
        </w:rPr>
        <w:t>Тихонова  Э.В.</w:t>
      </w:r>
      <w:r w:rsidRPr="00F8042A">
        <w:rPr>
          <w:rFonts w:ascii="Times New Roman" w:eastAsia="Times New Roman" w:hAnsi="Times New Roman"/>
          <w:sz w:val="16"/>
          <w:szCs w:val="16"/>
        </w:rPr>
        <w:t xml:space="preserve"> о том, что заказная корреспонденция во время ему не доставляется, не нашли своего подтверждения в ходе судебного заседания, поскольку </w:t>
      </w:r>
      <w:r w:rsidRPr="00F8042A" w:rsidR="0048783C">
        <w:rPr>
          <w:rFonts w:ascii="Times New Roman" w:eastAsia="Times New Roman" w:hAnsi="Times New Roman"/>
          <w:sz w:val="16"/>
          <w:szCs w:val="16"/>
        </w:rPr>
        <w:t>указанное опровергается показаниями  свидетеля</w:t>
      </w:r>
      <w:r w:rsidRPr="00F8042A" w:rsidR="0048783C">
        <w:rPr>
          <w:rFonts w:ascii="Times New Roman" w:hAnsi="Times New Roman"/>
          <w:sz w:val="16"/>
          <w:szCs w:val="16"/>
        </w:rPr>
        <w:t xml:space="preserve"> </w:t>
      </w:r>
      <w:r w:rsidRPr="00F8042A" w:rsidR="00F8042A">
        <w:rPr>
          <w:rFonts w:ascii="Times New Roman" w:hAnsi="Times New Roman"/>
          <w:sz w:val="16"/>
          <w:szCs w:val="16"/>
        </w:rPr>
        <w:t>/изъято/</w:t>
      </w:r>
      <w:r w:rsidRPr="00F8042A" w:rsidR="0048783C">
        <w:rPr>
          <w:rFonts w:ascii="Times New Roman" w:hAnsi="Times New Roman"/>
          <w:sz w:val="16"/>
          <w:szCs w:val="16"/>
        </w:rPr>
        <w:t xml:space="preserve">который подтвердил факт </w:t>
      </w:r>
      <w:r w:rsidRPr="00F8042A" w:rsidR="0048783C">
        <w:rPr>
          <w:rFonts w:ascii="Times New Roman" w:eastAsia="Times New Roman" w:hAnsi="Times New Roman"/>
          <w:sz w:val="16"/>
          <w:szCs w:val="16"/>
        </w:rPr>
        <w:t xml:space="preserve"> </w:t>
      </w:r>
      <w:r w:rsidRPr="00F8042A">
        <w:rPr>
          <w:rFonts w:ascii="Times New Roman" w:eastAsia="Times New Roman" w:hAnsi="Times New Roman"/>
          <w:sz w:val="16"/>
          <w:szCs w:val="16"/>
        </w:rPr>
        <w:t xml:space="preserve">своевременного, ежедневного доставления почтовой корреспонденции в дом </w:t>
      </w:r>
      <w:r w:rsidRPr="00F8042A" w:rsidR="00F8042A">
        <w:rPr>
          <w:rFonts w:ascii="Times New Roman" w:eastAsia="Times New Roman" w:hAnsi="Times New Roman"/>
          <w:sz w:val="16"/>
          <w:szCs w:val="16"/>
        </w:rPr>
        <w:t>/изъято/</w:t>
      </w:r>
      <w:r w:rsidRPr="00F8042A" w:rsidR="0048783C">
        <w:rPr>
          <w:rFonts w:ascii="Times New Roman" w:eastAsia="Times New Roman" w:hAnsi="Times New Roman"/>
          <w:sz w:val="16"/>
          <w:szCs w:val="16"/>
        </w:rPr>
        <w:t>в г. Керчи.</w:t>
      </w:r>
    </w:p>
    <w:p w:rsidR="00BF336F" w:rsidRPr="00F8042A" w:rsidP="0048783C" w14:paraId="5F79D7ED" w14:textId="77777777">
      <w:pPr>
        <w:pStyle w:val="NoSpacing"/>
        <w:ind w:firstLine="720"/>
        <w:jc w:val="both"/>
        <w:rPr>
          <w:rFonts w:ascii="Times New Roman" w:hAnsi="Times New Roman"/>
          <w:sz w:val="16"/>
          <w:szCs w:val="16"/>
        </w:rPr>
      </w:pPr>
      <w:r w:rsidRPr="00F8042A">
        <w:rPr>
          <w:rFonts w:ascii="Times New Roman" w:hAnsi="Times New Roman"/>
          <w:sz w:val="16"/>
          <w:szCs w:val="16"/>
        </w:rPr>
        <w:t xml:space="preserve">При назначении </w:t>
      </w:r>
      <w:r w:rsidRPr="00F8042A" w:rsidR="00656699">
        <w:rPr>
          <w:rFonts w:ascii="Times New Roman" w:hAnsi="Times New Roman"/>
          <w:sz w:val="16"/>
          <w:szCs w:val="16"/>
        </w:rPr>
        <w:t xml:space="preserve">генеральному </w:t>
      </w:r>
      <w:r w:rsidRPr="00F8042A">
        <w:rPr>
          <w:rFonts w:ascii="Times New Roman" w:hAnsi="Times New Roman"/>
          <w:sz w:val="16"/>
          <w:szCs w:val="16"/>
        </w:rPr>
        <w:t xml:space="preserve">директору </w:t>
      </w:r>
      <w:r w:rsidRPr="00F8042A" w:rsidR="0048783C">
        <w:rPr>
          <w:rFonts w:ascii="Times New Roman" w:eastAsia="Times New Roman" w:hAnsi="Times New Roman"/>
          <w:sz w:val="16"/>
          <w:szCs w:val="16"/>
        </w:rPr>
        <w:t>ООО «</w:t>
      </w:r>
      <w:r w:rsidRPr="00F8042A" w:rsidR="0048783C">
        <w:rPr>
          <w:rFonts w:ascii="Times New Roman" w:eastAsia="Times New Roman" w:hAnsi="Times New Roman"/>
          <w:sz w:val="16"/>
          <w:szCs w:val="16"/>
        </w:rPr>
        <w:t>ЛАЙТХАУЗ»  Тихонову</w:t>
      </w:r>
      <w:r w:rsidRPr="00F8042A" w:rsidR="0048783C">
        <w:rPr>
          <w:rFonts w:ascii="Times New Roman" w:eastAsia="Times New Roman" w:hAnsi="Times New Roman"/>
          <w:sz w:val="16"/>
          <w:szCs w:val="16"/>
        </w:rPr>
        <w:t xml:space="preserve"> Э.В. </w:t>
      </w:r>
      <w:r w:rsidRPr="00F8042A">
        <w:rPr>
          <w:rFonts w:ascii="Times New Roman" w:hAnsi="Times New Roman"/>
          <w:sz w:val="16"/>
          <w:szCs w:val="16"/>
        </w:rPr>
        <w:t>наказания мировой судья учитывает характер совершенного административного правонарушения, личность виновного, имущественное положение.</w:t>
      </w:r>
    </w:p>
    <w:p w:rsidR="00BF336F" w:rsidRPr="00F8042A" w:rsidP="0048783C" w14:paraId="605D9209" w14:textId="77777777">
      <w:pPr>
        <w:pStyle w:val="NoSpacing"/>
        <w:ind w:firstLine="720"/>
        <w:jc w:val="both"/>
        <w:rPr>
          <w:rFonts w:ascii="Times New Roman" w:hAnsi="Times New Roman"/>
          <w:sz w:val="16"/>
          <w:szCs w:val="16"/>
        </w:rPr>
      </w:pPr>
      <w:r w:rsidRPr="00F8042A">
        <w:rPr>
          <w:rFonts w:ascii="Times New Roman" w:hAnsi="Times New Roman"/>
          <w:sz w:val="16"/>
          <w:szCs w:val="16"/>
        </w:rPr>
        <w:t>Обстоятельств</w:t>
      </w:r>
      <w:r w:rsidRPr="00F8042A">
        <w:rPr>
          <w:rFonts w:ascii="Times New Roman" w:hAnsi="Times New Roman"/>
          <w:sz w:val="16"/>
          <w:szCs w:val="16"/>
        </w:rPr>
        <w:t xml:space="preserve"> смя</w:t>
      </w:r>
      <w:r w:rsidRPr="00F8042A" w:rsidR="0048783C">
        <w:rPr>
          <w:rFonts w:ascii="Times New Roman" w:hAnsi="Times New Roman"/>
          <w:sz w:val="16"/>
          <w:szCs w:val="16"/>
        </w:rPr>
        <w:t xml:space="preserve">гчающих, отягчающих </w:t>
      </w:r>
      <w:r w:rsidRPr="00F8042A">
        <w:rPr>
          <w:rFonts w:ascii="Times New Roman" w:hAnsi="Times New Roman"/>
          <w:sz w:val="16"/>
          <w:szCs w:val="16"/>
        </w:rPr>
        <w:t xml:space="preserve">административную ответственность </w:t>
      </w:r>
      <w:r w:rsidRPr="00F8042A" w:rsidR="0048783C">
        <w:rPr>
          <w:rFonts w:ascii="Times New Roman" w:hAnsi="Times New Roman"/>
          <w:sz w:val="16"/>
          <w:szCs w:val="16"/>
        </w:rPr>
        <w:t xml:space="preserve">генерального </w:t>
      </w:r>
      <w:r w:rsidRPr="00F8042A">
        <w:rPr>
          <w:rFonts w:ascii="Times New Roman" w:hAnsi="Times New Roman"/>
          <w:sz w:val="16"/>
          <w:szCs w:val="16"/>
        </w:rPr>
        <w:t xml:space="preserve">директора </w:t>
      </w:r>
      <w:r w:rsidRPr="00F8042A" w:rsidR="0048783C">
        <w:rPr>
          <w:rFonts w:ascii="Times New Roman" w:eastAsia="Times New Roman" w:hAnsi="Times New Roman"/>
          <w:sz w:val="16"/>
          <w:szCs w:val="16"/>
        </w:rPr>
        <w:t>ООО «</w:t>
      </w:r>
      <w:r w:rsidRPr="00F8042A" w:rsidR="0048783C">
        <w:rPr>
          <w:rFonts w:ascii="Times New Roman" w:eastAsia="Times New Roman" w:hAnsi="Times New Roman"/>
          <w:sz w:val="16"/>
          <w:szCs w:val="16"/>
        </w:rPr>
        <w:t>ЛАЙТХАУЗ»  Тихонова</w:t>
      </w:r>
      <w:r w:rsidRPr="00F8042A" w:rsidR="0048783C">
        <w:rPr>
          <w:rFonts w:ascii="Times New Roman" w:eastAsia="Times New Roman" w:hAnsi="Times New Roman"/>
          <w:sz w:val="16"/>
          <w:szCs w:val="16"/>
        </w:rPr>
        <w:t xml:space="preserve"> Э.В.</w:t>
      </w:r>
      <w:r w:rsidRPr="00F8042A" w:rsidR="0048783C">
        <w:rPr>
          <w:rFonts w:ascii="Times New Roman" w:hAnsi="Times New Roman"/>
          <w:sz w:val="16"/>
          <w:szCs w:val="16"/>
        </w:rPr>
        <w:t xml:space="preserve"> </w:t>
      </w:r>
      <w:r w:rsidRPr="00F8042A" w:rsidR="00DE6FDC">
        <w:rPr>
          <w:rFonts w:ascii="Times New Roman" w:hAnsi="Times New Roman"/>
          <w:sz w:val="16"/>
          <w:szCs w:val="16"/>
        </w:rPr>
        <w:t xml:space="preserve">судом </w:t>
      </w:r>
      <w:r w:rsidRPr="00F8042A">
        <w:rPr>
          <w:rFonts w:ascii="Times New Roman" w:hAnsi="Times New Roman"/>
          <w:sz w:val="16"/>
          <w:szCs w:val="16"/>
        </w:rPr>
        <w:t>не установлено</w:t>
      </w:r>
      <w:r w:rsidRPr="00F8042A">
        <w:rPr>
          <w:rFonts w:ascii="Times New Roman" w:hAnsi="Times New Roman"/>
          <w:sz w:val="16"/>
          <w:szCs w:val="16"/>
        </w:rPr>
        <w:t>.</w:t>
      </w:r>
    </w:p>
    <w:p w:rsidR="00BF336F" w:rsidRPr="00F8042A" w:rsidP="0048783C" w14:paraId="00B8558A" w14:textId="77777777">
      <w:pPr>
        <w:pStyle w:val="NoSpacing"/>
        <w:ind w:firstLine="720"/>
        <w:jc w:val="both"/>
        <w:rPr>
          <w:rFonts w:ascii="Times New Roman" w:hAnsi="Times New Roman"/>
          <w:sz w:val="16"/>
          <w:szCs w:val="16"/>
        </w:rPr>
      </w:pPr>
      <w:r w:rsidRPr="00F8042A">
        <w:rPr>
          <w:rFonts w:ascii="Times New Roman" w:hAnsi="Times New Roman"/>
          <w:sz w:val="16"/>
          <w:szCs w:val="16"/>
        </w:rPr>
        <w:t xml:space="preserve">Учитывая указанные обстоятельства, мировой судья считает необходимым назначить </w:t>
      </w:r>
      <w:r w:rsidRPr="00F8042A" w:rsidR="0048783C">
        <w:rPr>
          <w:rFonts w:ascii="Times New Roman" w:hAnsi="Times New Roman"/>
          <w:sz w:val="16"/>
          <w:szCs w:val="16"/>
        </w:rPr>
        <w:t xml:space="preserve">генеральному директору </w:t>
      </w:r>
      <w:r w:rsidRPr="00F8042A" w:rsidR="0048783C">
        <w:rPr>
          <w:rFonts w:ascii="Times New Roman" w:eastAsia="Times New Roman" w:hAnsi="Times New Roman"/>
          <w:sz w:val="16"/>
          <w:szCs w:val="16"/>
        </w:rPr>
        <w:t>ООО «</w:t>
      </w:r>
      <w:r w:rsidRPr="00F8042A" w:rsidR="0048783C">
        <w:rPr>
          <w:rFonts w:ascii="Times New Roman" w:eastAsia="Times New Roman" w:hAnsi="Times New Roman"/>
          <w:sz w:val="16"/>
          <w:szCs w:val="16"/>
        </w:rPr>
        <w:t>ЛАЙТХАУЗ»  Тихонову</w:t>
      </w:r>
      <w:r w:rsidRPr="00F8042A" w:rsidR="0048783C">
        <w:rPr>
          <w:rFonts w:ascii="Times New Roman" w:eastAsia="Times New Roman" w:hAnsi="Times New Roman"/>
          <w:sz w:val="16"/>
          <w:szCs w:val="16"/>
        </w:rPr>
        <w:t xml:space="preserve"> Э.В.</w:t>
      </w:r>
      <w:r w:rsidRPr="00F8042A" w:rsidR="0048783C">
        <w:rPr>
          <w:rFonts w:ascii="Times New Roman" w:hAnsi="Times New Roman"/>
          <w:sz w:val="16"/>
          <w:szCs w:val="16"/>
        </w:rPr>
        <w:t xml:space="preserve"> </w:t>
      </w:r>
      <w:r w:rsidRPr="00F8042A">
        <w:rPr>
          <w:rFonts w:ascii="Times New Roman" w:hAnsi="Times New Roman"/>
          <w:sz w:val="16"/>
          <w:szCs w:val="16"/>
        </w:rPr>
        <w:t xml:space="preserve">административное наказание в пределах санкции </w:t>
      </w:r>
      <w:r w:rsidRPr="00F8042A" w:rsidR="00EE330E">
        <w:rPr>
          <w:rFonts w:ascii="Times New Roman" w:hAnsi="Times New Roman"/>
          <w:sz w:val="16"/>
          <w:szCs w:val="16"/>
        </w:rPr>
        <w:t xml:space="preserve">ч.5. ст. 14.25 </w:t>
      </w:r>
      <w:r w:rsidRPr="00F8042A">
        <w:rPr>
          <w:rFonts w:ascii="Times New Roman" w:hAnsi="Times New Roman"/>
          <w:sz w:val="16"/>
          <w:szCs w:val="16"/>
        </w:rPr>
        <w:t>КоАП РФ.</w:t>
      </w:r>
    </w:p>
    <w:p w:rsidR="00BF336F" w:rsidRPr="00F8042A" w:rsidP="00BF336F" w14:paraId="3AB642AF" w14:textId="77777777">
      <w:pPr>
        <w:pStyle w:val="NoSpacing"/>
        <w:ind w:firstLine="720"/>
        <w:jc w:val="both"/>
        <w:rPr>
          <w:rFonts w:ascii="Times New Roman" w:hAnsi="Times New Roman"/>
          <w:sz w:val="16"/>
          <w:szCs w:val="16"/>
        </w:rPr>
      </w:pPr>
      <w:r w:rsidRPr="00F8042A">
        <w:rPr>
          <w:rFonts w:ascii="Times New Roman" w:hAnsi="Times New Roman"/>
          <w:sz w:val="16"/>
          <w:szCs w:val="16"/>
        </w:rPr>
        <w:t>На основании изложенного, руководствуясь ст. 3.5, 4.1-4.3, 23.1, 29.10 КоАП РФ, мировой судья,</w:t>
      </w:r>
    </w:p>
    <w:p w:rsidR="00BF336F" w:rsidRPr="00F8042A" w:rsidP="00BF336F" w14:paraId="7D290C36" w14:textId="77777777">
      <w:pPr>
        <w:pStyle w:val="NoSpacing"/>
        <w:ind w:firstLine="720"/>
        <w:jc w:val="both"/>
        <w:rPr>
          <w:rFonts w:ascii="Times New Roman" w:hAnsi="Times New Roman"/>
          <w:sz w:val="16"/>
          <w:szCs w:val="16"/>
        </w:rPr>
      </w:pPr>
    </w:p>
    <w:p w:rsidR="00BF336F" w:rsidRPr="00F8042A" w:rsidP="00BF336F" w14:paraId="2AC67AB7" w14:textId="77777777">
      <w:pPr>
        <w:pStyle w:val="NoSpacing"/>
        <w:jc w:val="center"/>
        <w:rPr>
          <w:rFonts w:ascii="Times New Roman" w:hAnsi="Times New Roman"/>
          <w:sz w:val="16"/>
          <w:szCs w:val="16"/>
          <w:lang w:val="uk-UA"/>
        </w:rPr>
      </w:pPr>
      <w:r w:rsidRPr="00F8042A">
        <w:rPr>
          <w:rFonts w:ascii="Times New Roman" w:hAnsi="Times New Roman"/>
          <w:sz w:val="16"/>
          <w:szCs w:val="16"/>
          <w:lang w:val="uk-UA"/>
        </w:rPr>
        <w:t>ПОСТАНОВИЛ:</w:t>
      </w:r>
    </w:p>
    <w:p w:rsidR="00BF336F" w:rsidRPr="00F8042A" w:rsidP="00BF336F" w14:paraId="1B5E8524" w14:textId="77777777">
      <w:pPr>
        <w:pStyle w:val="NoSpacing"/>
        <w:jc w:val="center"/>
        <w:rPr>
          <w:rFonts w:ascii="Times New Roman" w:hAnsi="Times New Roman"/>
          <w:sz w:val="16"/>
          <w:szCs w:val="16"/>
          <w:lang w:val="uk-UA"/>
        </w:rPr>
      </w:pPr>
    </w:p>
    <w:p w:rsidR="00EE330E" w:rsidRPr="00F8042A" w:rsidP="00086795" w14:paraId="14267492" w14:textId="005DDFB6">
      <w:pPr>
        <w:pStyle w:val="NoSpacing"/>
        <w:ind w:firstLine="720"/>
        <w:jc w:val="both"/>
        <w:rPr>
          <w:rFonts w:ascii="Times New Roman" w:hAnsi="Times New Roman"/>
          <w:sz w:val="16"/>
          <w:szCs w:val="16"/>
        </w:rPr>
      </w:pPr>
      <w:r w:rsidRPr="00F8042A">
        <w:rPr>
          <w:rFonts w:ascii="Times New Roman" w:hAnsi="Times New Roman"/>
          <w:sz w:val="16"/>
          <w:szCs w:val="16"/>
        </w:rPr>
        <w:t xml:space="preserve">Признать должностное лицо </w:t>
      </w:r>
      <w:r w:rsidRPr="00F8042A">
        <w:rPr>
          <w:rFonts w:ascii="Times New Roman" w:hAnsi="Times New Roman"/>
          <w:sz w:val="16"/>
          <w:szCs w:val="16"/>
        </w:rPr>
        <w:t xml:space="preserve">– </w:t>
      </w:r>
      <w:r w:rsidRPr="00F8042A" w:rsidR="0048783C">
        <w:rPr>
          <w:rFonts w:ascii="Times New Roman" w:hAnsi="Times New Roman"/>
          <w:sz w:val="16"/>
          <w:szCs w:val="16"/>
        </w:rPr>
        <w:t xml:space="preserve"> генерального</w:t>
      </w:r>
      <w:r w:rsidRPr="00F8042A" w:rsidR="0048783C">
        <w:rPr>
          <w:rFonts w:ascii="Times New Roman" w:hAnsi="Times New Roman"/>
          <w:sz w:val="16"/>
          <w:szCs w:val="16"/>
        </w:rPr>
        <w:t xml:space="preserve"> </w:t>
      </w:r>
      <w:r w:rsidRPr="00F8042A" w:rsidR="00086795">
        <w:rPr>
          <w:rFonts w:ascii="Times New Roman" w:hAnsi="Times New Roman"/>
          <w:sz w:val="16"/>
          <w:szCs w:val="16"/>
        </w:rPr>
        <w:t>директора ООО «</w:t>
      </w:r>
      <w:r w:rsidRPr="00F8042A" w:rsidR="0048783C">
        <w:rPr>
          <w:rFonts w:ascii="Times New Roman" w:hAnsi="Times New Roman"/>
          <w:sz w:val="16"/>
          <w:szCs w:val="16"/>
        </w:rPr>
        <w:t>ЛАЙТХАУЗ» Тихонова Э</w:t>
      </w:r>
      <w:r w:rsidRPr="00F8042A" w:rsidR="00F8042A">
        <w:rPr>
          <w:rFonts w:ascii="Times New Roman" w:hAnsi="Times New Roman"/>
          <w:sz w:val="16"/>
          <w:szCs w:val="16"/>
        </w:rPr>
        <w:t>.</w:t>
      </w:r>
      <w:r w:rsidRPr="00F8042A" w:rsidR="0048783C">
        <w:rPr>
          <w:rFonts w:ascii="Times New Roman" w:hAnsi="Times New Roman"/>
          <w:sz w:val="16"/>
          <w:szCs w:val="16"/>
        </w:rPr>
        <w:t xml:space="preserve"> В</w:t>
      </w:r>
      <w:r w:rsidRPr="00F8042A" w:rsidR="00F8042A">
        <w:rPr>
          <w:rFonts w:ascii="Times New Roman" w:hAnsi="Times New Roman"/>
          <w:sz w:val="16"/>
          <w:szCs w:val="16"/>
        </w:rPr>
        <w:t>.</w:t>
      </w:r>
      <w:r w:rsidRPr="00F8042A" w:rsidR="0048783C">
        <w:rPr>
          <w:rFonts w:ascii="Times New Roman" w:hAnsi="Times New Roman"/>
          <w:sz w:val="16"/>
          <w:szCs w:val="16"/>
        </w:rPr>
        <w:t xml:space="preserve"> </w:t>
      </w:r>
      <w:r w:rsidRPr="00F8042A" w:rsidR="00DE6FDC">
        <w:rPr>
          <w:rFonts w:ascii="Times New Roman" w:hAnsi="Times New Roman"/>
          <w:sz w:val="16"/>
          <w:szCs w:val="16"/>
        </w:rPr>
        <w:t>виновным</w:t>
      </w:r>
      <w:r w:rsidRPr="00F8042A">
        <w:rPr>
          <w:rFonts w:ascii="Times New Roman" w:hAnsi="Times New Roman"/>
          <w:sz w:val="16"/>
          <w:szCs w:val="16"/>
        </w:rPr>
        <w:t xml:space="preserve"> в совершении административного правонарушения, предусмотренного </w:t>
      </w:r>
      <w:r w:rsidRPr="00F8042A">
        <w:rPr>
          <w:rFonts w:ascii="Times New Roman" w:hAnsi="Times New Roman"/>
          <w:sz w:val="16"/>
          <w:szCs w:val="16"/>
        </w:rPr>
        <w:t xml:space="preserve">ч.5. ст. 14.25 </w:t>
      </w:r>
      <w:r w:rsidRPr="00F8042A">
        <w:rPr>
          <w:rFonts w:ascii="Times New Roman" w:hAnsi="Times New Roman"/>
          <w:sz w:val="16"/>
          <w:szCs w:val="16"/>
        </w:rPr>
        <w:t>Кодекса РФ об ад</w:t>
      </w:r>
      <w:r w:rsidRPr="00F8042A">
        <w:rPr>
          <w:rFonts w:ascii="Times New Roman" w:hAnsi="Times New Roman"/>
          <w:sz w:val="16"/>
          <w:szCs w:val="16"/>
        </w:rPr>
        <w:t>министративных правонарушениях и назначить наказание в виде дисквалификации на срок один год.</w:t>
      </w:r>
    </w:p>
    <w:p w:rsidR="00BF336F" w:rsidRPr="00F8042A" w:rsidP="0031507B" w14:paraId="2252CB40" w14:textId="77777777">
      <w:pPr>
        <w:autoSpaceDE w:val="0"/>
        <w:autoSpaceDN w:val="0"/>
        <w:adjustRightInd w:val="0"/>
        <w:spacing w:after="0" w:line="240" w:lineRule="auto"/>
        <w:jc w:val="both"/>
        <w:rPr>
          <w:rFonts w:ascii="Times New Roman" w:hAnsi="Times New Roman" w:eastAsiaTheme="minorHAnsi"/>
          <w:sz w:val="16"/>
          <w:szCs w:val="16"/>
          <w:lang w:eastAsia="en-US"/>
        </w:rPr>
      </w:pPr>
      <w:r w:rsidRPr="00F8042A">
        <w:rPr>
          <w:rFonts w:ascii="Times New Roman" w:hAnsi="Times New Roman" w:eastAsiaTheme="minorHAnsi"/>
          <w:sz w:val="16"/>
          <w:szCs w:val="16"/>
          <w:lang w:eastAsia="en-US"/>
        </w:rPr>
        <w:t xml:space="preserve">         Разъяснить </w:t>
      </w:r>
      <w:r w:rsidRPr="00F8042A" w:rsidR="0048783C">
        <w:rPr>
          <w:rFonts w:ascii="Times New Roman" w:hAnsi="Times New Roman" w:eastAsiaTheme="minorHAnsi"/>
          <w:sz w:val="16"/>
          <w:szCs w:val="16"/>
          <w:lang w:eastAsia="en-US"/>
        </w:rPr>
        <w:t xml:space="preserve"> Тихонову Э.В.</w:t>
      </w:r>
      <w:r w:rsidRPr="00F8042A">
        <w:rPr>
          <w:rFonts w:ascii="Times New Roman" w:hAnsi="Times New Roman" w:eastAsiaTheme="minorHAnsi"/>
          <w:sz w:val="16"/>
          <w:szCs w:val="16"/>
          <w:lang w:eastAsia="en-US"/>
        </w:rPr>
        <w:t xml:space="preserve">, что дисквалификация заключается в лишении физического лица права замещать </w:t>
      </w:r>
      <w:hyperlink r:id="rId4" w:history="1">
        <w:r w:rsidRPr="00F8042A">
          <w:rPr>
            <w:rFonts w:ascii="Times New Roman" w:hAnsi="Times New Roman" w:eastAsiaTheme="minorHAnsi"/>
            <w:color w:val="0000FF"/>
            <w:sz w:val="16"/>
            <w:szCs w:val="16"/>
            <w:lang w:eastAsia="en-US"/>
          </w:rPr>
          <w:t>должности</w:t>
        </w:r>
      </w:hyperlink>
      <w:r w:rsidRPr="00F8042A">
        <w:rPr>
          <w:rFonts w:ascii="Times New Roman" w:hAnsi="Times New Roman" w:eastAsiaTheme="minorHAnsi"/>
          <w:sz w:val="16"/>
          <w:szCs w:val="16"/>
          <w:lang w:eastAsia="en-US"/>
        </w:rPr>
        <w:t xml:space="preserve"> федеральной государственной гражданской службы, </w:t>
      </w:r>
      <w:hyperlink r:id="rId5" w:history="1">
        <w:r w:rsidRPr="00F8042A">
          <w:rPr>
            <w:rFonts w:ascii="Times New Roman" w:hAnsi="Times New Roman" w:eastAsiaTheme="minorHAnsi"/>
            <w:color w:val="0000FF"/>
            <w:sz w:val="16"/>
            <w:szCs w:val="16"/>
            <w:lang w:eastAsia="en-US"/>
          </w:rPr>
          <w:t>должности</w:t>
        </w:r>
      </w:hyperlink>
      <w:r w:rsidRPr="00F8042A">
        <w:rPr>
          <w:rFonts w:ascii="Times New Roman" w:hAnsi="Times New Roman" w:eastAsiaTheme="minorHAnsi"/>
          <w:sz w:val="16"/>
          <w:szCs w:val="16"/>
          <w:lang w:eastAsia="en-US"/>
        </w:rPr>
        <w:t xml:space="preserve"> государственной гражданской службы субъекта Российской Федерации, </w:t>
      </w:r>
      <w:hyperlink r:id="rId6" w:history="1">
        <w:r w:rsidRPr="00F8042A">
          <w:rPr>
            <w:rFonts w:ascii="Times New Roman" w:hAnsi="Times New Roman" w:eastAsiaTheme="minorHAnsi"/>
            <w:color w:val="0000FF"/>
            <w:sz w:val="16"/>
            <w:szCs w:val="16"/>
            <w:lang w:eastAsia="en-US"/>
          </w:rPr>
          <w:t>должности</w:t>
        </w:r>
      </w:hyperlink>
      <w:r w:rsidRPr="00F8042A">
        <w:rPr>
          <w:rFonts w:ascii="Times New Roman" w:hAnsi="Times New Roman" w:eastAsiaTheme="minorHAnsi"/>
          <w:sz w:val="16"/>
          <w:szCs w:val="16"/>
          <w:lang w:eastAsia="en-US"/>
        </w:rP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w:t>
      </w:r>
    </w:p>
    <w:p w:rsidR="00BF336F" w:rsidRPr="00F8042A" w:rsidP="00BF336F" w14:paraId="5D4C114B" w14:textId="77777777">
      <w:pPr>
        <w:pStyle w:val="NoSpacing"/>
        <w:ind w:firstLine="720"/>
        <w:jc w:val="both"/>
        <w:rPr>
          <w:rFonts w:ascii="Times New Roman" w:hAnsi="Times New Roman"/>
          <w:sz w:val="16"/>
          <w:szCs w:val="16"/>
        </w:rPr>
      </w:pPr>
      <w:r w:rsidRPr="00F8042A">
        <w:rPr>
          <w:rFonts w:ascii="Times New Roman" w:hAnsi="Times New Roman"/>
          <w:sz w:val="16"/>
          <w:szCs w:val="16"/>
        </w:rPr>
        <w:t>Постановление может быть обжаловано в Керченский городской суд Республики Крым в течение 10 дней со дня вручения ил</w:t>
      </w:r>
      <w:r w:rsidRPr="00F8042A" w:rsidR="0048783C">
        <w:rPr>
          <w:rFonts w:ascii="Times New Roman" w:hAnsi="Times New Roman"/>
          <w:sz w:val="16"/>
          <w:szCs w:val="16"/>
        </w:rPr>
        <w:t>и получения копии постановления</w:t>
      </w:r>
      <w:r w:rsidRPr="00F8042A">
        <w:rPr>
          <w:rFonts w:ascii="Times New Roman" w:hAnsi="Times New Roman"/>
          <w:sz w:val="16"/>
          <w:szCs w:val="16"/>
        </w:rPr>
        <w:t>.</w:t>
      </w:r>
    </w:p>
    <w:p w:rsidR="00BF336F" w:rsidRPr="00F8042A" w:rsidP="00BF336F" w14:paraId="4A40492E" w14:textId="77777777">
      <w:pPr>
        <w:pStyle w:val="NoSpacing"/>
        <w:jc w:val="both"/>
        <w:rPr>
          <w:rFonts w:ascii="Times New Roman" w:hAnsi="Times New Roman"/>
          <w:sz w:val="16"/>
          <w:szCs w:val="16"/>
        </w:rPr>
      </w:pPr>
    </w:p>
    <w:p w:rsidR="00BF336F" w:rsidRPr="00F8042A" w:rsidP="00BF336F" w14:paraId="1F4448DF" w14:textId="77777777">
      <w:pPr>
        <w:pStyle w:val="NoSpacing"/>
        <w:jc w:val="both"/>
        <w:rPr>
          <w:rFonts w:ascii="Times New Roman" w:hAnsi="Times New Roman"/>
          <w:sz w:val="16"/>
          <w:szCs w:val="16"/>
          <w:lang w:val="uk-UA"/>
        </w:rPr>
      </w:pPr>
      <w:r w:rsidRPr="00F8042A">
        <w:rPr>
          <w:rFonts w:ascii="Times New Roman" w:hAnsi="Times New Roman"/>
          <w:sz w:val="16"/>
          <w:szCs w:val="16"/>
        </w:rPr>
        <w:t xml:space="preserve">       </w:t>
      </w:r>
      <w:r w:rsidRPr="00F8042A">
        <w:rPr>
          <w:rFonts w:ascii="Times New Roman" w:hAnsi="Times New Roman"/>
          <w:sz w:val="16"/>
          <w:szCs w:val="16"/>
        </w:rPr>
        <w:t>Мировой с</w:t>
      </w:r>
      <w:r w:rsidRPr="00F8042A">
        <w:rPr>
          <w:rFonts w:ascii="Times New Roman" w:hAnsi="Times New Roman"/>
          <w:sz w:val="16"/>
          <w:szCs w:val="16"/>
          <w:lang w:val="uk-UA"/>
        </w:rPr>
        <w:t>удья</w:t>
      </w:r>
      <w:r w:rsidRPr="00F8042A">
        <w:rPr>
          <w:rFonts w:ascii="Times New Roman" w:hAnsi="Times New Roman"/>
          <w:sz w:val="16"/>
          <w:szCs w:val="16"/>
          <w:lang w:val="uk-UA"/>
        </w:rPr>
        <w:t xml:space="preserve"> </w:t>
      </w:r>
      <w:r w:rsidRPr="00F8042A">
        <w:rPr>
          <w:rFonts w:ascii="Times New Roman" w:hAnsi="Times New Roman"/>
          <w:sz w:val="16"/>
          <w:szCs w:val="16"/>
          <w:lang w:val="uk-UA"/>
        </w:rPr>
        <w:tab/>
      </w:r>
      <w:r w:rsidRPr="00F8042A">
        <w:rPr>
          <w:rFonts w:ascii="Times New Roman" w:hAnsi="Times New Roman"/>
          <w:sz w:val="16"/>
          <w:szCs w:val="16"/>
          <w:lang w:val="uk-UA"/>
        </w:rPr>
        <w:tab/>
      </w:r>
      <w:r w:rsidRPr="00F8042A">
        <w:rPr>
          <w:rFonts w:ascii="Times New Roman" w:hAnsi="Times New Roman"/>
          <w:sz w:val="16"/>
          <w:szCs w:val="16"/>
          <w:lang w:val="uk-UA"/>
        </w:rPr>
        <w:tab/>
      </w:r>
      <w:r w:rsidRPr="00F8042A">
        <w:rPr>
          <w:rFonts w:ascii="Times New Roman" w:hAnsi="Times New Roman"/>
          <w:sz w:val="16"/>
          <w:szCs w:val="16"/>
          <w:lang w:val="uk-UA"/>
        </w:rPr>
        <w:tab/>
      </w:r>
      <w:r w:rsidRPr="00F8042A" w:rsidR="00CD3DE5">
        <w:rPr>
          <w:rFonts w:ascii="Times New Roman" w:hAnsi="Times New Roman"/>
          <w:sz w:val="16"/>
          <w:szCs w:val="16"/>
          <w:lang w:val="uk-UA"/>
        </w:rPr>
        <w:tab/>
      </w:r>
      <w:r w:rsidRPr="00F8042A">
        <w:rPr>
          <w:rFonts w:ascii="Times New Roman" w:hAnsi="Times New Roman"/>
          <w:sz w:val="16"/>
          <w:szCs w:val="16"/>
          <w:lang w:val="uk-UA"/>
        </w:rPr>
        <w:tab/>
        <w:t xml:space="preserve">И.Ю. </w:t>
      </w:r>
      <w:r w:rsidRPr="00F8042A">
        <w:rPr>
          <w:rFonts w:ascii="Times New Roman" w:hAnsi="Times New Roman"/>
          <w:sz w:val="16"/>
          <w:szCs w:val="16"/>
          <w:lang w:val="uk-UA"/>
        </w:rPr>
        <w:t>Сергиенко</w:t>
      </w:r>
    </w:p>
    <w:p w:rsidR="00BF336F" w:rsidRPr="00F8042A" w:rsidP="00BF336F" w14:paraId="19AC60B7" w14:textId="77777777">
      <w:pPr>
        <w:pStyle w:val="NoSpacing"/>
        <w:jc w:val="both"/>
        <w:rPr>
          <w:rFonts w:ascii="Times New Roman" w:hAnsi="Times New Roman"/>
          <w:sz w:val="16"/>
          <w:szCs w:val="16"/>
          <w:lang w:val="uk-UA"/>
        </w:rPr>
      </w:pPr>
    </w:p>
    <w:p w:rsidR="00BF336F" w:rsidRPr="00F8042A" w:rsidP="00BF336F" w14:paraId="05070DD2" w14:textId="77777777">
      <w:pPr>
        <w:pStyle w:val="NoSpacing"/>
        <w:jc w:val="both"/>
        <w:rPr>
          <w:rFonts w:ascii="Times New Roman" w:hAnsi="Times New Roman"/>
          <w:sz w:val="16"/>
          <w:szCs w:val="16"/>
        </w:rPr>
      </w:pPr>
    </w:p>
    <w:p w:rsidR="00B62861" w:rsidRPr="00F8042A" w:rsidP="00B62861" w14:paraId="7AA9F3BF" w14:textId="77777777">
      <w:pPr>
        <w:autoSpaceDE w:val="0"/>
        <w:autoSpaceDN w:val="0"/>
        <w:adjustRightInd w:val="0"/>
        <w:spacing w:after="0" w:line="240" w:lineRule="auto"/>
        <w:ind w:firstLine="540"/>
        <w:jc w:val="both"/>
        <w:rPr>
          <w:rFonts w:ascii="Times New Roman" w:hAnsi="Times New Roman" w:eastAsiaTheme="minorHAnsi"/>
          <w:sz w:val="16"/>
          <w:szCs w:val="16"/>
          <w:lang w:eastAsia="en-US"/>
        </w:rPr>
      </w:pPr>
    </w:p>
    <w:p w:rsidR="0059648E" w:rsidRPr="00F8042A" w:rsidP="0059648E" w14:paraId="64F8EB02" w14:textId="77777777">
      <w:pPr>
        <w:autoSpaceDE w:val="0"/>
        <w:autoSpaceDN w:val="0"/>
        <w:adjustRightInd w:val="0"/>
        <w:spacing w:after="0" w:line="240" w:lineRule="auto"/>
        <w:ind w:firstLine="540"/>
        <w:jc w:val="both"/>
        <w:rPr>
          <w:rFonts w:ascii="Times New Roman" w:hAnsi="Times New Roman"/>
          <w:sz w:val="16"/>
          <w:szCs w:val="16"/>
        </w:rPr>
      </w:pPr>
    </w:p>
    <w:p w:rsidR="00402A83" w:rsidRPr="00F8042A" w14:paraId="3C5C990C" w14:textId="77777777">
      <w:pPr>
        <w:rPr>
          <w:sz w:val="16"/>
          <w:szCs w:val="16"/>
        </w:rPr>
      </w:pPr>
    </w:p>
    <w:sectPr w:rsidSect="00F8042A">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E85910"/>
    <w:rsid w:val="00086795"/>
    <w:rsid w:val="000A7F0A"/>
    <w:rsid w:val="00112FC8"/>
    <w:rsid w:val="001710AF"/>
    <w:rsid w:val="00173B24"/>
    <w:rsid w:val="00197FF1"/>
    <w:rsid w:val="001E507D"/>
    <w:rsid w:val="0025188B"/>
    <w:rsid w:val="0025669D"/>
    <w:rsid w:val="0031507B"/>
    <w:rsid w:val="003A47C0"/>
    <w:rsid w:val="00402A83"/>
    <w:rsid w:val="00425BEA"/>
    <w:rsid w:val="0047461B"/>
    <w:rsid w:val="0048783C"/>
    <w:rsid w:val="004A26DC"/>
    <w:rsid w:val="00580350"/>
    <w:rsid w:val="0059648E"/>
    <w:rsid w:val="00656699"/>
    <w:rsid w:val="007C1791"/>
    <w:rsid w:val="007C3C85"/>
    <w:rsid w:val="007D5346"/>
    <w:rsid w:val="007F65E8"/>
    <w:rsid w:val="00800204"/>
    <w:rsid w:val="008522C6"/>
    <w:rsid w:val="00891C18"/>
    <w:rsid w:val="00912687"/>
    <w:rsid w:val="00915EF8"/>
    <w:rsid w:val="00975960"/>
    <w:rsid w:val="00A3518B"/>
    <w:rsid w:val="00A55547"/>
    <w:rsid w:val="00B62861"/>
    <w:rsid w:val="00BF336F"/>
    <w:rsid w:val="00BF4C20"/>
    <w:rsid w:val="00BF6DF1"/>
    <w:rsid w:val="00CD3DE5"/>
    <w:rsid w:val="00D00AA2"/>
    <w:rsid w:val="00DE6FDC"/>
    <w:rsid w:val="00E85910"/>
    <w:rsid w:val="00ED585A"/>
    <w:rsid w:val="00EE330E"/>
    <w:rsid w:val="00EE36BB"/>
    <w:rsid w:val="00EF5754"/>
    <w:rsid w:val="00F253CC"/>
    <w:rsid w:val="00F8042A"/>
    <w:rsid w:val="00FE7A9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1FD047B-B093-4C7E-BC47-D176255B0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18B"/>
    <w:rPr>
      <w:rFonts w:eastAsiaTheme="minorEastAsia"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518B"/>
    <w:pPr>
      <w:spacing w:after="0" w:line="240" w:lineRule="auto"/>
    </w:pPr>
    <w:rPr>
      <w:rFonts w:eastAsiaTheme="minorEastAsia" w:cs="Times New Roman"/>
      <w:lang w:eastAsia="ru-RU"/>
    </w:rPr>
  </w:style>
  <w:style w:type="character" w:styleId="Hyperlink">
    <w:name w:val="Hyperlink"/>
    <w:basedOn w:val="DefaultParagraphFont"/>
    <w:uiPriority w:val="99"/>
    <w:semiHidden/>
    <w:unhideWhenUsed/>
    <w:rsid w:val="00A3518B"/>
    <w:rPr>
      <w:color w:val="0000FF"/>
      <w:u w:val="single"/>
    </w:rPr>
  </w:style>
  <w:style w:type="paragraph" w:styleId="BalloonText">
    <w:name w:val="Balloon Text"/>
    <w:basedOn w:val="Normal"/>
    <w:link w:val="a"/>
    <w:uiPriority w:val="99"/>
    <w:semiHidden/>
    <w:unhideWhenUsed/>
    <w:rsid w:val="0031507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31507B"/>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0B280D6A0001ED174838750F1AB93433DAEA5B184E4523339B2A406EC41D97D7BFAA74A152D1D6DC400CF56FF62CBBF343C2BF04F4C2CB7MEUDN" TargetMode="External" /><Relationship Id="rId5" Type="http://schemas.openxmlformats.org/officeDocument/2006/relationships/hyperlink" Target="consultantplus://offline/ref=E0B280D6A0001ED174838750F1AB93433DADA1B18FE3523339B2A406EC41D97D7BFAA74A152D1D69C100CF56FF62CBBF343C2BF04F4C2CB7MEUDN" TargetMode="External" /><Relationship Id="rId6" Type="http://schemas.openxmlformats.org/officeDocument/2006/relationships/hyperlink" Target="consultantplus://offline/ref=E0B280D6A0001ED174838750F1AB93433DAEA6B180E6523339B2A406EC41D97D7BFAA74A152D1D6AC500CF56FF62CBBF343C2BF04F4C2CB7MEUDN"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