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                                                                                         дело № 5-47-239/2018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ПОСТАНОВЛЕНИЕ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27 августа 2018 года                                                                                г. Керчь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ч.1.ст.12.26 КоАП РФ, в отношени</w:t>
      </w:r>
      <w:r w:rsidRPr="0059562A">
        <w:rPr>
          <w:sz w:val="20"/>
          <w:szCs w:val="20"/>
        </w:rPr>
        <w:t>и Шинкаренко А.</w:t>
      </w:r>
      <w:r w:rsidRPr="0059562A">
        <w:rPr>
          <w:sz w:val="20"/>
          <w:szCs w:val="20"/>
        </w:rPr>
        <w:t xml:space="preserve"> С.</w:t>
      </w:r>
      <w:r w:rsidRPr="0059562A">
        <w:rPr>
          <w:sz w:val="20"/>
          <w:szCs w:val="20"/>
        </w:rPr>
        <w:t xml:space="preserve"> паспортные данные, зарегистрированного по адресу: адрес, фактически проживающего по адресу: адрес, анкетные</w:t>
      </w:r>
      <w:r w:rsidRPr="0059562A">
        <w:rPr>
          <w:sz w:val="20"/>
          <w:szCs w:val="20"/>
        </w:rPr>
        <w:t xml:space="preserve"> данные, 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УСТАНОВИЛ: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  </w:t>
      </w:r>
      <w:r w:rsidRPr="0059562A">
        <w:rPr>
          <w:sz w:val="20"/>
          <w:szCs w:val="20"/>
        </w:rPr>
        <w:t>07 августа 2018 года в 10 часов 35 минут на адрес г. Керчи Шинкаренко А.С. управлял транспортным средством марка автомобиля</w:t>
      </w:r>
      <w:r w:rsidRPr="0059562A">
        <w:rPr>
          <w:sz w:val="20"/>
          <w:szCs w:val="20"/>
        </w:rPr>
        <w:t xml:space="preserve">, государственный регистрационный знак </w:t>
      </w:r>
      <w:r w:rsidRPr="0059562A">
        <w:rPr>
          <w:sz w:val="20"/>
          <w:szCs w:val="20"/>
        </w:rPr>
        <w:t>(принадлежащий ФИО</w:t>
      </w:r>
      <w:r w:rsidRPr="0059562A">
        <w:rPr>
          <w:sz w:val="20"/>
          <w:szCs w:val="20"/>
        </w:rPr>
        <w:t>, зарегистрированному по адресу: адрес) с признаками алкогольного опьянения – запах алкоголя из полости рта, неустойчивость позы, нарушение речи, 07.08.2018 года в 11 часа 02 минут по адрес г. Керчи не выполнил законного требова</w:t>
      </w:r>
      <w:r w:rsidRPr="0059562A">
        <w:rPr>
          <w:sz w:val="20"/>
          <w:szCs w:val="20"/>
        </w:rPr>
        <w:t>ния уполномоченного должностного</w:t>
      </w:r>
      <w:r w:rsidRPr="0059562A">
        <w:rPr>
          <w:sz w:val="20"/>
          <w:szCs w:val="20"/>
        </w:rPr>
        <w:t xml:space="preserve"> лица о прохождении медицинского освидетельствования на состояние опьянения, чем нарушил п. 2.3.2 ПДД.   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ab/>
        <w:t>В судебном заседании Шинкаренко А.С. вину признал, с протоколом согласился, каких-либо ходатайств не заявлял, подтвер</w:t>
      </w:r>
      <w:r w:rsidRPr="0059562A">
        <w:rPr>
          <w:sz w:val="20"/>
          <w:szCs w:val="20"/>
        </w:rPr>
        <w:t>дил, что не выполнил законного требования должностного лица о прохождении освидетельствования на месте и в медицинском учреждении.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Выслушав Шинкаренко А..С., исследовав материалы дела, мировой судья приходит к следующему. 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В соответствии с п. 2.3.2 ПДД – в</w:t>
      </w:r>
      <w:r w:rsidRPr="0059562A">
        <w:rPr>
          <w:sz w:val="20"/>
          <w:szCs w:val="20"/>
        </w:rPr>
        <w:t>одитель по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Согласно п.3 Правил освидетельствовании лица, которое управляет транспор</w:t>
      </w:r>
      <w:r w:rsidRPr="0059562A">
        <w:rPr>
          <w:sz w:val="20"/>
          <w:szCs w:val="20"/>
        </w:rPr>
        <w:t>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</w:t>
      </w:r>
      <w:r w:rsidRPr="0059562A">
        <w:rPr>
          <w:sz w:val="20"/>
          <w:szCs w:val="20"/>
        </w:rPr>
        <w:t>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59562A">
        <w:rPr>
          <w:sz w:val="20"/>
          <w:szCs w:val="20"/>
        </w:rPr>
        <w:t xml:space="preserve"> или нескольких следующих признаков: а) запах алкого</w:t>
      </w:r>
      <w:r w:rsidRPr="0059562A">
        <w:rPr>
          <w:sz w:val="20"/>
          <w:szCs w:val="20"/>
        </w:rPr>
        <w:t>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</w:t>
      </w:r>
      <w:r w:rsidRPr="0059562A">
        <w:rPr>
          <w:sz w:val="20"/>
          <w:szCs w:val="20"/>
        </w:rPr>
        <w:t>Согласно протоколу  №</w:t>
      </w:r>
      <w:r w:rsidRPr="0059562A">
        <w:rPr>
          <w:sz w:val="20"/>
          <w:szCs w:val="20"/>
        </w:rPr>
        <w:t xml:space="preserve"> от 07.08.2018 года Шинкаренко А.С.        07 августа 2018 года в 10</w:t>
      </w:r>
      <w:r w:rsidRPr="0059562A">
        <w:rPr>
          <w:sz w:val="20"/>
          <w:szCs w:val="20"/>
        </w:rPr>
        <w:t xml:space="preserve"> часов 35 минут на адрес г. Керчи управлял транспортным средством марка автомобиля</w:t>
      </w:r>
      <w:r w:rsidRPr="0059562A">
        <w:rPr>
          <w:sz w:val="20"/>
          <w:szCs w:val="20"/>
        </w:rPr>
        <w:t>, государственный регистрационный знак</w:t>
      </w:r>
      <w:r w:rsidRPr="0059562A">
        <w:rPr>
          <w:sz w:val="20"/>
          <w:szCs w:val="20"/>
        </w:rPr>
        <w:t xml:space="preserve">  с признаками алкогольного опьянения – запах алкоголя из полости рта, неустойчивость позы, нарушение речи, 07.08.2018 года </w:t>
      </w:r>
      <w:r w:rsidRPr="0059562A">
        <w:rPr>
          <w:sz w:val="20"/>
          <w:szCs w:val="20"/>
        </w:rPr>
        <w:t>в 11 часа 02 минут по адрес г. Керчи не выполнил законного требования уполномоченного должностного лица</w:t>
      </w:r>
      <w:r w:rsidRPr="0059562A">
        <w:rPr>
          <w:sz w:val="20"/>
          <w:szCs w:val="20"/>
        </w:rPr>
        <w:t xml:space="preserve"> о прохождении медицинского освидетельствования на состояние опьянения, в присутствии двух понятых, чем нарушил п. 2.3.2 ПДД (л.д.1).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На данном основан</w:t>
      </w:r>
      <w:r w:rsidRPr="0059562A">
        <w:rPr>
          <w:sz w:val="20"/>
          <w:szCs w:val="20"/>
        </w:rPr>
        <w:t xml:space="preserve">ии был составлен протокол 61 АК 577184  от 07.08.2018 года о направлении Шинкаренко А.С. на медицинское </w:t>
      </w:r>
      <w:r w:rsidRPr="0059562A">
        <w:rPr>
          <w:sz w:val="20"/>
          <w:szCs w:val="20"/>
        </w:rPr>
        <w:t>освидетельствование</w:t>
      </w:r>
      <w:r w:rsidRPr="0059562A">
        <w:rPr>
          <w:sz w:val="20"/>
          <w:szCs w:val="20"/>
        </w:rPr>
        <w:t xml:space="preserve"> на состояние опьянения, поскольку имелись признаки опьянения (запах алкоголя изо рта, неустойчивость позы, нарушение речи), однако, </w:t>
      </w:r>
      <w:r w:rsidRPr="0059562A">
        <w:rPr>
          <w:sz w:val="20"/>
          <w:szCs w:val="20"/>
        </w:rPr>
        <w:t>Шинкаренко А.С. отказался пройти медицинское освидетельствование, что зафиксировано в протоколе (л.д.3).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Постановлением Пленума ВС РФ от 28.10.2008г. № 18 «О некоторых вопросах, возникающих у судов при применении особенной части КоАП РФ» п.9 предусмотрено,</w:t>
      </w:r>
      <w:r w:rsidRPr="0059562A">
        <w:rPr>
          <w:sz w:val="20"/>
          <w:szCs w:val="20"/>
        </w:rPr>
        <w:t xml:space="preserve"> что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</w:t>
      </w:r>
      <w:r w:rsidRPr="0059562A">
        <w:rPr>
          <w:sz w:val="20"/>
          <w:szCs w:val="20"/>
        </w:rPr>
        <w:t>посредственно должностному лицу Государственной инспекции безопасности дорожного движения</w:t>
      </w:r>
      <w:r w:rsidRPr="0059562A">
        <w:rPr>
          <w:sz w:val="20"/>
          <w:szCs w:val="20"/>
        </w:rPr>
        <w:t>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</w:t>
      </w:r>
      <w:r w:rsidRPr="0059562A">
        <w:rPr>
          <w:sz w:val="20"/>
          <w:szCs w:val="20"/>
        </w:rPr>
        <w:t>идетельствования в целом, но и отказ от того или иного вида исследования в рамках медицинского освидетельствования.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Учитывая тот факт, что Шинкаренко А.С. отказался </w:t>
      </w:r>
      <w:r w:rsidRPr="0059562A">
        <w:rPr>
          <w:sz w:val="20"/>
          <w:szCs w:val="20"/>
        </w:rPr>
        <w:t>проходить медицинское освидетельствование был</w:t>
      </w:r>
      <w:r w:rsidRPr="0059562A">
        <w:rPr>
          <w:sz w:val="20"/>
          <w:szCs w:val="20"/>
        </w:rPr>
        <w:t xml:space="preserve"> составлен протокол №</w:t>
      </w:r>
      <w:r w:rsidRPr="0059562A">
        <w:rPr>
          <w:sz w:val="20"/>
          <w:szCs w:val="20"/>
        </w:rPr>
        <w:t xml:space="preserve"> от 07.08.2018</w:t>
      </w:r>
      <w:r w:rsidRPr="0059562A">
        <w:rPr>
          <w:sz w:val="20"/>
          <w:szCs w:val="20"/>
        </w:rPr>
        <w:t xml:space="preserve"> года  об отстранении от управления транспортным средством (л.д.2).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</w:t>
      </w:r>
      <w:r w:rsidRPr="0059562A">
        <w:rPr>
          <w:sz w:val="20"/>
          <w:szCs w:val="20"/>
        </w:rPr>
        <w:t>Кроме того, вина Шинкаренко А.С. в совершении административного правонарушения  подтверждается также письменным объяснением Шинкаренко А.С. от 07.08.2018 года; письменными объяснения</w:t>
      </w:r>
      <w:r w:rsidRPr="0059562A">
        <w:rPr>
          <w:sz w:val="20"/>
          <w:szCs w:val="20"/>
        </w:rPr>
        <w:t xml:space="preserve">ми понятых </w:t>
      </w:r>
      <w:r w:rsidRPr="0059562A">
        <w:rPr>
          <w:sz w:val="20"/>
          <w:szCs w:val="20"/>
        </w:rPr>
        <w:t>фио</w:t>
      </w:r>
      <w:r w:rsidRPr="0059562A">
        <w:rPr>
          <w:sz w:val="20"/>
          <w:szCs w:val="20"/>
        </w:rPr>
        <w:t xml:space="preserve"> от 07.08.2018 года, </w:t>
      </w:r>
      <w:r w:rsidRPr="0059562A">
        <w:rPr>
          <w:sz w:val="20"/>
          <w:szCs w:val="20"/>
        </w:rPr>
        <w:t>фио</w:t>
      </w:r>
      <w:r w:rsidRPr="0059562A">
        <w:rPr>
          <w:sz w:val="20"/>
          <w:szCs w:val="20"/>
        </w:rPr>
        <w:t xml:space="preserve"> от 07.08.2018 года, подтвердивших изложенные в протоколе факты (л.д.5,6), рапортом инспектора ДПС группы ДПС ГИБДД УМВД РФ по г. Керчи от 07.08.2018 года (л.д.7).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  </w:t>
      </w:r>
      <w:r w:rsidRPr="0059562A">
        <w:rPr>
          <w:sz w:val="20"/>
          <w:szCs w:val="20"/>
        </w:rPr>
        <w:t>При назначении наказания за правонарушения, пр</w:t>
      </w:r>
      <w:r w:rsidRPr="0059562A">
        <w:rPr>
          <w:sz w:val="20"/>
          <w:szCs w:val="20"/>
        </w:rPr>
        <w:t>едусмотренные ст. ст.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</w:t>
      </w:r>
      <w:r w:rsidRPr="0059562A">
        <w:rPr>
          <w:sz w:val="20"/>
          <w:szCs w:val="20"/>
        </w:rPr>
        <w:t xml:space="preserve">ьянения, транспортным средством, являющимся источником повышенной опасности, существенно нарушает охраняемые </w:t>
      </w:r>
      <w:r w:rsidRPr="0059562A">
        <w:rPr>
          <w:sz w:val="20"/>
          <w:szCs w:val="20"/>
        </w:rPr>
        <w:t>общественные правоотношения независимо от роли правонарушителя, размера вреда, наступления последствий и</w:t>
      </w:r>
      <w:r w:rsidRPr="0059562A">
        <w:rPr>
          <w:sz w:val="20"/>
          <w:szCs w:val="20"/>
        </w:rPr>
        <w:t xml:space="preserve"> их тяжести.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С учетом, вышеизложенного, </w:t>
      </w:r>
      <w:r w:rsidRPr="0059562A">
        <w:rPr>
          <w:sz w:val="20"/>
          <w:szCs w:val="20"/>
        </w:rPr>
        <w:t>мировой судья приходит к выводу, что действия Шинкаренко  А.С. правильно квалифицированы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59562A">
        <w:rPr>
          <w:sz w:val="20"/>
          <w:szCs w:val="20"/>
        </w:rPr>
        <w:t>ьствования на состояние опьянения, если такие действия (бездействие) не содержат уголовно наказуемого деяния.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     При назначении наказания суд учитывает характер и общественную опасность совершенного правонарушения, личность нарушителя. 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Обстоятель</w:t>
      </w:r>
      <w:r w:rsidRPr="0059562A">
        <w:rPr>
          <w:sz w:val="20"/>
          <w:szCs w:val="20"/>
        </w:rPr>
        <w:t>ством смягчающим административную ответственность Шинкаренко А.С. суд учитывает признание вины.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Обстоятельств отягчающих административную ответственность Шинкаренко А.С. судом не установлено.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      В связи с чем, с учетом представленных материалов де</w:t>
      </w:r>
      <w:r w:rsidRPr="0059562A">
        <w:rPr>
          <w:sz w:val="20"/>
          <w:szCs w:val="20"/>
        </w:rPr>
        <w:t>ла, суд считает необходимым назначить Шинкаренко А.С.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Руководствуясь ст. 29.10 КоАП РФ, </w:t>
      </w:r>
      <w:r w:rsidRPr="0059562A">
        <w:rPr>
          <w:sz w:val="20"/>
          <w:szCs w:val="20"/>
        </w:rPr>
        <w:t>мировой судья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ПОСТАНОВИЛ: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Признать Шинкаренко А.</w:t>
      </w:r>
      <w:r w:rsidRPr="0059562A">
        <w:rPr>
          <w:sz w:val="20"/>
          <w:szCs w:val="20"/>
        </w:rPr>
        <w:t xml:space="preserve"> С.</w:t>
      </w:r>
      <w:r w:rsidRPr="0059562A">
        <w:rPr>
          <w:sz w:val="20"/>
          <w:szCs w:val="20"/>
        </w:rPr>
        <w:t xml:space="preserve"> виновным в совершении административного правонарушения, предусмотренного ч.1.ст.12.26 Кодекса РФ об Административных Правонарушениях, и назначить ему административное наказание в виде </w:t>
      </w:r>
      <w:r w:rsidRPr="0059562A">
        <w:rPr>
          <w:sz w:val="20"/>
          <w:szCs w:val="20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В соответствии со ст. 32.7 КоАП РФ, течение срока лишения специального права начинается со дня вс</w:t>
      </w:r>
      <w:r w:rsidRPr="0059562A">
        <w:rPr>
          <w:sz w:val="20"/>
          <w:szCs w:val="20"/>
        </w:rPr>
        <w:t>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Документы, предусмотренные частями 1-3 статьи 32.6 КоАП РФ, должны быть сданы лицом, лишенным специального права, в орган, и</w:t>
      </w:r>
      <w:r w:rsidRPr="0059562A">
        <w:rPr>
          <w:sz w:val="20"/>
          <w:szCs w:val="20"/>
        </w:rPr>
        <w:t>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</w:t>
      </w:r>
      <w:r w:rsidRPr="0059562A">
        <w:rPr>
          <w:sz w:val="20"/>
          <w:szCs w:val="20"/>
        </w:rPr>
        <w:softHyphen/>
        <w:t>вующего специального права, а в случае утраты указанных документо</w:t>
      </w:r>
      <w:r w:rsidRPr="0059562A">
        <w:rPr>
          <w:sz w:val="20"/>
          <w:szCs w:val="20"/>
        </w:rPr>
        <w:t>в заявить об этом в указанный орган в тот же срок.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</w:t>
      </w:r>
      <w:r w:rsidRPr="0059562A">
        <w:rPr>
          <w:sz w:val="20"/>
          <w:szCs w:val="20"/>
        </w:rPr>
        <w:t>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 w:rsidRPr="0059562A">
        <w:rPr>
          <w:sz w:val="20"/>
          <w:szCs w:val="20"/>
        </w:rPr>
        <w:t>занных документов.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</w:t>
      </w:r>
      <w:r w:rsidRPr="0059562A">
        <w:rPr>
          <w:sz w:val="20"/>
          <w:szCs w:val="20"/>
        </w:rPr>
        <w:t>РФ.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Реквизиты для перечисления суммы штрафа: получатель платежа: УФК по Республике Крым (УМВД России по г. Керчи), ИНН 9111000242, КПП 911101001, </w:t>
      </w:r>
      <w:r w:rsidRPr="0059562A">
        <w:rPr>
          <w:sz w:val="20"/>
          <w:szCs w:val="20"/>
        </w:rPr>
        <w:t>р</w:t>
      </w:r>
      <w:r w:rsidRPr="0059562A">
        <w:rPr>
          <w:sz w:val="20"/>
          <w:szCs w:val="20"/>
        </w:rPr>
        <w:t>/с 40101810335100010001, банк получателя: Отделение по Республике Крым ЮГУ Центрального банка РФ, КБК 188 1 1</w:t>
      </w:r>
      <w:r w:rsidRPr="0059562A">
        <w:rPr>
          <w:sz w:val="20"/>
          <w:szCs w:val="20"/>
        </w:rPr>
        <w:t>6 30020 01 6000 140, БИК 043510001, ОКТМО 35715000, УИН 188104911828000003942.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</w:t>
      </w:r>
      <w:r w:rsidRPr="0059562A">
        <w:rPr>
          <w:sz w:val="20"/>
          <w:szCs w:val="20"/>
        </w:rPr>
        <w:t xml:space="preserve">ебного участка № 47 Керченского судебного района Республики Крым. </w:t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</w:t>
      </w:r>
      <w:r w:rsidRPr="0059562A">
        <w:rPr>
          <w:sz w:val="20"/>
          <w:szCs w:val="20"/>
        </w:rPr>
        <w:tab/>
      </w: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Мировой судья</w:t>
      </w:r>
      <w:r w:rsidRPr="0059562A">
        <w:rPr>
          <w:sz w:val="20"/>
          <w:szCs w:val="20"/>
        </w:rPr>
        <w:tab/>
      </w:r>
      <w:r w:rsidRPr="0059562A">
        <w:rPr>
          <w:sz w:val="20"/>
          <w:szCs w:val="20"/>
        </w:rPr>
        <w:tab/>
        <w:t xml:space="preserve">                                       И.Ю. Сергиенко 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  <w:r w:rsidRPr="0059562A">
        <w:rPr>
          <w:sz w:val="20"/>
          <w:szCs w:val="20"/>
        </w:rPr>
        <w:t xml:space="preserve">                    </w:t>
      </w:r>
    </w:p>
    <w:p w:rsidR="00A77B3E" w:rsidRPr="0059562A" w:rsidP="0059562A">
      <w:pPr>
        <w:jc w:val="both"/>
        <w:rPr>
          <w:sz w:val="20"/>
          <w:szCs w:val="20"/>
        </w:rPr>
      </w:pPr>
    </w:p>
    <w:p w:rsidR="00A77B3E" w:rsidRPr="0059562A" w:rsidP="0059562A">
      <w:pPr>
        <w:jc w:val="both"/>
        <w:rPr>
          <w:sz w:val="20"/>
          <w:szCs w:val="20"/>
        </w:rPr>
      </w:pPr>
    </w:p>
    <w:sectPr w:rsidSect="0059562A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2A"/>
    <w:rsid w:val="005956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