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к делу № 5-47-297/2018</w:t>
      </w:r>
    </w:p>
    <w:p w:rsidR="00A77B3E" w:rsidRPr="009C2979" w:rsidP="009C2979">
      <w:pPr>
        <w:jc w:val="both"/>
        <w:rPr>
          <w:sz w:val="22"/>
          <w:szCs w:val="22"/>
        </w:rPr>
      </w:pP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ПОСТАНОВЛЕНИЕ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по делу об административном правонарушении</w:t>
      </w:r>
    </w:p>
    <w:p w:rsidR="00A77B3E" w:rsidRPr="009C2979" w:rsidP="009C2979">
      <w:pPr>
        <w:jc w:val="both"/>
        <w:rPr>
          <w:sz w:val="22"/>
          <w:szCs w:val="22"/>
        </w:rPr>
      </w:pP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г. Керчь</w:t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  <w:t xml:space="preserve">      16 октября 2018 года</w:t>
      </w:r>
    </w:p>
    <w:p w:rsidR="00A77B3E" w:rsidRPr="009C2979" w:rsidP="009C2979">
      <w:pPr>
        <w:jc w:val="both"/>
        <w:rPr>
          <w:sz w:val="22"/>
          <w:szCs w:val="22"/>
        </w:rPr>
      </w:pP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</w:t>
      </w:r>
      <w:r w:rsidRPr="009C2979">
        <w:rPr>
          <w:sz w:val="22"/>
          <w:szCs w:val="22"/>
        </w:rPr>
        <w:t>Чич</w:t>
      </w:r>
      <w:r w:rsidRPr="009C2979">
        <w:rPr>
          <w:sz w:val="22"/>
          <w:szCs w:val="22"/>
        </w:rPr>
        <w:t xml:space="preserve"> Х.И. исполняя обязанности мирового судьи </w:t>
      </w:r>
      <w:r w:rsidRPr="009C2979">
        <w:rPr>
          <w:sz w:val="22"/>
          <w:szCs w:val="22"/>
        </w:rPr>
        <w:t xml:space="preserve">судебного участка № 47 Керченского судебного района Республики Крым (298312, Республика Крым, г. Керчь, ул. Фурманова, 9), рассмотрев в открытом судебном заседании дело об административном правонарушении, поступившее из Филиала № 6 Регионального отделения </w:t>
      </w:r>
      <w:r w:rsidRPr="009C2979">
        <w:rPr>
          <w:sz w:val="22"/>
          <w:szCs w:val="22"/>
        </w:rPr>
        <w:t>Фонда социального страхования Российской Федерации по Республике Крым, в отношении должностного лица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Ладного Д.</w:t>
      </w:r>
      <w:r w:rsidRPr="009C2979">
        <w:rPr>
          <w:sz w:val="22"/>
          <w:szCs w:val="22"/>
        </w:rPr>
        <w:t xml:space="preserve"> С.</w:t>
      </w:r>
      <w:r w:rsidRPr="009C2979">
        <w:rPr>
          <w:sz w:val="22"/>
          <w:szCs w:val="22"/>
        </w:rPr>
        <w:t xml:space="preserve"> паспортные данные, анкетные данные</w:t>
      </w:r>
      <w:r w:rsidRPr="009C2979">
        <w:rPr>
          <w:sz w:val="22"/>
          <w:szCs w:val="22"/>
        </w:rPr>
        <w:t>, зарегистрированного по месту жительства по адресу: адрес</w:t>
      </w:r>
      <w:r w:rsidRPr="009C2979">
        <w:rPr>
          <w:sz w:val="22"/>
          <w:szCs w:val="22"/>
        </w:rPr>
        <w:t>, являющегося директором ООО «ТЕПЛО-КОМФОРТ СЕРВИС» (адрес, ИНН №</w:t>
      </w:r>
      <w:r w:rsidRPr="009C2979">
        <w:rPr>
          <w:sz w:val="22"/>
          <w:szCs w:val="22"/>
        </w:rPr>
        <w:t>, КПП №</w:t>
      </w:r>
      <w:r w:rsidRPr="009C2979">
        <w:rPr>
          <w:sz w:val="22"/>
          <w:szCs w:val="22"/>
        </w:rPr>
        <w:t>), ранее не подвергавшегося административному наказанию, в совершении административного правонарушения, предусмотренного ч.2 ст.15.33 Кодекса Российской Федерац</w:t>
      </w:r>
      <w:r w:rsidRPr="009C2979">
        <w:rPr>
          <w:sz w:val="22"/>
          <w:szCs w:val="22"/>
        </w:rPr>
        <w:t>ии об административных правонарушениях (далее – КоАП РФ),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УСТАНОВИЛ: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Директором ООО «ТЕПЛО-КОМФОРТ СЕРВИС» Ладным Д.С. нарушен установленный законодательством РФ срок предоставления в Филиал № 6 Государственного учреждения – Регионального отделения Фонда с</w:t>
      </w:r>
      <w:r w:rsidRPr="009C2979">
        <w:rPr>
          <w:sz w:val="22"/>
          <w:szCs w:val="22"/>
        </w:rPr>
        <w:t>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</w:t>
      </w:r>
      <w:r w:rsidRPr="009C2979">
        <w:rPr>
          <w:sz w:val="22"/>
          <w:szCs w:val="22"/>
        </w:rPr>
        <w:t xml:space="preserve"> заболеваний, а также по расходам на выплату страхового</w:t>
      </w:r>
      <w:r w:rsidRPr="009C2979">
        <w:rPr>
          <w:sz w:val="22"/>
          <w:szCs w:val="22"/>
        </w:rPr>
        <w:t xml:space="preserve"> </w:t>
      </w:r>
      <w:r w:rsidRPr="009C2979">
        <w:rPr>
          <w:sz w:val="22"/>
          <w:szCs w:val="22"/>
        </w:rPr>
        <w:t>обеспечения (форма 4-ФСС) за 2017 года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</w:t>
      </w:r>
      <w:r w:rsidRPr="009C2979">
        <w:rPr>
          <w:sz w:val="22"/>
          <w:szCs w:val="22"/>
        </w:rPr>
        <w:t>одстве и профессиональных заболеваний» 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</w:t>
      </w:r>
      <w:r w:rsidRPr="009C2979">
        <w:rPr>
          <w:sz w:val="22"/>
          <w:szCs w:val="22"/>
        </w:rPr>
        <w:t xml:space="preserve"> </w:t>
      </w:r>
      <w:r w:rsidRPr="009C2979">
        <w:rPr>
          <w:sz w:val="22"/>
          <w:szCs w:val="22"/>
        </w:rPr>
        <w:t>представлен</w:t>
      </w:r>
      <w:r w:rsidRPr="009C2979">
        <w:rPr>
          <w:sz w:val="22"/>
          <w:szCs w:val="22"/>
        </w:rPr>
        <w:t xml:space="preserve"> на бум</w:t>
      </w:r>
      <w:r w:rsidRPr="009C2979">
        <w:rPr>
          <w:sz w:val="22"/>
          <w:szCs w:val="22"/>
        </w:rPr>
        <w:t>ажном носителе 23 августа 2018 года.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Ладный Д.С.,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</w:t>
      </w:r>
      <w:r w:rsidRPr="009C2979">
        <w:rPr>
          <w:sz w:val="22"/>
          <w:szCs w:val="22"/>
        </w:rPr>
        <w:t>участия, в связи с чем, руководствуясь ч.2 ст.25.1 КоАП РФ, мировой судья посчитал возможным рассмотреть материалы дела в отношении Ладного Д.С. без участия</w:t>
      </w:r>
      <w:r w:rsidRPr="009C2979">
        <w:rPr>
          <w:sz w:val="22"/>
          <w:szCs w:val="22"/>
        </w:rPr>
        <w:t xml:space="preserve"> последнего.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 </w:t>
      </w:r>
      <w:r w:rsidRPr="009C2979">
        <w:rPr>
          <w:sz w:val="22"/>
          <w:szCs w:val="22"/>
        </w:rPr>
        <w:t>Исследовав материалы дела об административном правонарушении, мировой судья приходит к</w:t>
      </w:r>
      <w:r w:rsidRPr="009C2979">
        <w:rPr>
          <w:sz w:val="22"/>
          <w:szCs w:val="22"/>
        </w:rPr>
        <w:t xml:space="preserve"> выводу о том, что в деянии Ладного Д.С. установлен состав административного правонарушения, предусмотренного ч.2 ст.15.33 КоАП РФ – нарушение установленных законодательством РФ об обязательном социальном страховании от несчастных случаев на производстве и</w:t>
      </w:r>
      <w:r w:rsidRPr="009C2979">
        <w:rPr>
          <w:sz w:val="22"/>
          <w:szCs w:val="22"/>
        </w:rPr>
        <w:t xml:space="preserve"> профессиональных заболеваний сроков представления расчета по начисленным и уплаченным страховым взносам в территориальные органы Фонда социального</w:t>
      </w:r>
      <w:r w:rsidRPr="009C2979">
        <w:rPr>
          <w:sz w:val="22"/>
          <w:szCs w:val="22"/>
        </w:rPr>
        <w:t xml:space="preserve"> страхования РФ.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Вина Ладного Д.С. в совершении инкриминируемого административного правонарушения подтверждае</w:t>
      </w:r>
      <w:r w:rsidRPr="009C2979">
        <w:rPr>
          <w:sz w:val="22"/>
          <w:szCs w:val="22"/>
        </w:rPr>
        <w:t>тся: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- протоколом об административном правонарушении № 35 от 13 сентября 2018 года (</w:t>
      </w:r>
      <w:r w:rsidRPr="009C2979">
        <w:rPr>
          <w:sz w:val="22"/>
          <w:szCs w:val="22"/>
        </w:rPr>
        <w:t>л.д</w:t>
      </w:r>
      <w:r w:rsidRPr="009C2979">
        <w:rPr>
          <w:sz w:val="22"/>
          <w:szCs w:val="22"/>
        </w:rPr>
        <w:t>. 2-3), в котором подробно изложены обстоятельства совершенного Ладным Д.С. противоправного деяния с указанием времени и места его совершения;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- актом камеральной провер</w:t>
      </w:r>
      <w:r w:rsidRPr="009C2979">
        <w:rPr>
          <w:sz w:val="22"/>
          <w:szCs w:val="22"/>
        </w:rPr>
        <w:t>ки № 70 от 23 августа 2018 года (</w:t>
      </w:r>
      <w:r w:rsidRPr="009C2979">
        <w:rPr>
          <w:sz w:val="22"/>
          <w:szCs w:val="22"/>
        </w:rPr>
        <w:t>л.д</w:t>
      </w:r>
      <w:r w:rsidRPr="009C2979">
        <w:rPr>
          <w:sz w:val="22"/>
          <w:szCs w:val="22"/>
        </w:rPr>
        <w:t>. 4), из которого следует, чт</w:t>
      </w:r>
      <w:r w:rsidRPr="009C2979">
        <w:rPr>
          <w:sz w:val="22"/>
          <w:szCs w:val="22"/>
        </w:rPr>
        <w:t>о ООО</w:t>
      </w:r>
      <w:r w:rsidRPr="009C2979">
        <w:rPr>
          <w:sz w:val="22"/>
          <w:szCs w:val="22"/>
        </w:rPr>
        <w:t xml:space="preserve"> «ТЕПЛО-КОМФОРТ СЕРВИС» указанный Расчет в Филиал № 6 представило 23 августа 2018 года;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- расчетом ООО «ТЕПЛО-КОМФОРТ СЕРВИС» по начисленным и уплаченным страховым взносам на обязательно</w:t>
      </w:r>
      <w:r w:rsidRPr="009C2979">
        <w:rPr>
          <w:sz w:val="22"/>
          <w:szCs w:val="22"/>
        </w:rPr>
        <w:t>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2017 года (</w:t>
      </w:r>
      <w:r w:rsidRPr="009C2979">
        <w:rPr>
          <w:sz w:val="22"/>
          <w:szCs w:val="22"/>
        </w:rPr>
        <w:t>л.д</w:t>
      </w:r>
      <w:r w:rsidRPr="009C2979">
        <w:rPr>
          <w:sz w:val="22"/>
          <w:szCs w:val="22"/>
        </w:rPr>
        <w:t xml:space="preserve">. 5-8), согласно которому последний в Филиал № 6 </w:t>
      </w:r>
      <w:r w:rsidRPr="009C2979">
        <w:rPr>
          <w:sz w:val="22"/>
          <w:szCs w:val="22"/>
        </w:rPr>
        <w:t>представлен 23 августа 2018 года;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- выпиской из ЕГРЮЛ (</w:t>
      </w:r>
      <w:r w:rsidRPr="009C2979">
        <w:rPr>
          <w:sz w:val="22"/>
          <w:szCs w:val="22"/>
        </w:rPr>
        <w:t>л.д</w:t>
      </w:r>
      <w:r w:rsidRPr="009C2979">
        <w:rPr>
          <w:sz w:val="22"/>
          <w:szCs w:val="22"/>
        </w:rPr>
        <w:t>. 10-11), из которой следует, чт</w:t>
      </w:r>
      <w:r w:rsidRPr="009C2979">
        <w:rPr>
          <w:sz w:val="22"/>
          <w:szCs w:val="22"/>
        </w:rPr>
        <w:t>о ООО</w:t>
      </w:r>
      <w:r w:rsidRPr="009C2979">
        <w:rPr>
          <w:sz w:val="22"/>
          <w:szCs w:val="22"/>
        </w:rPr>
        <w:t xml:space="preserve"> «ТЕПЛО-КОМФОРТ СЕРВИС» осуществляет деятельность на дату совершения административного правонарушения.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С учетом изложенного мировой судья считает доказанной вину</w:t>
      </w:r>
      <w:r w:rsidRPr="009C2979">
        <w:rPr>
          <w:sz w:val="22"/>
          <w:szCs w:val="22"/>
        </w:rPr>
        <w:t xml:space="preserve"> Ладного Д.С.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</w:t>
      </w:r>
      <w:r w:rsidRPr="009C2979">
        <w:rPr>
          <w:sz w:val="22"/>
          <w:szCs w:val="22"/>
        </w:rPr>
        <w:t>носам в территориальные органы Фонда социального страхования Российской Федерации, а квалификацию ее действий по ч.2 ст.15.33 КоАП РФ правильной, поскольку директор</w:t>
      </w:r>
      <w:r w:rsidRPr="009C2979">
        <w:rPr>
          <w:sz w:val="22"/>
          <w:szCs w:val="22"/>
        </w:rPr>
        <w:t xml:space="preserve"> </w:t>
      </w:r>
      <w:r w:rsidRPr="009C2979">
        <w:rPr>
          <w:sz w:val="22"/>
          <w:szCs w:val="22"/>
        </w:rPr>
        <w:t>ООО «ТЕПЛО-КОМФОРТ СЕРВИС» Ладный Д.С. представил в Филиал № 6 Расчет за 2017 года в наруше</w:t>
      </w:r>
      <w:r w:rsidRPr="009C2979">
        <w:rPr>
          <w:sz w:val="22"/>
          <w:szCs w:val="22"/>
        </w:rPr>
        <w:t xml:space="preserve">ние нормы, предусмотренной ст.24 Федерального закона от 24 июля 1998 года № 125-ФЗ «Об обязательном страховании </w:t>
      </w:r>
      <w:r w:rsidRPr="009C2979">
        <w:rPr>
          <w:sz w:val="22"/>
          <w:szCs w:val="22"/>
        </w:rPr>
        <w:t>от несчастных случаев на производстве и профессиональных заболеваний», которая гласит, что плательщики страховых взносов представляют в территор</w:t>
      </w:r>
      <w:r w:rsidRPr="009C2979">
        <w:rPr>
          <w:sz w:val="22"/>
          <w:szCs w:val="22"/>
        </w:rPr>
        <w:t>иальный орган ФСС РФ ежеквартально: на бумажном носителе не позднее 20-го числа месяца</w:t>
      </w:r>
      <w:r w:rsidRPr="009C2979">
        <w:rPr>
          <w:sz w:val="22"/>
          <w:szCs w:val="22"/>
        </w:rPr>
        <w:t xml:space="preserve">, </w:t>
      </w:r>
      <w:r w:rsidRPr="009C2979">
        <w:rPr>
          <w:sz w:val="22"/>
          <w:szCs w:val="22"/>
        </w:rPr>
        <w:t>следующего за отчетным периодом, а в форме электронного документа не позднее 25-го числа месяца, следующего за отчетным периодом, расчет по начисленным и уплаченным стр</w:t>
      </w:r>
      <w:r w:rsidRPr="009C2979">
        <w:rPr>
          <w:sz w:val="22"/>
          <w:szCs w:val="22"/>
        </w:rPr>
        <w:t xml:space="preserve">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</w:t>
      </w:r>
      <w:r w:rsidRPr="009C2979">
        <w:rPr>
          <w:sz w:val="22"/>
          <w:szCs w:val="22"/>
        </w:rPr>
        <w:t>федеральным органом исполнительной власти, осуществляющим функции по</w:t>
      </w:r>
      <w:r w:rsidRPr="009C2979">
        <w:rPr>
          <w:sz w:val="22"/>
          <w:szCs w:val="22"/>
        </w:rPr>
        <w:t xml:space="preserve"> выработке государственной политики и нормативно-правовому регулированию в сфере социального страхования.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При назначении административного наказания должностному лицу мировой судья учитыва</w:t>
      </w:r>
      <w:r w:rsidRPr="009C2979">
        <w:rPr>
          <w:sz w:val="22"/>
          <w:szCs w:val="22"/>
        </w:rPr>
        <w:t>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Обстоятельств, смягчающих либо отягчающих административную о</w:t>
      </w:r>
      <w:r w:rsidRPr="009C2979">
        <w:rPr>
          <w:sz w:val="22"/>
          <w:szCs w:val="22"/>
        </w:rPr>
        <w:t xml:space="preserve">тветственность </w:t>
      </w:r>
      <w:r w:rsidRPr="009C2979">
        <w:rPr>
          <w:sz w:val="22"/>
          <w:szCs w:val="22"/>
        </w:rPr>
        <w:t>Ладного</w:t>
      </w:r>
      <w:r w:rsidRPr="009C2979">
        <w:rPr>
          <w:sz w:val="22"/>
          <w:szCs w:val="22"/>
        </w:rPr>
        <w:t xml:space="preserve"> Д.С., мировым судьей не установлено.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9C2979">
        <w:rPr>
          <w:sz w:val="22"/>
          <w:szCs w:val="22"/>
        </w:rPr>
        <w:t>Ладному</w:t>
      </w:r>
      <w:r w:rsidRPr="009C2979">
        <w:rPr>
          <w:sz w:val="22"/>
          <w:szCs w:val="22"/>
        </w:rPr>
        <w:t xml:space="preserve"> Д.С. административное наказание в виде административного штрафа в пределах санкции статьи.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На основании </w:t>
      </w:r>
      <w:r w:rsidRPr="009C2979">
        <w:rPr>
          <w:sz w:val="22"/>
          <w:szCs w:val="22"/>
        </w:rPr>
        <w:t>изложенного</w:t>
      </w:r>
      <w:r w:rsidRPr="009C2979">
        <w:rPr>
          <w:sz w:val="22"/>
          <w:szCs w:val="22"/>
        </w:rPr>
        <w:t>, руководс</w:t>
      </w:r>
      <w:r w:rsidRPr="009C2979">
        <w:rPr>
          <w:sz w:val="22"/>
          <w:szCs w:val="22"/>
        </w:rPr>
        <w:t xml:space="preserve">твуясь </w:t>
      </w:r>
      <w:r w:rsidRPr="009C2979">
        <w:rPr>
          <w:sz w:val="22"/>
          <w:szCs w:val="22"/>
        </w:rPr>
        <w:t>ст.ст</w:t>
      </w:r>
      <w:r w:rsidRPr="009C2979">
        <w:rPr>
          <w:sz w:val="22"/>
          <w:szCs w:val="22"/>
        </w:rPr>
        <w:t>. 29.9, 29.10, 29.11, 30.2, 30.3 КоАП РФ, мировой судья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ПОСТАНОВИЛ: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Признать директор</w:t>
      </w:r>
      <w:r w:rsidRPr="009C2979">
        <w:rPr>
          <w:sz w:val="22"/>
          <w:szCs w:val="22"/>
        </w:rPr>
        <w:t>а ООО</w:t>
      </w:r>
      <w:r w:rsidRPr="009C2979">
        <w:rPr>
          <w:sz w:val="22"/>
          <w:szCs w:val="22"/>
        </w:rPr>
        <w:t xml:space="preserve"> «ТЕПЛО-КОМФОРТ СЕРВИС» Ладного Д.</w:t>
      </w:r>
      <w:r w:rsidRPr="009C2979">
        <w:rPr>
          <w:sz w:val="22"/>
          <w:szCs w:val="22"/>
        </w:rPr>
        <w:t xml:space="preserve"> С.</w:t>
      </w:r>
      <w:r w:rsidRPr="009C2979">
        <w:rPr>
          <w:sz w:val="22"/>
          <w:szCs w:val="22"/>
        </w:rPr>
        <w:t xml:space="preserve"> виновным в совершении административного правонарушения, предусмотренного ч.2 ст.15.33 КоАП РФ, и назна</w:t>
      </w:r>
      <w:r w:rsidRPr="009C2979">
        <w:rPr>
          <w:sz w:val="22"/>
          <w:szCs w:val="22"/>
        </w:rPr>
        <w:t>чить ему административное наказание в виде административного штрафа в размере 400 (четырехсот) рублей.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Разъяснить </w:t>
      </w:r>
      <w:r w:rsidRPr="009C2979">
        <w:rPr>
          <w:sz w:val="22"/>
          <w:szCs w:val="22"/>
        </w:rPr>
        <w:t>Ладному</w:t>
      </w:r>
      <w:r w:rsidRPr="009C2979">
        <w:rPr>
          <w:sz w:val="22"/>
          <w:szCs w:val="22"/>
        </w:rPr>
        <w:t xml:space="preserve"> Д.</w:t>
      </w:r>
      <w:r w:rsidRPr="009C2979">
        <w:rPr>
          <w:sz w:val="22"/>
          <w:szCs w:val="22"/>
        </w:rPr>
        <w:t xml:space="preserve"> С.</w:t>
      </w:r>
      <w:r w:rsidRPr="009C2979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</w:t>
      </w:r>
      <w:r w:rsidRPr="009C2979">
        <w:rPr>
          <w:sz w:val="22"/>
          <w:szCs w:val="22"/>
        </w:rPr>
        <w:t xml:space="preserve"> по следующим реквизитам: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УФК по РК (ГУ – РО ФСС РФ по РК л/с 04754С95020), ИНН: 7707830048, КПП: 910201001, </w:t>
      </w:r>
      <w:r w:rsidRPr="009C2979">
        <w:rPr>
          <w:sz w:val="22"/>
          <w:szCs w:val="22"/>
        </w:rPr>
        <w:t>р</w:t>
      </w:r>
      <w:r w:rsidRPr="009C2979">
        <w:rPr>
          <w:sz w:val="22"/>
          <w:szCs w:val="22"/>
        </w:rPr>
        <w:t>/с 40101810335100010001, Отделение по Республике Крым г. Симферополь, БИК: 043510001, ОКТМО: 35701000, КБК: 393 1 16 90070 07 6000 140.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Разъяснить</w:t>
      </w:r>
      <w:r w:rsidRPr="009C2979">
        <w:rPr>
          <w:sz w:val="22"/>
          <w:szCs w:val="22"/>
        </w:rPr>
        <w:t xml:space="preserve"> Ладному Д.</w:t>
      </w:r>
      <w:r w:rsidRPr="009C2979">
        <w:rPr>
          <w:sz w:val="22"/>
          <w:szCs w:val="22"/>
        </w:rPr>
        <w:t xml:space="preserve"> С.</w:t>
      </w:r>
      <w:r w:rsidRPr="009C2979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Разъяснить </w:t>
      </w:r>
      <w:r w:rsidRPr="009C2979">
        <w:rPr>
          <w:sz w:val="22"/>
          <w:szCs w:val="22"/>
        </w:rPr>
        <w:t>Ладному</w:t>
      </w:r>
      <w:r w:rsidRPr="009C2979">
        <w:rPr>
          <w:sz w:val="22"/>
          <w:szCs w:val="22"/>
        </w:rPr>
        <w:t xml:space="preserve"> Д.</w:t>
      </w:r>
      <w:r w:rsidRPr="009C2979">
        <w:rPr>
          <w:sz w:val="22"/>
          <w:szCs w:val="22"/>
        </w:rPr>
        <w:t xml:space="preserve"> </w:t>
      </w:r>
      <w:r w:rsidRPr="009C2979">
        <w:rPr>
          <w:sz w:val="22"/>
          <w:szCs w:val="22"/>
        </w:rPr>
        <w:t>С.</w:t>
      </w:r>
      <w:r w:rsidRPr="009C2979">
        <w:rPr>
          <w:sz w:val="22"/>
          <w:szCs w:val="22"/>
        </w:rPr>
        <w:t>положения</w:t>
      </w:r>
      <w:r w:rsidRPr="009C2979">
        <w:rPr>
          <w:sz w:val="22"/>
          <w:szCs w:val="22"/>
        </w:rPr>
        <w:t xml:space="preserve"> части 1 статьи 20.25 КоАП РФ, согласно кот</w:t>
      </w:r>
      <w:r w:rsidRPr="009C2979">
        <w:rPr>
          <w:sz w:val="22"/>
          <w:szCs w:val="22"/>
        </w:rPr>
        <w:t>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9C2979">
        <w:rPr>
          <w:sz w:val="22"/>
          <w:szCs w:val="22"/>
        </w:rPr>
        <w:t>к, либо обязательные работы.</w:t>
      </w:r>
    </w:p>
    <w:p w:rsidR="00A77B3E" w:rsidRPr="009C2979" w:rsidP="009C2979">
      <w:pPr>
        <w:jc w:val="both"/>
        <w:rPr>
          <w:sz w:val="22"/>
          <w:szCs w:val="22"/>
        </w:rPr>
      </w:pP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</w:t>
      </w:r>
      <w:r w:rsidRPr="009C2979">
        <w:rPr>
          <w:sz w:val="22"/>
          <w:szCs w:val="22"/>
        </w:rPr>
        <w:t>Керченского судебного района Республики Крым.</w:t>
      </w:r>
    </w:p>
    <w:p w:rsidR="00A77B3E" w:rsidRPr="009C2979" w:rsidP="009C2979">
      <w:pPr>
        <w:jc w:val="both"/>
        <w:rPr>
          <w:sz w:val="22"/>
          <w:szCs w:val="22"/>
        </w:rPr>
      </w:pPr>
    </w:p>
    <w:p w:rsidR="00A77B3E" w:rsidRPr="009C2979" w:rsidP="009C2979">
      <w:pPr>
        <w:jc w:val="both"/>
        <w:rPr>
          <w:sz w:val="22"/>
          <w:szCs w:val="22"/>
        </w:rPr>
      </w:pPr>
    </w:p>
    <w:p w:rsidR="00A77B3E" w:rsidRPr="009C2979" w:rsidP="009C2979">
      <w:pPr>
        <w:jc w:val="both"/>
        <w:rPr>
          <w:sz w:val="22"/>
          <w:szCs w:val="22"/>
        </w:rPr>
      </w:pPr>
      <w:r w:rsidRPr="009C2979">
        <w:rPr>
          <w:sz w:val="22"/>
          <w:szCs w:val="22"/>
        </w:rPr>
        <w:t>Мировой судья</w:t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</w:r>
      <w:r w:rsidRPr="009C2979">
        <w:rPr>
          <w:sz w:val="22"/>
          <w:szCs w:val="22"/>
        </w:rPr>
        <w:tab/>
        <w:t xml:space="preserve">      Х.И. </w:t>
      </w:r>
      <w:r w:rsidRPr="009C2979">
        <w:rPr>
          <w:sz w:val="22"/>
          <w:szCs w:val="22"/>
        </w:rPr>
        <w:t>Чич</w:t>
      </w:r>
    </w:p>
    <w:p w:rsidR="00A77B3E" w:rsidRPr="009C2979" w:rsidP="009C2979">
      <w:pPr>
        <w:jc w:val="both"/>
        <w:rPr>
          <w:sz w:val="22"/>
          <w:szCs w:val="22"/>
        </w:rPr>
      </w:pPr>
    </w:p>
    <w:sectPr w:rsidSect="009C2979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79"/>
    <w:rsid w:val="009C29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