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42AB">
      <w:pPr>
        <w:jc w:val="both"/>
      </w:pPr>
      <w:r>
        <w:t>к делу № 5-47-302/2018</w:t>
      </w:r>
    </w:p>
    <w:p w:rsidR="00A77B3E" w:rsidP="003342AB">
      <w:pPr>
        <w:jc w:val="both"/>
      </w:pPr>
    </w:p>
    <w:p w:rsidR="00A77B3E" w:rsidP="003342AB">
      <w:pPr>
        <w:jc w:val="both"/>
      </w:pPr>
      <w:r>
        <w:t>ПОСТАНОВЛЕНИЕ</w:t>
      </w:r>
    </w:p>
    <w:p w:rsidR="00A77B3E" w:rsidP="003342AB">
      <w:pPr>
        <w:jc w:val="both"/>
      </w:pPr>
      <w:r>
        <w:t>по делу об административном правонарушении</w:t>
      </w:r>
    </w:p>
    <w:p w:rsidR="00A77B3E" w:rsidP="003342AB">
      <w:pPr>
        <w:jc w:val="both"/>
      </w:pPr>
    </w:p>
    <w:p w:rsidR="00A77B3E" w:rsidP="003342AB">
      <w:pPr>
        <w:jc w:val="both"/>
      </w:pPr>
      <w:r>
        <w:t>г. Керчь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18 октября 2018 года</w:t>
      </w:r>
    </w:p>
    <w:p w:rsidR="00A77B3E" w:rsidP="003342AB">
      <w:pPr>
        <w:jc w:val="both"/>
      </w:pPr>
    </w:p>
    <w:p w:rsidR="00A77B3E" w:rsidP="003342AB">
      <w:pPr>
        <w:jc w:val="both"/>
      </w:pPr>
      <w:r>
        <w:t xml:space="preserve">Мировой судья судебного участка № 46 Керченского судебного района Республики Крым (298312, Республика Крым, г. Керчь, ул. </w:t>
      </w:r>
      <w:r>
        <w:t xml:space="preserve">Фурманова, 9) </w:t>
      </w:r>
      <w:r>
        <w:t>Чич</w:t>
      </w:r>
      <w:r>
        <w:t xml:space="preserve"> Х.И., исполняя обязанности мирового судьи судебного участка № 47 Керченского судебного района Республики Крым, с участием </w:t>
      </w:r>
      <w:r>
        <w:t>Зурабяна</w:t>
      </w:r>
      <w:r>
        <w:t xml:space="preserve"> Г.Г.,</w:t>
      </w:r>
    </w:p>
    <w:p w:rsidR="00A77B3E" w:rsidP="003342AB">
      <w:pPr>
        <w:jc w:val="both"/>
      </w:pPr>
      <w:r>
        <w:t>рассмотрев в открытом судебном заседании дело об административном правонарушении, поступившее из Госу</w:t>
      </w:r>
      <w:r>
        <w:t>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77B3E" w:rsidP="003342AB">
      <w:pPr>
        <w:jc w:val="both"/>
      </w:pPr>
      <w:r>
        <w:t>Зурабяна</w:t>
      </w:r>
      <w:r>
        <w:t xml:space="preserve"> Г.</w:t>
      </w:r>
      <w:r>
        <w:t xml:space="preserve"> Г.</w:t>
      </w:r>
      <w:r>
        <w:t xml:space="preserve"> паспортные данные, анкетные данные,</w:t>
      </w:r>
      <w:r>
        <w:t xml:space="preserve"> зарегистрированного по месту жительства по адресу: адрес, пр</w:t>
      </w:r>
      <w:r>
        <w:t>оживающего по адресу: адрес, являющегося генеральным директором ООО «МЕД-СЕРВИС» (адрес, ОГРН №</w:t>
      </w:r>
      <w:r>
        <w:t>, ИНН №</w:t>
      </w:r>
      <w:r>
        <w:t>), ранее не подвергавшегося административному наказанию за однородное административное правонарушение, в совершении административного</w:t>
      </w:r>
      <w:r>
        <w:t xml:space="preserve"> правонарушения, предусмотренного ст.15.33.2 Кодекса Российской Федерации об административных правонарушениях (далее – КоАП РФ),</w:t>
      </w:r>
    </w:p>
    <w:p w:rsidR="00A77B3E" w:rsidP="003342AB">
      <w:pPr>
        <w:jc w:val="both"/>
      </w:pPr>
      <w:r>
        <w:t>УСТАНОВИЛ:</w:t>
      </w:r>
    </w:p>
    <w:p w:rsidR="00A77B3E" w:rsidP="003342AB">
      <w:pPr>
        <w:jc w:val="both"/>
      </w:pPr>
      <w:r>
        <w:t xml:space="preserve">Генеральным директором ООО «МЕД-СЕРВИС» </w:t>
      </w:r>
      <w:r>
        <w:t>Зурабяном</w:t>
      </w:r>
      <w:r>
        <w:t xml:space="preserve"> Г.Г. нарушен установленный законодательством РФ срок предоставлени</w:t>
      </w:r>
      <w:r>
        <w:t>я в УПФРФ в г. Керчи Республики Крым отчета по форме СЗВ-М за октябрь 2017 года, а именно сведений о каждом работающем у нее застрахованном лице (страховой номер индивидуального лицевого счета; фамилию, имя, отчество; идентификационный номер налогоплательщ</w:t>
      </w:r>
      <w:r>
        <w:t>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октябрь 201</w:t>
      </w:r>
      <w:r>
        <w:t>7 года не позднее 15-го числа месяца, следующего за отчетным периодом - месяцем, указанные сведения на застрахованных лицах представлены в форме электронного документа 23 августа 2018 года.</w:t>
      </w:r>
    </w:p>
    <w:p w:rsidR="00A77B3E" w:rsidP="003342AB">
      <w:pPr>
        <w:jc w:val="both"/>
      </w:pPr>
      <w:r>
        <w:t>Зурабян</w:t>
      </w:r>
      <w:r>
        <w:t xml:space="preserve"> Г.Г. в судебном заседании вину в совершении административн</w:t>
      </w:r>
      <w:r>
        <w:t>ого правонарушения признал в полном объеме, раскаялся, подтвердил обстоятельства, изложенные в протоколе об административном правонарушении.</w:t>
      </w:r>
    </w:p>
    <w:p w:rsidR="00A77B3E" w:rsidP="003342AB">
      <w:pPr>
        <w:jc w:val="both"/>
      </w:pPr>
      <w:r>
        <w:t xml:space="preserve">Выслушав </w:t>
      </w:r>
      <w:r>
        <w:t>Зурабяна</w:t>
      </w:r>
      <w:r>
        <w:t xml:space="preserve"> Г.Г., исследовав материалы дела об административном правонарушении и оценив их в совокупности, ми</w:t>
      </w:r>
      <w:r>
        <w:t xml:space="preserve">ровой судья приходит к выводу о том, что в деянии </w:t>
      </w:r>
      <w:r>
        <w:t>Зурабяна</w:t>
      </w:r>
      <w:r>
        <w:t xml:space="preserve"> Г.Г.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</w:t>
      </w:r>
      <w:r>
        <w:t>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A77B3E" w:rsidP="003342AB">
      <w:pPr>
        <w:jc w:val="both"/>
      </w:pPr>
      <w:r>
        <w:t xml:space="preserve">Вина </w:t>
      </w:r>
      <w:r>
        <w:t>Зурабяна</w:t>
      </w:r>
      <w:r>
        <w:t xml:space="preserve"> Г.Г. в совершении инкриминируемого административного правонарушения подтверждается его пояснениями, дан</w:t>
      </w:r>
      <w:r>
        <w:t>ными в судебном заседании, а также:</w:t>
      </w:r>
    </w:p>
    <w:p w:rsidR="00A77B3E" w:rsidP="003342AB">
      <w:pPr>
        <w:jc w:val="both"/>
      </w:pPr>
      <w:r>
        <w:t xml:space="preserve">- протоколом об административном правонарушении № </w:t>
      </w:r>
      <w:r>
        <w:t>от 25 сентября 2018 года (</w:t>
      </w:r>
      <w:r>
        <w:t>л.д</w:t>
      </w:r>
      <w:r>
        <w:t xml:space="preserve">. 1), в котором подробно изложены обстоятельства совершенного </w:t>
      </w:r>
      <w:r>
        <w:t>Зурабяном</w:t>
      </w:r>
      <w:r>
        <w:t xml:space="preserve"> Г.Г. деяния с указанием времени и места его совершения;</w:t>
      </w:r>
    </w:p>
    <w:p w:rsidR="00A77B3E" w:rsidP="003342AB">
      <w:pPr>
        <w:jc w:val="both"/>
      </w:pPr>
      <w:r>
        <w:t>- выписко</w:t>
      </w:r>
      <w:r>
        <w:t>й из ЕГРЮЛ (</w:t>
      </w:r>
      <w:r>
        <w:t>л.д</w:t>
      </w:r>
      <w:r>
        <w:t>. 13-15), из которой следует, что ООО «МЕД-СЕРВИС» осуществляет деятельность на дату совершения административного правонарушения;</w:t>
      </w:r>
    </w:p>
    <w:p w:rsidR="00A77B3E" w:rsidP="003342AB">
      <w:pPr>
        <w:jc w:val="both"/>
      </w:pPr>
      <w:r>
        <w:t>- извещением о доставке (</w:t>
      </w:r>
      <w:r>
        <w:t>л.д</w:t>
      </w:r>
      <w:r>
        <w:t>. 17), из которого следует, что отчет по форме СЗВ-М за октябрь 2017 года ООО «МЕД-</w:t>
      </w:r>
      <w:r>
        <w:t>СЕРВИС» в УПФРФ в г. Керчи Республики Крым представила 23 августа 2018 года.</w:t>
      </w:r>
    </w:p>
    <w:p w:rsidR="00A77B3E" w:rsidP="003342AB">
      <w:pPr>
        <w:jc w:val="both"/>
      </w:pPr>
      <w:r>
        <w:t xml:space="preserve">С учетом изложенного мировой судья считает доказанной вину </w:t>
      </w:r>
      <w:r>
        <w:t>Зурабяна</w:t>
      </w:r>
      <w:r>
        <w:t xml:space="preserve"> Г.Г.  в нарушении установленных законодательством РФ об индивидуальном (персонифицированном) учете в системе об</w:t>
      </w:r>
      <w:r>
        <w:t xml:space="preserve">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 генеральный директор ООО «МЕД-СЕРВИС» </w:t>
      </w:r>
      <w:r>
        <w:t>Зурабян</w:t>
      </w:r>
      <w:r>
        <w:t xml:space="preserve"> </w:t>
      </w:r>
      <w:r>
        <w:t xml:space="preserve">Г.Г. </w:t>
      </w:r>
      <w:r>
        <w:t>представил в УПФРФ в г. Керчи сведения по форме СВЗ-М за октябрь 2017 года в нарушение нормы, предусмотренной п.2.2 ст.11 Федерального закона № 27-ФЗ, которая гласит, что страхователь ежемесячно не позднее 15-го числа месяца, следующего за отчетным пе</w:t>
      </w:r>
      <w:r>
        <w:t>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</w:t>
      </w:r>
      <w:r>
        <w:t>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</w:t>
      </w:r>
      <w:r>
        <w:t>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</w:t>
      </w:r>
      <w:r>
        <w:t>нных об идентификационном номере налогоплательщика  застрахованного лица).</w:t>
      </w:r>
    </w:p>
    <w:p w:rsidR="00A77B3E" w:rsidP="003342AB">
      <w:pPr>
        <w:jc w:val="both"/>
      </w:pPr>
      <w: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</w:t>
      </w:r>
      <w:r>
        <w:t>ное положение, а также обстоятельства, смягчающие и отягчающие административную ответственность.</w:t>
      </w:r>
    </w:p>
    <w:p w:rsidR="00A77B3E" w:rsidP="003342AB">
      <w:pPr>
        <w:jc w:val="both"/>
      </w:pPr>
      <w:r>
        <w:t xml:space="preserve">Обстоятельством, смягчающим административную ответственность </w:t>
      </w:r>
      <w:r>
        <w:t>Зурабяна</w:t>
      </w:r>
      <w:r>
        <w:t xml:space="preserve"> Г.Г. в соответствии со ст.4.2 КоАП РФ, мировой судья признает раскаяние лица, совершившег</w:t>
      </w:r>
      <w:r>
        <w:t>о административное правонарушение.</w:t>
      </w:r>
    </w:p>
    <w:p w:rsidR="00A77B3E" w:rsidP="003342AB">
      <w:pPr>
        <w:jc w:val="both"/>
      </w:pPr>
      <w:r>
        <w:t xml:space="preserve">Обстоятельств, отягчающих административную ответственность </w:t>
      </w:r>
      <w:r>
        <w:t>Зурабяна</w:t>
      </w:r>
      <w:r>
        <w:t xml:space="preserve"> Г.Г. в соответствии со ст.4.3 КоАП РФ, мировым судьей не установлено.</w:t>
      </w:r>
    </w:p>
    <w:p w:rsidR="00A77B3E" w:rsidP="003342AB">
      <w:pPr>
        <w:jc w:val="both"/>
      </w:pPr>
      <w:r>
        <w:t xml:space="preserve">С учетом изложенного мировой судья считает возможным назначить </w:t>
      </w:r>
      <w:r>
        <w:t>Зурабяну</w:t>
      </w:r>
      <w:r>
        <w:t xml:space="preserve"> Г.Г. админи</w:t>
      </w:r>
      <w:r>
        <w:t>стративное наказание в виде административного штрафа в пределах санкции статьи.</w:t>
      </w:r>
    </w:p>
    <w:p w:rsidR="00A77B3E" w:rsidP="003342AB">
      <w:pPr>
        <w:jc w:val="both"/>
      </w:pPr>
      <w:r>
        <w:t>На основании изложенного, руководствуясь ст. ст. 29.9, 29.10, 29.11, 30.2, 30.3 КоАП РФ, мировой судья</w:t>
      </w:r>
    </w:p>
    <w:p w:rsidR="00A77B3E" w:rsidP="003342AB">
      <w:pPr>
        <w:jc w:val="both"/>
      </w:pPr>
      <w:r>
        <w:t>ПОСТАНОВИЛ:</w:t>
      </w:r>
    </w:p>
    <w:p w:rsidR="00A77B3E" w:rsidP="003342AB">
      <w:pPr>
        <w:jc w:val="both"/>
      </w:pPr>
      <w:r>
        <w:t>Признать генерального директора ООО «</w:t>
      </w:r>
      <w:r>
        <w:t>МЕД-СЕРВИС</w:t>
      </w:r>
      <w:r>
        <w:t xml:space="preserve">» </w:t>
      </w:r>
      <w:r>
        <w:t>Зурабяна</w:t>
      </w:r>
      <w:r>
        <w:t xml:space="preserve"> Г.</w:t>
      </w:r>
      <w:r>
        <w:t xml:space="preserve"> Г.</w:t>
      </w:r>
      <w:r>
        <w:t xml:space="preserve"> виновным в совершении административного правонарушения, предусмотренного ст.15.33.2 КоАП РФ, и назначить ему административное наказание в виде административного штрафа в размере 300 (трехсот) рублей.</w:t>
      </w:r>
    </w:p>
    <w:p w:rsidR="00A77B3E" w:rsidP="003342AB">
      <w:pPr>
        <w:jc w:val="both"/>
      </w:pPr>
      <w:r>
        <w:t xml:space="preserve">Разъяснить </w:t>
      </w:r>
      <w:r>
        <w:t>Зурабяну</w:t>
      </w:r>
      <w:r>
        <w:t xml:space="preserve"> </w:t>
      </w:r>
      <w:r>
        <w:t>Гагику</w:t>
      </w:r>
      <w:r>
        <w:t xml:space="preserve"> </w:t>
      </w:r>
      <w:r>
        <w:t>Гарниковичу</w:t>
      </w:r>
      <w:r>
        <w:t xml:space="preserve">, </w:t>
      </w:r>
      <w:r>
        <w:t>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A77B3E" w:rsidP="003342AB">
      <w:pPr>
        <w:jc w:val="both"/>
      </w:pPr>
      <w:r>
        <w:t>УФК по РК (Государственное учреждение – Отделение ПФ РФ по Республике Крым); банк получателя – Отделение по РК ЦБ РФ,</w:t>
      </w:r>
      <w:r>
        <w:t xml:space="preserve"> БИК 043510001; № счета получателя – 40101810335100010001; ИНН 7706808265; КПП 910201001; ОКТМО 35701000001; КБК 392 1 16 20010 06 6000 140 – штрафные санкции за нарушение законодательства об обязательном пенсионном страховании.</w:t>
      </w:r>
    </w:p>
    <w:p w:rsidR="00A77B3E" w:rsidP="003342AB">
      <w:pPr>
        <w:jc w:val="both"/>
      </w:pPr>
      <w:r>
        <w:t xml:space="preserve">Разъяснить </w:t>
      </w:r>
      <w:r>
        <w:t>Зурабяну</w:t>
      </w:r>
      <w:r>
        <w:t xml:space="preserve"> Г.</w:t>
      </w:r>
      <w:r>
        <w:t xml:space="preserve"> Г.</w:t>
      </w:r>
      <w: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77B3E" w:rsidP="003342AB">
      <w:pPr>
        <w:jc w:val="both"/>
      </w:pPr>
      <w:r>
        <w:t xml:space="preserve">Разъяснить </w:t>
      </w:r>
      <w:r>
        <w:t>Зурабяну</w:t>
      </w:r>
      <w:r>
        <w:t xml:space="preserve"> Г.</w:t>
      </w:r>
      <w:r>
        <w:t xml:space="preserve"> Г.</w:t>
      </w:r>
      <w:r>
        <w:t xml:space="preserve"> положения части 1 статьи 20.25 КоАП РФ, согласно которым неуплата </w:t>
      </w:r>
      <w:r>
        <w:t>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</w:t>
      </w:r>
      <w:r>
        <w:t>ельные работы.</w:t>
      </w:r>
    </w:p>
    <w:p w:rsidR="00A77B3E" w:rsidP="003342AB">
      <w:pPr>
        <w:jc w:val="both"/>
      </w:pPr>
    </w:p>
    <w:p w:rsidR="00A77B3E" w:rsidP="003342AB">
      <w:pPr>
        <w:jc w:val="both"/>
      </w:pPr>
      <w: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</w:t>
      </w:r>
      <w:r>
        <w:t>йона Республики Крым.</w:t>
      </w:r>
    </w:p>
    <w:p w:rsidR="00A77B3E" w:rsidP="003342AB">
      <w:pPr>
        <w:jc w:val="both"/>
      </w:pPr>
    </w:p>
    <w:p w:rsidR="00A77B3E" w:rsidP="003342A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Х.И. </w:t>
      </w:r>
      <w:r>
        <w:t>Чич</w:t>
      </w:r>
    </w:p>
    <w:p w:rsidR="00A77B3E" w:rsidP="003342AB">
      <w:pPr>
        <w:jc w:val="both"/>
      </w:pPr>
    </w:p>
    <w:sectPr w:rsidSect="003342A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AB"/>
    <w:rsid w:val="003342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