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BFE" w:rsidP="00173BFE">
      <w:pPr>
        <w:tabs>
          <w:tab w:val="left" w:pos="74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5-48-</w:t>
      </w:r>
      <w:r w:rsidR="007672B7">
        <w:rPr>
          <w:rFonts w:ascii="Times New Roman" w:eastAsia="Times New Roman" w:hAnsi="Times New Roman" w:cs="Times New Roman"/>
          <w:color w:val="000000" w:themeColor="text1"/>
          <w:lang w:eastAsia="ru-RU"/>
        </w:rPr>
        <w:t>50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/2023</w:t>
      </w:r>
    </w:p>
    <w:p w:rsidR="00173BFE" w:rsidP="00173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УИД 91MS0048-01-202</w:t>
      </w:r>
      <w:r w:rsidR="00C460FF">
        <w:rPr>
          <w:rFonts w:ascii="Times New Roman" w:eastAsia="Times New Roman" w:hAnsi="Times New Roman" w:cs="Times New Roman"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Cs/>
          <w:lang w:eastAsia="ru-RU"/>
        </w:rPr>
        <w:t>-00</w:t>
      </w:r>
      <w:r w:rsidR="00C460FF">
        <w:rPr>
          <w:rFonts w:ascii="Times New Roman" w:eastAsia="Times New Roman" w:hAnsi="Times New Roman" w:cs="Times New Roman"/>
          <w:bCs/>
          <w:lang w:eastAsia="ru-RU"/>
        </w:rPr>
        <w:t>025</w:t>
      </w:r>
      <w:r w:rsidR="007672B7">
        <w:rPr>
          <w:rFonts w:ascii="Times New Roman" w:eastAsia="Times New Roman" w:hAnsi="Times New Roman" w:cs="Times New Roman"/>
          <w:bCs/>
          <w:lang w:eastAsia="ru-RU"/>
        </w:rPr>
        <w:t>8</w:t>
      </w:r>
      <w:r>
        <w:rPr>
          <w:rFonts w:ascii="Times New Roman" w:eastAsia="Times New Roman" w:hAnsi="Times New Roman" w:cs="Times New Roman"/>
          <w:bCs/>
          <w:lang w:eastAsia="ru-RU"/>
        </w:rPr>
        <w:t>-</w:t>
      </w:r>
      <w:r w:rsidR="007672B7">
        <w:rPr>
          <w:rFonts w:ascii="Times New Roman" w:eastAsia="Times New Roman" w:hAnsi="Times New Roman" w:cs="Times New Roman"/>
          <w:bCs/>
          <w:lang w:eastAsia="ru-RU"/>
        </w:rPr>
        <w:t>27</w:t>
      </w: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ПОСТАНОВЛЕНИЕ</w:t>
      </w: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C460F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марта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2023 г.                                                                           г. Керчь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44 Керченского судебного района (городской округ Керчь) Республики Крым Козлова К.Ю. исполняющая обязанности мирового судьи судебного участка № 48 Керченского судебного района (городской округ Керчь) Республики Крым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 в отношении должностного лица – генерального директора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(ИНН/КПП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адрес: </w:t>
      </w:r>
      <w:r w:rsidR="007672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ул. Театральная, д.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 w:rsidR="007672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="007672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помещ</w:t>
      </w:r>
      <w:r w:rsidR="007672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г. Керчь, Республика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Крым, 298300)</w:t>
      </w:r>
    </w:p>
    <w:p w:rsidR="00173BFE" w:rsidP="00173BF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Шиманчика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И.Г.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</w:p>
    <w:p w:rsidR="00173BFE" w:rsidP="00173B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привлекаемого к ответственности за совершение правонарушения предусмотренного ст. 15.5 КоАП РФ,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УСТАНОВИЛ:</w:t>
      </w: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Согласно протокола об административном правонарушении № 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от </w:t>
      </w:r>
      <w:r w:rsidR="00C460F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27.02.2023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г., </w:t>
      </w:r>
      <w:r w:rsidR="007672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Шиманчик</w:t>
      </w:r>
      <w:r w:rsidR="007672B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И.Г.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являясь должностным лицом – генеральным директором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не исполнил обязанности по своевременному представлению в налоговый орган налоговой декларации по налогу </w:t>
      </w:r>
      <w:r w:rsidR="007672B7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на имущество организаций</w:t>
      </w:r>
      <w:r w:rsidR="00C460FF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за 12 месяцев 2021 года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, установленной пунктом </w:t>
      </w:r>
      <w:r w:rsidR="00503237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статьи </w:t>
      </w:r>
      <w:r w:rsidR="007672B7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386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Налогового кодекса Российской Федерации, что влечет ответственность граждан и должностных лиц, предусмотренную статьей 15.5 КоАП РФ. </w:t>
      </w:r>
    </w:p>
    <w:p w:rsidR="00173BFE" w:rsidRPr="00C460FF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7"/>
          <w:szCs w:val="27"/>
          <w:lang w:eastAsia="ru-RU"/>
        </w:rPr>
      </w:pP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В судебное заседание </w:t>
      </w:r>
      <w:r w:rsidR="007672B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Шиманчик</w:t>
      </w:r>
      <w:r w:rsidR="007672B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И.Г</w:t>
      </w: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., будучи извещенным надлежащим образом о времени и месте судебного заседания, не явился, </w:t>
      </w:r>
      <w:r w:rsidRPr="007672B7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причины неявки суду не сообщил</w:t>
      </w:r>
      <w:r w:rsidRPr="007672B7" w:rsidR="009B7D1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.</w:t>
      </w:r>
      <w:r w:rsidRPr="007672B7" w:rsidR="00C460FF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</w:t>
      </w:r>
    </w:p>
    <w:p w:rsidR="009B7D18" w:rsidRPr="009B7D18" w:rsidP="009B7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В соответствие с </w:t>
      </w: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абз</w:t>
      </w: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 2 п. 6 Постановления Пленума Верховного Суда Российской Федерации от 24.03.2005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B7D18" w:rsidRPr="009B7D18" w:rsidP="009B7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9B7D18" w:rsidRPr="009B7D18" w:rsidP="009B7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От  </w:t>
      </w:r>
      <w:r w:rsidR="007672B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Шиманчика</w:t>
      </w:r>
      <w:r w:rsidR="007672B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И.Г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</w:t>
      </w: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ходатайства об отложении рассмотрения дела мировому судье не поступало.  </w:t>
      </w:r>
    </w:p>
    <w:p w:rsidR="009B7D18" w:rsidRPr="009B7D18" w:rsidP="009B7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="007672B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Шиманчика</w:t>
      </w:r>
      <w:r w:rsidR="007672B7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И.Г.</w:t>
      </w: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в его отсутствие.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материалы дела об административном правонарушении, мировой судья приходит к следующим выводам.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Согласно статье 19 Налогового Кодекса Российской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7"/>
          <w:szCs w:val="27"/>
          <w:lang w:eastAsia="ru-RU"/>
        </w:rPr>
        <w:t>Федерации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налогоплательщиками, плательщиками сборов, плательщиками страховых взносов признаются организации и физические лица, на которых в соответствии с настоящим Кодексом возложена обязанность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уплачивать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соответственно налоги, сборы, страховые взносы.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Статья 80 Налогового кодекса РФ устанавливает, что налоговая декларация - это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других данных, служащих основанием для исчисления и уплаты налога.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абз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2 п. 1 ст. 80 Налогового кодекса РФ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C460FF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Согласно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НК РФ, документы, необходимые для исчисления и уплаты налогов.</w:t>
      </w:r>
    </w:p>
    <w:p w:rsidR="00A449AB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соответствии с п. 1 ст. 386 НК РФ налогоплательщики обязаны по истечении налогового периода представлять в налоговые органы по месту нахождения объектов недвижимого имущества налоговую декларацию.</w:t>
      </w:r>
    </w:p>
    <w:p w:rsidR="007672B7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Согласно п. 3 ст. 386 НК РФ (в редакции, действующей до 01.01.2023 г.) срок подачи налоговой декларации по итогам налогового периода должен быть не позднее 30 марта года, следующего за истекшим налоговым периодом.</w:t>
      </w:r>
    </w:p>
    <w:p w:rsidR="00D33D70" w:rsidP="00173B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Согласно п. 1 ст. </w:t>
      </w:r>
      <w:r w:rsidR="00A449A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379 НК РФ налоговым периодом 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признается календарный год.</w:t>
      </w:r>
    </w:p>
    <w:p w:rsidR="00C0441C" w:rsidP="00173B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Таким образом, сроком представления налоговой декларации по налогу на </w:t>
      </w:r>
      <w:r w:rsidR="00A449AB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организаций за 12 месяцев 2021 года является </w:t>
      </w:r>
      <w:r w:rsidR="00A449AB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30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.03.2022 г.</w:t>
      </w:r>
    </w:p>
    <w:p w:rsidR="00445EAA" w:rsidP="00173B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      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– влечет ответственность должностных лиц, предусмотренную ст. 15.5 гл. 15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КоАП РФ.</w:t>
      </w:r>
    </w:p>
    <w:p w:rsidR="00657659" w:rsidRPr="00445EAA" w:rsidP="00173B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        В ходе камеральной налоговой проверки налоговой декларации по налогу на имущество организаций за 12 месяцев 2021 года 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выявлено непредставление налогоплательщиком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ИНН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КПП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налоговой декларации по налогу на имущество организаций в установленный законодательством о налогах и сборах срок.</w:t>
      </w:r>
    </w:p>
    <w:p w:rsidR="00C0441C" w:rsidP="00173B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Фактически налогоплательщик представил в Межрайонную ИФНС № 7 по Республике Крым по телекоммуникационным каналам связи с ЭП налоговую декларацию по налогу </w:t>
      </w:r>
      <w:r w:rsidR="006576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на имущество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организаций за 12 месяцев 2021 года </w:t>
      </w:r>
      <w:r w:rsidR="006576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11.10.2022 г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.</w:t>
      </w:r>
      <w:r w:rsidR="00112A7E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(</w:t>
      </w:r>
      <w:r w:rsidRPr="00112A7E" w:rsidR="00112A7E">
        <w:t xml:space="preserve"> </w:t>
      </w:r>
      <w:r w:rsidRPr="00112A7E" w:rsidR="00112A7E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Рег.№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 w:rsidR="00112A7E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).</w:t>
      </w:r>
    </w:p>
    <w:p w:rsidR="00173BFE" w:rsidRPr="00D12BDD" w:rsidP="00D12B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      </w:t>
      </w:r>
      <w:r w:rsidR="00112A7E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Таким образом, в</w:t>
      </w:r>
      <w:r w:rsidR="00874FD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нарушение п. 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4</w:t>
      </w:r>
      <w:r w:rsidR="00874FD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289</w:t>
      </w:r>
      <w:r w:rsidR="00874FD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Налогового кодекса Российской Федера</w:t>
      </w:r>
      <w:r w:rsidR="006576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ции генеральным директором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изъято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874FD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не обеспечено своевременное представление Налоговой декларации по налогу на </w:t>
      </w:r>
      <w:r w:rsidR="006576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имущество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организаций за 12 месяцев 2021 года </w:t>
      </w:r>
      <w:r w:rsidR="00874FD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в установленный срок, в результате чего допущено нарушение ст. 15.5 КоАП РФ.</w:t>
      </w:r>
    </w:p>
    <w:p w:rsidR="00173BFE" w:rsidRPr="00874FD8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 w:rsidRPr="00874FD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Субъектом правонарушения по ст. 15.5 КоАП РФ являются должностные лица.</w:t>
      </w:r>
    </w:p>
    <w:p w:rsidR="00173BFE" w:rsidRPr="00874FD8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 w:rsidRPr="00874FD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03237" w:rsidRPr="00874FD8" w:rsidP="00503237">
      <w:pPr>
        <w:pStyle w:val="ConsPlusNormal"/>
        <w:ind w:firstLine="709"/>
        <w:jc w:val="both"/>
        <w:rPr>
          <w:color w:val="000000" w:themeColor="text1"/>
          <w:sz w:val="27"/>
          <w:szCs w:val="27"/>
        </w:rPr>
      </w:pPr>
      <w:r w:rsidRPr="00874FD8">
        <w:rPr>
          <w:color w:val="000000" w:themeColor="text1"/>
          <w:sz w:val="27"/>
          <w:szCs w:val="27"/>
        </w:rPr>
        <w:t xml:space="preserve">Как усматривается из материалов дела, должностное лицо – </w:t>
      </w:r>
      <w:r>
        <w:rPr>
          <w:color w:val="000000" w:themeColor="text1"/>
          <w:sz w:val="27"/>
          <w:szCs w:val="27"/>
        </w:rPr>
        <w:t>Шиманчик</w:t>
      </w:r>
      <w:r>
        <w:rPr>
          <w:color w:val="000000" w:themeColor="text1"/>
          <w:sz w:val="27"/>
          <w:szCs w:val="27"/>
        </w:rPr>
        <w:t xml:space="preserve"> И.Г</w:t>
      </w:r>
      <w:r w:rsidRPr="00874FD8">
        <w:rPr>
          <w:color w:val="000000" w:themeColor="text1"/>
          <w:sz w:val="27"/>
          <w:szCs w:val="27"/>
        </w:rPr>
        <w:t xml:space="preserve">., являясь генеральным </w:t>
      </w:r>
      <w:r w:rsidRPr="00874FD8">
        <w:rPr>
          <w:color w:val="000000" w:themeColor="text1"/>
          <w:sz w:val="27"/>
          <w:szCs w:val="27"/>
        </w:rPr>
        <w:t>директором</w:t>
      </w:r>
      <w:r w:rsidRPr="00874FD8">
        <w:rPr>
          <w:color w:val="000000" w:themeColor="text1"/>
          <w:sz w:val="27"/>
          <w:szCs w:val="27"/>
        </w:rPr>
        <w:t xml:space="preserve"> </w:t>
      </w:r>
      <w:r w:rsidRPr="001678AC" w:rsidR="001678AC">
        <w:rPr>
          <w:b/>
          <w:color w:val="000000" w:themeColor="text1"/>
          <w:sz w:val="27"/>
          <w:szCs w:val="27"/>
        </w:rPr>
        <w:t>/изъято/</w:t>
      </w:r>
      <w:r w:rsidR="001678AC">
        <w:rPr>
          <w:color w:val="000000" w:themeColor="text1"/>
          <w:sz w:val="27"/>
          <w:szCs w:val="27"/>
        </w:rPr>
        <w:t xml:space="preserve"> </w:t>
      </w:r>
      <w:r w:rsidRPr="00874FD8">
        <w:rPr>
          <w:color w:val="000000" w:themeColor="text1"/>
          <w:sz w:val="27"/>
          <w:szCs w:val="27"/>
        </w:rPr>
        <w:t xml:space="preserve">не исполнил обязанность по своевременному представлению в налоговый орган налоговой декларации по налогу на </w:t>
      </w:r>
      <w:r w:rsidR="00D12BDD">
        <w:rPr>
          <w:color w:val="000000" w:themeColor="text1"/>
          <w:sz w:val="27"/>
          <w:szCs w:val="27"/>
        </w:rPr>
        <w:t>прибыль организаций за 12 месяцев</w:t>
      </w:r>
      <w:r w:rsidRPr="00874FD8" w:rsidR="00874FD8">
        <w:rPr>
          <w:color w:val="000000" w:themeColor="text1"/>
          <w:sz w:val="27"/>
          <w:szCs w:val="27"/>
        </w:rPr>
        <w:t xml:space="preserve"> 2021 года,</w:t>
      </w:r>
      <w:r w:rsidRPr="00874FD8">
        <w:rPr>
          <w:color w:val="000000" w:themeColor="text1"/>
          <w:sz w:val="27"/>
          <w:szCs w:val="27"/>
        </w:rPr>
        <w:t xml:space="preserve"> установленную п. </w:t>
      </w:r>
      <w:r>
        <w:rPr>
          <w:color w:val="000000" w:themeColor="text1"/>
          <w:sz w:val="27"/>
          <w:szCs w:val="27"/>
        </w:rPr>
        <w:t>3</w:t>
      </w:r>
      <w:r w:rsidRPr="00874FD8">
        <w:rPr>
          <w:color w:val="000000" w:themeColor="text1"/>
          <w:sz w:val="27"/>
          <w:szCs w:val="27"/>
        </w:rPr>
        <w:t xml:space="preserve"> ст. </w:t>
      </w:r>
      <w:r>
        <w:rPr>
          <w:color w:val="000000" w:themeColor="text1"/>
          <w:sz w:val="27"/>
          <w:szCs w:val="27"/>
        </w:rPr>
        <w:t>386</w:t>
      </w:r>
      <w:r w:rsidRPr="00874FD8">
        <w:rPr>
          <w:color w:val="000000" w:themeColor="text1"/>
          <w:sz w:val="27"/>
          <w:szCs w:val="27"/>
        </w:rPr>
        <w:t xml:space="preserve"> НК РФ.</w:t>
      </w:r>
    </w:p>
    <w:p w:rsidR="00173BFE" w:rsidRPr="00874FD8" w:rsidP="00173BFE">
      <w:pPr>
        <w:pStyle w:val="ConsPlusNormal"/>
        <w:ind w:firstLine="709"/>
        <w:jc w:val="both"/>
        <w:rPr>
          <w:color w:val="000000" w:themeColor="text1"/>
          <w:sz w:val="27"/>
          <w:szCs w:val="27"/>
        </w:rPr>
      </w:pPr>
      <w:r w:rsidRPr="00874FD8">
        <w:rPr>
          <w:color w:val="000000" w:themeColor="text1"/>
          <w:sz w:val="27"/>
          <w:szCs w:val="27"/>
          <w:shd w:val="clear" w:color="auto" w:fill="FFFFFF"/>
        </w:rPr>
        <w:t xml:space="preserve">На момент возникновения обстоятельств, послуживших основанием для привлечения </w:t>
      </w:r>
      <w:r w:rsidR="00503237">
        <w:rPr>
          <w:color w:val="000000" w:themeColor="text1"/>
          <w:sz w:val="27"/>
          <w:szCs w:val="27"/>
          <w:shd w:val="clear" w:color="auto" w:fill="FFFFFF"/>
        </w:rPr>
        <w:t>Шиманчика</w:t>
      </w:r>
      <w:r w:rsidR="00503237">
        <w:rPr>
          <w:color w:val="000000" w:themeColor="text1"/>
          <w:sz w:val="27"/>
          <w:szCs w:val="27"/>
          <w:shd w:val="clear" w:color="auto" w:fill="FFFFFF"/>
        </w:rPr>
        <w:t xml:space="preserve"> И.Г</w:t>
      </w:r>
      <w:r w:rsidRPr="00874FD8">
        <w:rPr>
          <w:color w:val="000000" w:themeColor="text1"/>
          <w:sz w:val="27"/>
          <w:szCs w:val="27"/>
          <w:shd w:val="clear" w:color="auto" w:fill="FFFFFF"/>
        </w:rPr>
        <w:t xml:space="preserve">. к административной ответственности по настоящему делу, сведения, содержащиеся в Едином государственном реестре юридических лиц, свидетельствуют о том, что </w:t>
      </w:r>
      <w:r w:rsidR="00503237">
        <w:rPr>
          <w:color w:val="000000" w:themeColor="text1"/>
          <w:sz w:val="27"/>
          <w:szCs w:val="27"/>
          <w:shd w:val="clear" w:color="auto" w:fill="FFFFFF"/>
        </w:rPr>
        <w:t>Шиманчик</w:t>
      </w:r>
      <w:r w:rsidR="00503237">
        <w:rPr>
          <w:color w:val="000000" w:themeColor="text1"/>
          <w:sz w:val="27"/>
          <w:szCs w:val="27"/>
          <w:shd w:val="clear" w:color="auto" w:fill="FFFFFF"/>
        </w:rPr>
        <w:t xml:space="preserve"> И.Г. являлся</w:t>
      </w:r>
      <w:r w:rsidRPr="00874FD8">
        <w:rPr>
          <w:color w:val="000000" w:themeColor="text1"/>
          <w:sz w:val="27"/>
          <w:szCs w:val="27"/>
          <w:shd w:val="clear" w:color="auto" w:fill="FFFFFF"/>
        </w:rPr>
        <w:t xml:space="preserve"> субъектом административного правонарушения – должностным лицом, не исполнившим обязанность, установленную </w:t>
      </w:r>
      <w:r w:rsidRPr="00874FD8">
        <w:rPr>
          <w:color w:val="000000" w:themeColor="text1"/>
          <w:sz w:val="27"/>
          <w:szCs w:val="27"/>
        </w:rPr>
        <w:t xml:space="preserve">п. </w:t>
      </w:r>
      <w:r w:rsidR="00503237">
        <w:rPr>
          <w:color w:val="000000" w:themeColor="text1"/>
          <w:sz w:val="27"/>
          <w:szCs w:val="27"/>
        </w:rPr>
        <w:t>3</w:t>
      </w:r>
      <w:r w:rsidRPr="00874FD8">
        <w:rPr>
          <w:color w:val="000000" w:themeColor="text1"/>
          <w:sz w:val="27"/>
          <w:szCs w:val="27"/>
        </w:rPr>
        <w:t xml:space="preserve"> ст. </w:t>
      </w:r>
      <w:r w:rsidR="00503237">
        <w:rPr>
          <w:color w:val="000000" w:themeColor="text1"/>
          <w:sz w:val="27"/>
          <w:szCs w:val="27"/>
        </w:rPr>
        <w:t>386</w:t>
      </w:r>
      <w:r w:rsidRPr="00874FD8">
        <w:rPr>
          <w:color w:val="000000" w:themeColor="text1"/>
          <w:sz w:val="27"/>
          <w:szCs w:val="27"/>
        </w:rPr>
        <w:t xml:space="preserve"> НК РФ.</w:t>
      </w:r>
    </w:p>
    <w:p w:rsidR="00173BFE" w:rsidRPr="00874FD8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 w:rsidRPr="00874FD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Следовательно, именно действия (бездействия) </w:t>
      </w:r>
      <w:r w:rsidR="00503237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Шиманчика</w:t>
      </w:r>
      <w:r w:rsidR="00503237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И.Г</w:t>
      </w:r>
      <w:r w:rsidRPr="00874FD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. образуют объективную сторону состава административного правонарушения, предусмотренного статьей 15.5 КоАП РФ.</w:t>
      </w:r>
    </w:p>
    <w:p w:rsidR="00173BFE" w:rsidRPr="00874FD8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74F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Вина должностного лица – генерального директора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5032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И.Г</w:t>
      </w:r>
      <w:r w:rsidRPr="00874F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в совершении указанного правонарушения подтверждается следующими доказательствами: </w:t>
      </w:r>
    </w:p>
    <w:p w:rsidR="00173BFE" w:rsidRPr="00980059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– протоколом об административном правонарушении №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от </w:t>
      </w:r>
      <w:r w:rsidR="000D00C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27.02.2023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года, согласно которого </w:t>
      </w:r>
      <w:r w:rsidR="005032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специалистом 1-го разряда отдела камеральных проверок №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изъято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выявлено </w:t>
      </w:r>
      <w:r w:rsidRP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не исполнение обязанности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80059" w:rsidR="00874FD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установленной п. </w:t>
      </w:r>
      <w:r w:rsidR="00503237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3</w:t>
      </w:r>
      <w:r w:rsidRPr="00980059" w:rsidR="00874FD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ст. </w:t>
      </w:r>
      <w:r w:rsidR="00503237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386</w:t>
      </w:r>
      <w:r w:rsidRP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</w:t>
      </w:r>
      <w:r w:rsidR="005032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НК РФ 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(л.д.1-3), </w:t>
      </w:r>
    </w:p>
    <w:p w:rsidR="00173BFE" w:rsidRPr="00980059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актом налоговой проверки №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от </w:t>
      </w:r>
      <w:r w:rsidR="005032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19</w:t>
      </w:r>
      <w:r w:rsidR="000D00C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.01.2023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года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л.д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="005032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</w:t>
      </w:r>
      <w:r w:rsidR="000D00C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);</w:t>
      </w:r>
    </w:p>
    <w:p w:rsidR="00173BFE" w:rsidRPr="00980059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– квитанцией о приеме налоговой декларации (расчета) в электронном виде, согласно которо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й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изъято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представило </w:t>
      </w:r>
      <w:r w:rsidR="005032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11.10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.2022 г. 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</w:t>
      </w:r>
      <w:r w:rsidR="005032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17.47.11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налоговую декларацию </w:t>
      </w:r>
      <w:r w:rsidRP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по налогу на </w:t>
      </w:r>
      <w:r w:rsidR="00503237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имущество</w:t>
      </w:r>
      <w:r w:rsidR="000D00C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организаций первичный за 12 месяцев</w:t>
      </w:r>
      <w:r w:rsidR="00D01EAC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</w:t>
      </w:r>
      <w:r w:rsidR="00D01EAC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квартальный</w:t>
      </w:r>
      <w:r w:rsidRPr="00980059" w:rsid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2021 года</w:t>
      </w:r>
      <w:r w:rsidRP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в Межрайонную ИФНС Росс</w:t>
      </w:r>
      <w:r w:rsidR="000D00C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ии №7 по Республике Крым (</w:t>
      </w:r>
      <w:r w:rsidR="000D00C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л.д</w:t>
      </w:r>
      <w:r w:rsidR="000D00C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. </w:t>
      </w:r>
      <w:r w:rsidR="00D01EAC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4</w:t>
      </w:r>
      <w:r w:rsidRP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),</w:t>
      </w:r>
    </w:p>
    <w:p w:rsidR="00173BFE" w:rsidRPr="00980059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 w:rsidRP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– сведениями из ЕГРЮЛ, согласно которым должностным лицом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изъято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80059" w:rsid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является </w:t>
      </w:r>
      <w:r w:rsidR="00D01EAC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Шиманчик</w:t>
      </w:r>
      <w:r w:rsidR="00D01EAC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И.Г</w:t>
      </w:r>
      <w:r w:rsidRPr="00980059" w:rsid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. (л.д.</w:t>
      </w:r>
      <w:r w:rsidR="000D00C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1</w:t>
      </w:r>
      <w:r w:rsidR="00D01EAC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3-17</w:t>
      </w:r>
      <w:r w:rsidRP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).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173BFE" w:rsidP="0017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Согласно статье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173BFE" w:rsidP="0017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силу положений </w:t>
      </w:r>
      <w:hyperlink r:id="rId4" w:history="1">
        <w:r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статьи 2.4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3BFE" w:rsidP="0017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 таких обстоятельствах мировой судья, считает доказанной вину </w:t>
      </w:r>
      <w:r w:rsidR="00112A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Шиманчика</w:t>
      </w:r>
      <w:r w:rsidR="00112A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И.Г.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а квалификацию его действий по ст. 15.5 КоАП РФ, правильной.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Установив вину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12A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Шиманчика</w:t>
      </w:r>
      <w:r w:rsidR="00112A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И.Г.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в совершенном правонарушении, суд считает необходимым подвергнуть </w:t>
      </w:r>
      <w:r w:rsidR="00112A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Шиманчика</w:t>
      </w:r>
      <w:r w:rsidR="00112A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И.Г.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 назначении административного наказания, мировой судья,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Обстоятельств, смягчающих и отягчающих административную ответственность, мировым судьей, не установлено.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Руководствуясь ст. 29.10 КоАП РФ, мировой судья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12A7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12A7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ПОСТАНОВИЛ:</w:t>
      </w: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Должностное лицо – генерального директора </w:t>
      </w:r>
      <w:r w:rsidRPr="001678AC" w:rsidR="001678A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/изъято/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D01E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Шиманчика</w:t>
      </w:r>
      <w:r w:rsidR="00D01E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678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И.Г.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признать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предусмотренного ст. 15.5 Кодекса об административных правонарушениях Российской Федерации и назначить ему наказание в виде </w:t>
      </w:r>
      <w:r w:rsidRPr="00D01EA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предупреждения.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</w:t>
      </w:r>
      <w:r w:rsidR="009B7D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Керченского судебного района.</w:t>
      </w:r>
    </w:p>
    <w:p w:rsidR="00173BFE" w:rsidP="00173B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73BFE" w:rsidP="00173B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    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 xml:space="preserve">                                                Козлова К.Ю.</w:t>
      </w:r>
    </w:p>
    <w:p w:rsidR="00173BFE" w:rsidP="00173BFE"/>
    <w:p w:rsidR="00173BFE" w:rsidP="00173BFE"/>
    <w:p w:rsidR="00031E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86"/>
    <w:rsid w:val="000040BC"/>
    <w:rsid w:val="00031ED7"/>
    <w:rsid w:val="000D00C8"/>
    <w:rsid w:val="00112A7E"/>
    <w:rsid w:val="001678AC"/>
    <w:rsid w:val="00170051"/>
    <w:rsid w:val="00173BFE"/>
    <w:rsid w:val="00445EAA"/>
    <w:rsid w:val="00503237"/>
    <w:rsid w:val="00657659"/>
    <w:rsid w:val="007672B7"/>
    <w:rsid w:val="00861285"/>
    <w:rsid w:val="00874FD8"/>
    <w:rsid w:val="0088074F"/>
    <w:rsid w:val="00937E86"/>
    <w:rsid w:val="00955187"/>
    <w:rsid w:val="00980059"/>
    <w:rsid w:val="009B7D18"/>
    <w:rsid w:val="00A449AB"/>
    <w:rsid w:val="00C0441C"/>
    <w:rsid w:val="00C460FF"/>
    <w:rsid w:val="00D01EAC"/>
    <w:rsid w:val="00D12BDD"/>
    <w:rsid w:val="00D33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BFE"/>
    <w:rPr>
      <w:color w:val="0000FF"/>
      <w:u w:val="single"/>
    </w:rPr>
  </w:style>
  <w:style w:type="paragraph" w:customStyle="1" w:styleId="ConsPlusNormal">
    <w:name w:val="ConsPlusNormal"/>
    <w:rsid w:val="00173B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B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7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0A49D618A3F4E0753F1BEAFEFD8D0C4EA3021BD406EFA73DBE4040E9429BC6EAB6E71D8E8C2CF646BC0B3725F93B338730E22607E462A3P10C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