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FE579B" w:rsidP="00D5230F" w14:paraId="677768AA" w14:textId="59BA3199">
      <w:pPr>
        <w:pStyle w:val="NoSpacing"/>
        <w:contextualSpacing/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FE579B" w:rsidR="0053507E">
        <w:rPr>
          <w:b/>
        </w:rPr>
        <w:tab/>
      </w:r>
      <w:r w:rsidRPr="00FE579B" w:rsidR="0053507E">
        <w:rPr>
          <w:b/>
        </w:rPr>
        <w:tab/>
      </w:r>
      <w:r w:rsidRPr="00FE579B">
        <w:t>Дело № 5-4</w:t>
      </w:r>
      <w:r w:rsidRPr="00FE579B" w:rsidR="00347FDA">
        <w:t>8</w:t>
      </w:r>
      <w:r w:rsidRPr="00FE579B" w:rsidR="00215F13">
        <w:t>-</w:t>
      </w:r>
      <w:r w:rsidRPr="00FE579B" w:rsidR="00153C18">
        <w:t>63</w:t>
      </w:r>
      <w:r w:rsidRPr="00FE579B" w:rsidR="00215F13">
        <w:t>/202</w:t>
      </w:r>
      <w:r w:rsidRPr="00FE579B" w:rsidR="00347FDA">
        <w:t>4</w:t>
      </w:r>
    </w:p>
    <w:p w:rsidR="00D1445A" w:rsidRPr="00FE579B" w:rsidP="00D5230F" w14:paraId="6AF73E10" w14:textId="77777777">
      <w:pPr>
        <w:pStyle w:val="NoSpacing"/>
        <w:contextualSpacing/>
      </w:pPr>
    </w:p>
    <w:p w:rsidR="00D1445A" w:rsidRPr="00FE579B" w:rsidP="00D5230F" w14:paraId="2A14D2C4" w14:textId="77777777">
      <w:pPr>
        <w:pStyle w:val="NoSpacing"/>
        <w:contextualSpacing/>
        <w:jc w:val="center"/>
      </w:pPr>
      <w:r w:rsidRPr="00FE579B">
        <w:t>ПОСТАНОВЛЕНИЕ</w:t>
      </w:r>
    </w:p>
    <w:p w:rsidR="00D1445A" w:rsidRPr="00FE579B" w:rsidP="008571AC" w14:paraId="7BE672DB" w14:textId="77777777">
      <w:pPr>
        <w:pStyle w:val="NoSpacing"/>
        <w:contextualSpacing/>
        <w:jc w:val="center"/>
      </w:pPr>
      <w:r w:rsidRPr="00FE579B">
        <w:t>по делу об административном правонарушении</w:t>
      </w:r>
    </w:p>
    <w:p w:rsidR="00A7088A" w:rsidRPr="00FE579B" w:rsidP="008571AC" w14:paraId="260923AF" w14:textId="77777777">
      <w:pPr>
        <w:pStyle w:val="NoSpacing"/>
        <w:contextualSpacing/>
        <w:jc w:val="center"/>
      </w:pPr>
    </w:p>
    <w:p w:rsidR="00D1445A" w:rsidRPr="00FE579B" w:rsidP="00D5230F" w14:paraId="52D12A9A" w14:textId="1BB7D3E8">
      <w:pPr>
        <w:pStyle w:val="NoSpacing"/>
        <w:contextualSpacing/>
        <w:jc w:val="both"/>
      </w:pPr>
      <w:r w:rsidRPr="00FE579B">
        <w:t>11</w:t>
      </w:r>
      <w:r w:rsidRPr="00FE579B" w:rsidR="00215F13">
        <w:t xml:space="preserve"> </w:t>
      </w:r>
      <w:r w:rsidRPr="00FE579B" w:rsidR="00732F4D">
        <w:t>марта</w:t>
      </w:r>
      <w:r w:rsidRPr="00FE579B">
        <w:t xml:space="preserve"> </w:t>
      </w:r>
      <w:r w:rsidRPr="00FE579B" w:rsidR="00215F13">
        <w:t>202</w:t>
      </w:r>
      <w:r w:rsidRPr="00FE579B" w:rsidR="00347FDA">
        <w:t>4</w:t>
      </w:r>
      <w:r w:rsidRPr="00FE579B" w:rsidR="00200429">
        <w:t xml:space="preserve"> года              </w:t>
      </w:r>
      <w:r w:rsidRPr="00FE579B">
        <w:t xml:space="preserve">                                   </w:t>
      </w:r>
      <w:r w:rsidRPr="00FE579B" w:rsidR="00217464">
        <w:t xml:space="preserve">           </w:t>
      </w:r>
      <w:r w:rsidRPr="00FE579B" w:rsidR="00A04BB2">
        <w:t xml:space="preserve">   </w:t>
      </w:r>
      <w:r w:rsidRPr="00FE579B">
        <w:t xml:space="preserve">     </w:t>
      </w:r>
      <w:r w:rsidRPr="00FE579B" w:rsidR="00732F4D">
        <w:t xml:space="preserve">        </w:t>
      </w:r>
      <w:r w:rsidRPr="00FE579B">
        <w:t xml:space="preserve">          г. Керчь </w:t>
      </w:r>
    </w:p>
    <w:p w:rsidR="00D1445A" w:rsidRPr="00FE579B" w:rsidP="00D5230F" w14:paraId="3D5C3747" w14:textId="77777777">
      <w:pPr>
        <w:pStyle w:val="NoSpacing"/>
        <w:ind w:firstLine="708"/>
        <w:contextualSpacing/>
        <w:jc w:val="both"/>
      </w:pPr>
    </w:p>
    <w:p w:rsidR="006E5345" w:rsidRPr="00FE579B" w:rsidP="00D5230F" w14:paraId="15C176C3" w14:textId="04801574">
      <w:pPr>
        <w:spacing w:after="0" w:line="240" w:lineRule="auto"/>
        <w:ind w:firstLine="708"/>
        <w:jc w:val="both"/>
      </w:pPr>
      <w:r w:rsidRPr="00FE579B">
        <w:t xml:space="preserve">Мировой судья судебного участка № </w:t>
      </w:r>
      <w:r w:rsidRPr="00FE579B" w:rsidR="00732F4D">
        <w:t>50</w:t>
      </w:r>
      <w:r w:rsidRPr="00FE579B">
        <w:t xml:space="preserve"> Керченского судебного района (городской округ Керчь) Республики Крым</w:t>
      </w:r>
      <w:r w:rsidRPr="00FE579B">
        <w:t xml:space="preserve"> </w:t>
      </w:r>
      <w:r w:rsidRPr="00FE579B" w:rsidR="00732F4D">
        <w:t>Пшеничная Г.А.</w:t>
      </w:r>
      <w:r w:rsidRPr="00FE579B">
        <w:t>,</w:t>
      </w:r>
      <w:r w:rsidRPr="00FE579B" w:rsidR="00347FDA"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FE579B">
        <w:t xml:space="preserve"> </w:t>
      </w:r>
      <w:r w:rsidRPr="00FE579B">
        <w:t>рассмотрев в открытом судебном заседании дело об административном правонарушении</w:t>
      </w:r>
      <w:r w:rsidRPr="00FE579B" w:rsidR="008F0D40">
        <w:t>,</w:t>
      </w:r>
      <w:r w:rsidRPr="00FE579B" w:rsidR="00272288">
        <w:t xml:space="preserve"> предусмотренном ст. 17.3 ч.2</w:t>
      </w:r>
      <w:r w:rsidRPr="00FE579B">
        <w:t xml:space="preserve"> КоАП РФ, в отношении:</w:t>
      </w:r>
    </w:p>
    <w:p w:rsidR="00774F1E" w:rsidRPr="00FE579B" w:rsidP="005E7B75" w14:paraId="39F5D3C2" w14:textId="704A0586">
      <w:pPr>
        <w:spacing w:after="0" w:line="240" w:lineRule="auto"/>
        <w:ind w:left="2124"/>
        <w:jc w:val="both"/>
      </w:pPr>
      <w:r w:rsidRPr="00FE579B">
        <w:t>Моденова</w:t>
      </w:r>
      <w:r w:rsidRPr="00FE579B">
        <w:t xml:space="preserve"> </w:t>
      </w:r>
      <w:r w:rsidR="00E51060">
        <w:t>С.В.</w:t>
      </w:r>
      <w:r w:rsidRPr="00FE579B" w:rsidR="00D1445A">
        <w:t>,</w:t>
      </w:r>
      <w:r w:rsidRPr="00FE579B" w:rsidR="00D1445A">
        <w:rPr>
          <w:b/>
        </w:rPr>
        <w:t xml:space="preserve"> </w:t>
      </w:r>
      <w:r w:rsidR="00E51060">
        <w:rPr>
          <w:b/>
          <w:sz w:val="28"/>
          <w:szCs w:val="28"/>
        </w:rPr>
        <w:t>/изъято/</w:t>
      </w:r>
    </w:p>
    <w:p w:rsidR="00705B1A" w:rsidRPr="00FE579B" w:rsidP="005E7B75" w14:paraId="26C986CE" w14:textId="77777777">
      <w:pPr>
        <w:spacing w:after="0" w:line="240" w:lineRule="auto"/>
        <w:ind w:left="2124"/>
        <w:jc w:val="both"/>
      </w:pPr>
    </w:p>
    <w:p w:rsidR="00D1445A" w:rsidRPr="00FE579B" w:rsidP="008571AC" w14:paraId="1C4551B3" w14:textId="77777777">
      <w:pPr>
        <w:pStyle w:val="NoSpacing"/>
        <w:contextualSpacing/>
        <w:jc w:val="center"/>
        <w:rPr>
          <w:bCs/>
        </w:rPr>
      </w:pPr>
      <w:r w:rsidRPr="00FE579B">
        <w:rPr>
          <w:bCs/>
        </w:rPr>
        <w:t>УСТАНОВИЛ:</w:t>
      </w:r>
    </w:p>
    <w:p w:rsidR="002A1800" w:rsidRPr="00FE579B" w:rsidP="008571AC" w14:paraId="2A5BF0BB" w14:textId="77777777">
      <w:pPr>
        <w:pStyle w:val="NoSpacing"/>
        <w:contextualSpacing/>
        <w:jc w:val="center"/>
        <w:rPr>
          <w:bCs/>
        </w:rPr>
      </w:pPr>
    </w:p>
    <w:p w:rsidR="0055339E" w:rsidRPr="00FE579B" w:rsidP="00060B27" w14:paraId="242F1252" w14:textId="533483A1">
      <w:pPr>
        <w:pStyle w:val="NoSpacing"/>
        <w:ind w:firstLine="708"/>
        <w:contextualSpacing/>
        <w:jc w:val="both"/>
      </w:pPr>
      <w:r w:rsidRPr="00FE579B">
        <w:t>Согласно протоколу об административном правонарушении №</w:t>
      </w:r>
      <w:r w:rsidRPr="00FE579B" w:rsidR="007570FC">
        <w:t xml:space="preserve"> </w:t>
      </w:r>
      <w:r w:rsidR="00E51060">
        <w:rPr>
          <w:b/>
          <w:sz w:val="28"/>
          <w:szCs w:val="28"/>
        </w:rPr>
        <w:t>/изъято/</w:t>
      </w:r>
      <w:r w:rsidR="00E51060">
        <w:rPr>
          <w:sz w:val="28"/>
          <w:szCs w:val="28"/>
        </w:rPr>
        <w:t xml:space="preserve"> </w:t>
      </w:r>
      <w:r w:rsidRPr="00FE579B" w:rsidR="00217464">
        <w:t xml:space="preserve">от </w:t>
      </w:r>
      <w:r w:rsidRPr="00FE579B" w:rsidR="00153C18">
        <w:t>15</w:t>
      </w:r>
      <w:r w:rsidRPr="00FE579B" w:rsidR="00215F13">
        <w:t>.</w:t>
      </w:r>
      <w:r w:rsidRPr="00FE579B" w:rsidR="009A5BC7">
        <w:t>02</w:t>
      </w:r>
      <w:r w:rsidRPr="00FE579B" w:rsidR="00215F13">
        <w:t>.202</w:t>
      </w:r>
      <w:r w:rsidRPr="00FE579B" w:rsidR="00347FDA">
        <w:t>4</w:t>
      </w:r>
      <w:r w:rsidRPr="00FE579B">
        <w:t xml:space="preserve">, </w:t>
      </w:r>
      <w:r w:rsidRPr="00FE579B" w:rsidR="00153C18">
        <w:t>15</w:t>
      </w:r>
      <w:r w:rsidRPr="00FE579B" w:rsidR="00215F13">
        <w:t xml:space="preserve"> </w:t>
      </w:r>
      <w:r w:rsidRPr="00FE579B" w:rsidR="009A5BC7">
        <w:t>февраля</w:t>
      </w:r>
      <w:r w:rsidRPr="00FE579B" w:rsidR="00705B1A">
        <w:t xml:space="preserve"> </w:t>
      </w:r>
      <w:r w:rsidRPr="00FE579B" w:rsidR="00215F13">
        <w:t>202</w:t>
      </w:r>
      <w:r w:rsidRPr="00FE579B" w:rsidR="00347FDA">
        <w:t>4</w:t>
      </w:r>
      <w:r w:rsidRPr="00FE579B" w:rsidR="00175209">
        <w:t xml:space="preserve"> года в </w:t>
      </w:r>
      <w:r w:rsidRPr="00FE579B" w:rsidR="00E75775">
        <w:t>09</w:t>
      </w:r>
      <w:r w:rsidRPr="00FE579B" w:rsidR="00215F13">
        <w:t xml:space="preserve"> часов </w:t>
      </w:r>
      <w:r w:rsidRPr="00FE579B" w:rsidR="00153C18">
        <w:t>31</w:t>
      </w:r>
      <w:r w:rsidRPr="00FE579B" w:rsidR="00774F1E">
        <w:t xml:space="preserve"> минут</w:t>
      </w:r>
      <w:r w:rsidRPr="00FE579B" w:rsidR="00153C18">
        <w:t>у</w:t>
      </w:r>
      <w:r w:rsidRPr="00FE579B" w:rsidR="00705B1A">
        <w:t xml:space="preserve"> </w:t>
      </w:r>
      <w:r w:rsidRPr="00FE579B" w:rsidR="00215F13">
        <w:t>в здани</w:t>
      </w:r>
      <w:r w:rsidRPr="00FE579B" w:rsidR="00153C18">
        <w:t>и</w:t>
      </w:r>
      <w:r w:rsidRPr="00FE579B" w:rsidR="00215F13">
        <w:t xml:space="preserve"> </w:t>
      </w:r>
      <w:r w:rsidRPr="00FE579B" w:rsidR="00347FDA">
        <w:t>Керченского городского суда</w:t>
      </w:r>
      <w:r w:rsidRPr="00FE579B" w:rsidR="009A5BC7">
        <w:t xml:space="preserve"> Республики Крым</w:t>
      </w:r>
      <w:r w:rsidRPr="00FE579B" w:rsidR="00215F13">
        <w:t>, расположенное</w:t>
      </w:r>
      <w:r w:rsidRPr="00FE579B">
        <w:t xml:space="preserve"> по адресу: г. Керчь, ул. </w:t>
      </w:r>
      <w:r w:rsidRPr="00FE579B" w:rsidR="00347FDA">
        <w:t xml:space="preserve">Свердлова, д. </w:t>
      </w:r>
      <w:r w:rsidR="00E51060">
        <w:rPr>
          <w:b/>
          <w:sz w:val="28"/>
          <w:szCs w:val="28"/>
        </w:rPr>
        <w:t>/изъято/</w:t>
      </w:r>
      <w:r w:rsidRPr="00FE579B">
        <w:t xml:space="preserve">, </w:t>
      </w:r>
      <w:r w:rsidRPr="00FE579B" w:rsidR="009A5BC7">
        <w:t xml:space="preserve">прибыл гражданин </w:t>
      </w:r>
      <w:r w:rsidRPr="00FE579B" w:rsidR="00153C18">
        <w:t>Моденов</w:t>
      </w:r>
      <w:r w:rsidRPr="00FE579B" w:rsidR="00153C18">
        <w:t xml:space="preserve"> </w:t>
      </w:r>
      <w:r w:rsidR="00E51060">
        <w:t>С.В.</w:t>
      </w:r>
      <w:r w:rsidRPr="00FE579B" w:rsidR="00732F4D">
        <w:t>.</w:t>
      </w:r>
      <w:r w:rsidRPr="00FE579B" w:rsidR="009A5BC7">
        <w:t xml:space="preserve"> П</w:t>
      </w:r>
      <w:r w:rsidRPr="00FE579B" w:rsidR="00215F13">
        <w:t>роходя пост № 1 несения службы</w:t>
      </w:r>
      <w:r w:rsidRPr="00FE579B" w:rsidR="00705B1A">
        <w:t xml:space="preserve"> </w:t>
      </w:r>
      <w:r w:rsidRPr="00FE579B" w:rsidR="00215F13">
        <w:t xml:space="preserve">судебных приставов по ОУПДС, </w:t>
      </w:r>
      <w:r w:rsidRPr="00FE579B" w:rsidR="009A5BC7">
        <w:t xml:space="preserve">гражданин </w:t>
      </w:r>
      <w:r w:rsidRPr="00FE579B" w:rsidR="00153C18">
        <w:t>Моденов</w:t>
      </w:r>
      <w:r w:rsidRPr="00FE579B" w:rsidR="00153C18">
        <w:t xml:space="preserve"> С.В</w:t>
      </w:r>
      <w:r w:rsidRPr="00FE579B" w:rsidR="00E75775">
        <w:t>.</w:t>
      </w:r>
      <w:r w:rsidRPr="00FE579B" w:rsidR="009A5BC7">
        <w:t xml:space="preserve"> отказался </w:t>
      </w:r>
      <w:r w:rsidRPr="00FE579B" w:rsidR="00E75775">
        <w:t>сообщить</w:t>
      </w:r>
      <w:r w:rsidRPr="00FE579B" w:rsidR="009A5BC7">
        <w:t xml:space="preserve"> цель своего визита в здание Керченского городского</w:t>
      </w:r>
      <w:r w:rsidRPr="00FE579B" w:rsidR="009A5BC7">
        <w:t xml:space="preserve"> </w:t>
      </w:r>
      <w:r w:rsidRPr="00FE579B" w:rsidR="009A5BC7">
        <w:t xml:space="preserve">суда и отказался предъявить документ, удостоверяющий личность, от гражданина </w:t>
      </w:r>
      <w:r w:rsidRPr="00FE579B" w:rsidR="00153C18">
        <w:t>Моденова</w:t>
      </w:r>
      <w:r w:rsidRPr="00FE579B" w:rsidR="00153C18">
        <w:t xml:space="preserve"> С.В</w:t>
      </w:r>
      <w:r w:rsidRPr="00FE579B" w:rsidR="00E75775">
        <w:t>.</w:t>
      </w:r>
      <w:r w:rsidRPr="00FE579B" w:rsidR="009A5BC7">
        <w:t xml:space="preserve"> исходил резкий запах алкоголя, гражданин </w:t>
      </w:r>
      <w:r w:rsidRPr="00FE579B" w:rsidR="00153C18">
        <w:t>Моденов</w:t>
      </w:r>
      <w:r w:rsidRPr="00FE579B" w:rsidR="00153C18">
        <w:t xml:space="preserve"> С.В</w:t>
      </w:r>
      <w:r w:rsidRPr="00FE579B" w:rsidR="00E75775">
        <w:t>.</w:t>
      </w:r>
      <w:r w:rsidRPr="00FE579B" w:rsidR="009A5BC7">
        <w:t xml:space="preserve"> громко кричал,</w:t>
      </w:r>
      <w:r w:rsidRPr="00FE579B" w:rsidR="00E75775">
        <w:t xml:space="preserve"> возмущался,</w:t>
      </w:r>
      <w:r w:rsidRPr="00FE579B" w:rsidR="009A5BC7">
        <w:t xml:space="preserve"> выражался </w:t>
      </w:r>
      <w:r w:rsidRPr="00FE579B" w:rsidR="00E75775">
        <w:t>нецензурной бранью</w:t>
      </w:r>
      <w:r w:rsidRPr="00FE579B" w:rsidR="009A5BC7">
        <w:t xml:space="preserve"> в адрес </w:t>
      </w:r>
      <w:r w:rsidRPr="00FE579B" w:rsidR="00060B27">
        <w:t>судебных приставов</w:t>
      </w:r>
      <w:r w:rsidRPr="00FE579B" w:rsidR="009A5BC7">
        <w:t xml:space="preserve"> по ОУПДС и других посетителей, чем оскорблял человеческое </w:t>
      </w:r>
      <w:r w:rsidRPr="00FE579B" w:rsidR="009A5BC7">
        <w:t xml:space="preserve">достоинство, допускал проявление неуважительного отношения к суду, отказывался от прохождения проверки с использованием стационарного </w:t>
      </w:r>
      <w:r w:rsidRPr="00FE579B" w:rsidR="00E75775">
        <w:t xml:space="preserve">и переносного </w:t>
      </w:r>
      <w:r w:rsidRPr="00FE579B" w:rsidR="009A5BC7">
        <w:t>металлодетектор</w:t>
      </w:r>
      <w:r w:rsidRPr="00FE579B" w:rsidR="00E75775">
        <w:t>ов</w:t>
      </w:r>
      <w:r w:rsidRPr="00FE579B" w:rsidR="009A5BC7">
        <w:t>, не имея при это</w:t>
      </w:r>
      <w:r w:rsidRPr="00FE579B" w:rsidR="00732F4D">
        <w:t>м медицинских противопоказаний</w:t>
      </w:r>
      <w:r w:rsidRPr="00FE579B" w:rsidR="00E75775">
        <w:t>, соответствующего медицинского документа предоставлено не было</w:t>
      </w:r>
      <w:r w:rsidRPr="00FE579B" w:rsidR="00732F4D">
        <w:t xml:space="preserve">. </w:t>
      </w:r>
      <w:r w:rsidRPr="00FE579B" w:rsidR="00215F13">
        <w:t>Н</w:t>
      </w:r>
      <w:r w:rsidRPr="00FE579B" w:rsidR="00705B1A">
        <w:t xml:space="preserve">а неоднократные </w:t>
      </w:r>
      <w:r w:rsidRPr="00FE579B" w:rsidR="00215F13">
        <w:t>замечания и законные требования</w:t>
      </w:r>
      <w:r w:rsidRPr="00FE579B" w:rsidR="00705B1A">
        <w:t xml:space="preserve"> судебных приставов</w:t>
      </w:r>
      <w:r w:rsidRPr="00FE579B" w:rsidR="00060B27">
        <w:t xml:space="preserve"> по ОУПДС</w:t>
      </w:r>
      <w:r w:rsidRPr="00FE579B" w:rsidR="00705B1A">
        <w:t xml:space="preserve"> </w:t>
      </w:r>
      <w:r w:rsidRPr="00FE579B" w:rsidR="00215F13">
        <w:t xml:space="preserve">о прекращении действий, нарушающих установленные в суде правила, </w:t>
      </w:r>
      <w:r w:rsidRPr="00FE579B" w:rsidR="00060B27">
        <w:t xml:space="preserve">гражданин </w:t>
      </w:r>
      <w:r w:rsidRPr="00FE579B" w:rsidR="00153C18">
        <w:t>Моденов</w:t>
      </w:r>
      <w:r w:rsidRPr="00FE579B" w:rsidR="00153C18">
        <w:t xml:space="preserve"> С.В.</w:t>
      </w:r>
      <w:r w:rsidRPr="00FE579B" w:rsidR="00705B1A">
        <w:t xml:space="preserve"> не реагировал и</w:t>
      </w:r>
      <w:r w:rsidRPr="00FE579B" w:rsidR="00152B9D">
        <w:t xml:space="preserve"> </w:t>
      </w:r>
      <w:r w:rsidRPr="00FE579B" w:rsidR="00705B1A">
        <w:t>продолжал нарушать общественный порядок</w:t>
      </w:r>
      <w:r w:rsidRPr="00FE579B" w:rsidR="00870FE0">
        <w:t xml:space="preserve"> в здании суда</w:t>
      </w:r>
      <w:r w:rsidRPr="00FE579B" w:rsidR="00A74E4E">
        <w:t xml:space="preserve">, </w:t>
      </w:r>
      <w:r w:rsidRPr="00FE579B" w:rsidR="00060B27">
        <w:t>тем самым</w:t>
      </w:r>
      <w:r w:rsidRPr="00FE579B" w:rsidR="00A74E4E">
        <w:t xml:space="preserve"> </w:t>
      </w:r>
      <w:r w:rsidRPr="00FE579B" w:rsidR="003265BF">
        <w:t>нарушил п.</w:t>
      </w:r>
      <w:r w:rsidRPr="00FE579B" w:rsidR="00060B27">
        <w:t>1.1, 2.1, 2.12, 4.1</w:t>
      </w:r>
      <w:r w:rsidRPr="00FE579B" w:rsidR="003265BF">
        <w:t xml:space="preserve"> Правил пребывания граждан в </w:t>
      </w:r>
      <w:r w:rsidRPr="00FE579B" w:rsidR="00152B9D">
        <w:t>Керченском городском суде</w:t>
      </w:r>
      <w:r w:rsidRPr="00FE579B" w:rsidR="00060B27">
        <w:t xml:space="preserve"> Республики Крым, утвержденных приказом </w:t>
      </w:r>
      <w:r w:rsidRPr="00FE579B" w:rsidR="008B079E">
        <w:t xml:space="preserve">№ 1/01-05 </w:t>
      </w:r>
      <w:r w:rsidRPr="00FE579B" w:rsidR="00060B27">
        <w:t>Керченского городского суда Республики Крым от 01</w:t>
      </w:r>
      <w:r w:rsidRPr="00FE579B" w:rsidR="00060B27">
        <w:t xml:space="preserve"> февраля 2024 года.</w:t>
      </w:r>
    </w:p>
    <w:p w:rsidR="007F6219" w:rsidRPr="00FE579B" w:rsidP="007F6219" w14:paraId="54B053FD" w14:textId="299EE114">
      <w:pPr>
        <w:spacing w:after="0" w:line="240" w:lineRule="auto"/>
        <w:ind w:firstLine="567"/>
        <w:contextualSpacing/>
        <w:jc w:val="both"/>
      </w:pPr>
      <w:r w:rsidRPr="00FE579B">
        <w:t xml:space="preserve">В судебное заседание </w:t>
      </w:r>
      <w:r w:rsidRPr="00FE579B">
        <w:t>Моденов</w:t>
      </w:r>
      <w:r w:rsidRPr="00FE579B">
        <w:t xml:space="preserve"> С.В., будучи извещенным надлежащим образом о времени и месте судебного заседания, не явился. В протоколе об административном правонарушении указал на полное признание своей вины, также просил суд рассмотреть дело в его отсутствие  (л.д.1). </w:t>
      </w:r>
    </w:p>
    <w:p w:rsidR="007F6219" w:rsidRPr="00FE579B" w:rsidP="007F6219" w14:paraId="0B92E4E9" w14:textId="315162E4">
      <w:pPr>
        <w:spacing w:after="0" w:line="240" w:lineRule="auto"/>
        <w:ind w:firstLine="567"/>
        <w:contextualSpacing/>
        <w:jc w:val="both"/>
      </w:pPr>
      <w:r w:rsidRPr="00FE579B">
        <w:t xml:space="preserve">В адрес судебного участка № 48 Керченского судебного района (городской округ Керчь) Республики Крым возвратилось почтовое уведомление с отметкой о вручении заказного письма адресату 01.03.2024 г. </w:t>
      </w:r>
    </w:p>
    <w:p w:rsidR="006C5155" w:rsidRPr="00FE579B" w:rsidP="003265BF" w14:paraId="673573E4" w14:textId="02306779">
      <w:pPr>
        <w:spacing w:after="0" w:line="240" w:lineRule="auto"/>
        <w:ind w:firstLine="567"/>
        <w:contextualSpacing/>
        <w:jc w:val="both"/>
      </w:pPr>
      <w:r w:rsidRPr="00FE579B">
        <w:t>Таким образом, мировым судьей принят</w:t>
      </w:r>
      <w:r w:rsidRPr="00FE579B" w:rsidR="00404F02">
        <w:t>ы надлежащие меры о</w:t>
      </w:r>
      <w:r w:rsidRPr="00FE579B" w:rsidR="00680386">
        <w:t>б</w:t>
      </w:r>
      <w:r w:rsidRPr="00FE579B" w:rsidR="00404F02">
        <w:t xml:space="preserve"> извещении </w:t>
      </w:r>
      <w:r w:rsidRPr="00FE579B" w:rsidR="00153C18">
        <w:t>Моденова</w:t>
      </w:r>
      <w:r w:rsidRPr="00FE579B" w:rsidR="00153C18">
        <w:t xml:space="preserve"> С.В</w:t>
      </w:r>
      <w:r w:rsidRPr="00FE579B" w:rsidR="00732F4D">
        <w:t>.,</w:t>
      </w:r>
      <w:r w:rsidRPr="00FE579B">
        <w:t xml:space="preserve">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D1445A" w:rsidRPr="00FE579B" w:rsidP="00D5230F" w14:paraId="08ABDA22" w14:textId="77777777">
      <w:pPr>
        <w:spacing w:after="0" w:line="240" w:lineRule="auto"/>
        <w:ind w:firstLine="540"/>
        <w:contextualSpacing/>
        <w:jc w:val="both"/>
      </w:pPr>
      <w:r w:rsidRPr="00FE579B">
        <w:t>И</w:t>
      </w:r>
      <w:r w:rsidRPr="00FE579B">
        <w:t>зучив материалы дела, суд приходит к следующим выводам.</w:t>
      </w:r>
    </w:p>
    <w:p w:rsidR="00404F02" w:rsidRPr="00FE579B" w:rsidP="00404F02" w14:paraId="43DBF7D5" w14:textId="06B98565">
      <w:pPr>
        <w:spacing w:after="0" w:line="240" w:lineRule="auto"/>
        <w:ind w:firstLine="540"/>
        <w:contextualSpacing/>
        <w:jc w:val="both"/>
      </w:pPr>
      <w:r w:rsidRPr="00FE579B">
        <w:t>Частью 2 статьи 17.3 Кодекса Российской Федерации об административных правонарушениях 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FE579B" w:rsidP="00404F02" w14:paraId="68BF8A08" w14:textId="77777777">
      <w:pPr>
        <w:spacing w:after="0" w:line="240" w:lineRule="auto"/>
        <w:ind w:firstLine="540"/>
        <w:contextualSpacing/>
        <w:jc w:val="both"/>
      </w:pPr>
      <w:r w:rsidRPr="00FE579B"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FE579B"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FE579B" w:rsidP="00404F02" w14:paraId="171F4514" w14:textId="77777777">
      <w:pPr>
        <w:spacing w:after="0" w:line="240" w:lineRule="auto"/>
        <w:ind w:firstLine="540"/>
        <w:contextualSpacing/>
        <w:jc w:val="both"/>
      </w:pPr>
      <w:r w:rsidRPr="00FE579B"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FE579B"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FE579B">
        <w:t>судов</w:t>
      </w:r>
      <w:r w:rsidRPr="00FE579B"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FE579B" w:rsidP="00404F02" w14:paraId="25A9C085" w14:textId="77777777">
      <w:pPr>
        <w:spacing w:after="0" w:line="240" w:lineRule="auto"/>
        <w:ind w:firstLine="540"/>
        <w:contextualSpacing/>
        <w:jc w:val="both"/>
      </w:pPr>
      <w:r w:rsidRPr="00FE579B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FE579B" w:rsidP="00B02472" w14:paraId="7C4B8741" w14:textId="6BC2D5AD">
      <w:pPr>
        <w:spacing w:after="0" w:line="240" w:lineRule="auto"/>
        <w:ind w:firstLine="540"/>
        <w:contextualSpacing/>
        <w:jc w:val="both"/>
      </w:pPr>
      <w:r w:rsidRPr="00FE579B">
        <w:t>Правила пребывания граждан в Керченском городском суде</w:t>
      </w:r>
      <w:r w:rsidRPr="00FE579B" w:rsidR="00680386">
        <w:t xml:space="preserve"> Республики Крым</w:t>
      </w:r>
      <w:r w:rsidRPr="00FE579B" w:rsidR="00DF0E06">
        <w:t xml:space="preserve">, утвержденные </w:t>
      </w:r>
      <w:r w:rsidRPr="00FE579B" w:rsidR="00B02472">
        <w:t xml:space="preserve">председателем Керченского городского суда Республики Крым от </w:t>
      </w:r>
      <w:r w:rsidRPr="00FE579B" w:rsidR="00680386">
        <w:t>01</w:t>
      </w:r>
      <w:r w:rsidRPr="00FE579B" w:rsidR="00B02472">
        <w:t>.</w:t>
      </w:r>
      <w:r w:rsidRPr="00FE579B" w:rsidR="00680386">
        <w:t>02</w:t>
      </w:r>
      <w:r w:rsidRPr="00FE579B" w:rsidR="00B02472">
        <w:t>.202</w:t>
      </w:r>
      <w:r w:rsidRPr="00FE579B" w:rsidR="00680386">
        <w:t>4 года</w:t>
      </w:r>
      <w:r w:rsidRPr="00FE579B">
        <w:t xml:space="preserve"> (далее</w:t>
      </w:r>
      <w:r w:rsidRPr="00FE579B" w:rsidR="001C5396">
        <w:t xml:space="preserve"> – Правила пребывания граждан</w:t>
      </w:r>
      <w:r w:rsidRPr="00FE579B">
        <w:t xml:space="preserve">), определяют нормы поведения граждан </w:t>
      </w:r>
      <w:r w:rsidRPr="00FE579B" w:rsidR="00B02472">
        <w:t xml:space="preserve"> (посетителей) в здании и служебных помещениях Керченского городского суда</w:t>
      </w:r>
      <w:r w:rsidRPr="00FE579B" w:rsidR="00680386">
        <w:t xml:space="preserve"> Республики Крым</w:t>
      </w:r>
      <w:r w:rsidRPr="00FE579B" w:rsidR="00B02472">
        <w:t xml:space="preserve"> и направлены на обеспечение установленного порядка деятельности судов </w:t>
      </w:r>
      <w:r w:rsidRPr="00FE579B" w:rsidR="001C5396">
        <w:t>(л.д.</w:t>
      </w:r>
      <w:r w:rsidRPr="00FE579B" w:rsidR="00AC2DC9">
        <w:t>20</w:t>
      </w:r>
      <w:r w:rsidRPr="00FE579B" w:rsidR="00B02472">
        <w:t>-</w:t>
      </w:r>
      <w:r w:rsidRPr="00FE579B" w:rsidR="00E75775">
        <w:t>29</w:t>
      </w:r>
      <w:r w:rsidRPr="00FE579B">
        <w:t>).</w:t>
      </w:r>
    </w:p>
    <w:p w:rsidR="00AC2DC9" w:rsidRPr="00FE579B" w:rsidP="00AC2DC9" w14:paraId="1DB1C5E4" w14:textId="65ACFF67">
      <w:pPr>
        <w:spacing w:after="0" w:line="240" w:lineRule="auto"/>
        <w:ind w:firstLine="540"/>
        <w:contextualSpacing/>
        <w:jc w:val="both"/>
      </w:pPr>
      <w:r w:rsidRPr="00FE579B"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FE579B" w:rsidP="00AC2DC9" w14:paraId="480171ED" w14:textId="1E399790">
      <w:pPr>
        <w:spacing w:after="0" w:line="240" w:lineRule="auto"/>
        <w:ind w:firstLine="540"/>
        <w:contextualSpacing/>
        <w:jc w:val="both"/>
      </w:pPr>
      <w:r w:rsidRPr="00FE579B"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FE579B">
        <w:t xml:space="preserve"> </w:t>
      </w:r>
      <w:r w:rsidRPr="00FE579B"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FE579B">
        <w:t xml:space="preserve"> Правил.</w:t>
      </w:r>
    </w:p>
    <w:p w:rsidR="00AC2DC9" w:rsidRPr="00FE579B" w:rsidP="00AC2DC9" w14:paraId="7A7C707A" w14:textId="691451CA">
      <w:pPr>
        <w:spacing w:after="0" w:line="240" w:lineRule="auto"/>
        <w:ind w:firstLine="540"/>
        <w:contextualSpacing/>
        <w:jc w:val="both"/>
      </w:pPr>
      <w:r w:rsidRPr="00FE579B"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FE579B">
        <w:t>металлодетектора</w:t>
      </w:r>
      <w:r w:rsidRPr="00FE579B"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FE579B" w:rsidP="00AC2DC9" w14:paraId="227827E3" w14:textId="77777777">
      <w:pPr>
        <w:spacing w:after="0" w:line="240" w:lineRule="auto"/>
        <w:ind w:firstLine="540"/>
        <w:contextualSpacing/>
        <w:jc w:val="both"/>
      </w:pPr>
      <w:r w:rsidRPr="00FE579B"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FE579B" w:rsidP="00AC2DC9" w14:paraId="1630D13E" w14:textId="4F042EA8">
      <w:pPr>
        <w:spacing w:after="0" w:line="240" w:lineRule="auto"/>
        <w:ind w:firstLine="540"/>
        <w:contextualSpacing/>
        <w:jc w:val="both"/>
      </w:pPr>
      <w:r w:rsidRPr="00FE579B">
        <w:t xml:space="preserve">Как усматривается из материалов дела, </w:t>
      </w:r>
      <w:r w:rsidRPr="00FE579B" w:rsidR="00E75775">
        <w:t>1</w:t>
      </w:r>
      <w:r w:rsidRPr="00FE579B" w:rsidR="00153C18">
        <w:t>5</w:t>
      </w:r>
      <w:r w:rsidRPr="00FE579B" w:rsidR="00A7088A">
        <w:t xml:space="preserve"> </w:t>
      </w:r>
      <w:r w:rsidRPr="00FE579B" w:rsidR="00EE3667">
        <w:t>февраля</w:t>
      </w:r>
      <w:r w:rsidRPr="00FE579B" w:rsidR="00A7088A">
        <w:t xml:space="preserve"> 2024 года в </w:t>
      </w:r>
      <w:r w:rsidRPr="00FE579B" w:rsidR="00E75775">
        <w:t>09</w:t>
      </w:r>
      <w:r w:rsidRPr="00FE579B" w:rsidR="00A7088A">
        <w:t xml:space="preserve"> часов </w:t>
      </w:r>
      <w:r w:rsidRPr="00FE579B" w:rsidR="00153C18">
        <w:t>31</w:t>
      </w:r>
      <w:r w:rsidRPr="00FE579B" w:rsidR="00AC2DC9">
        <w:t xml:space="preserve"> минут</w:t>
      </w:r>
      <w:r w:rsidRPr="00FE579B" w:rsidR="00153C18">
        <w:t>у</w:t>
      </w:r>
      <w:r w:rsidRPr="00FE579B" w:rsidR="00AC2DC9">
        <w:t xml:space="preserve"> </w:t>
      </w:r>
      <w:r w:rsidRPr="00FE579B" w:rsidR="00153C18">
        <w:t>Моденов</w:t>
      </w:r>
      <w:r w:rsidRPr="00FE579B" w:rsidR="00153C18">
        <w:t xml:space="preserve"> С.В.</w:t>
      </w:r>
      <w:r w:rsidRPr="00FE579B" w:rsidR="00A7088A">
        <w:t xml:space="preserve"> прибыв в здание Керченского городского суда</w:t>
      </w:r>
      <w:r w:rsidRPr="00FE579B" w:rsidR="00EE3667">
        <w:t xml:space="preserve"> Республики Крым</w:t>
      </w:r>
      <w:r w:rsidRPr="00FE579B" w:rsidR="00A7088A">
        <w:t>, расположенно</w:t>
      </w:r>
      <w:r w:rsidRPr="00FE579B" w:rsidR="00EE3667">
        <w:t>е</w:t>
      </w:r>
      <w:r w:rsidRPr="00FE579B" w:rsidR="00A7088A">
        <w:t xml:space="preserve"> по адресу: г. Керчь, ул. Свердлова, д. </w:t>
      </w:r>
      <w:r w:rsidR="00E51060">
        <w:rPr>
          <w:b/>
          <w:sz w:val="28"/>
          <w:szCs w:val="28"/>
        </w:rPr>
        <w:t>/изъято/</w:t>
      </w:r>
      <w:r w:rsidRPr="00FE579B" w:rsidR="00A7088A">
        <w:t xml:space="preserve">, проходя пост № 1 несения службы судебных приставов по ОУПДС, отказался </w:t>
      </w:r>
      <w:r w:rsidRPr="00FE579B" w:rsidR="00E75775">
        <w:t>сообщить</w:t>
      </w:r>
      <w:r w:rsidRPr="00FE579B" w:rsidR="00A7088A">
        <w:t xml:space="preserve"> цель своего </w:t>
      </w:r>
      <w:r w:rsidRPr="00FE579B" w:rsidR="00E75775">
        <w:t>визита</w:t>
      </w:r>
      <w:r w:rsidRPr="00FE579B" w:rsidR="00A7088A">
        <w:t xml:space="preserve"> в здание Керченского городского суда</w:t>
      </w:r>
      <w:r w:rsidRPr="00FE579B" w:rsidR="00EE3667">
        <w:t xml:space="preserve"> Республики Крым</w:t>
      </w:r>
      <w:r w:rsidRPr="00FE579B" w:rsidR="00A7088A">
        <w:t xml:space="preserve">, </w:t>
      </w:r>
      <w:r w:rsidRPr="00FE579B" w:rsidR="00EE3667">
        <w:t>отказался предъявить документы, удостоверяющие личность</w:t>
      </w:r>
      <w:r w:rsidRPr="00FE579B" w:rsidR="00EE3667">
        <w:t>, находясь с признаками алкогольного опьянения, громко кричал,</w:t>
      </w:r>
      <w:r w:rsidRPr="00FE579B" w:rsidR="00E75775">
        <w:t xml:space="preserve"> возмущался,</w:t>
      </w:r>
      <w:r w:rsidRPr="00FE579B" w:rsidR="00EE3667">
        <w:t xml:space="preserve"> </w:t>
      </w:r>
      <w:r w:rsidRPr="00FE579B" w:rsidR="00A7088A">
        <w:t>выражался</w:t>
      </w:r>
      <w:r w:rsidRPr="00FE579B" w:rsidR="00EE3667">
        <w:t xml:space="preserve"> </w:t>
      </w:r>
      <w:r w:rsidRPr="00FE579B" w:rsidR="00E75775">
        <w:t>нецензурной бранью</w:t>
      </w:r>
      <w:r w:rsidRPr="00FE579B" w:rsidR="00AC2DC9">
        <w:t xml:space="preserve">, отказывался от прохождения проверки с использованием стационарного </w:t>
      </w:r>
      <w:r w:rsidRPr="00FE579B" w:rsidR="00E75775">
        <w:t xml:space="preserve">и переносного </w:t>
      </w:r>
      <w:r w:rsidRPr="00FE579B" w:rsidR="00AC2DC9">
        <w:t>металлодетектор</w:t>
      </w:r>
      <w:r w:rsidRPr="00FE579B" w:rsidR="00E75775">
        <w:t>ов</w:t>
      </w:r>
      <w:r w:rsidRPr="00FE579B" w:rsidR="00EE3667">
        <w:t>.</w:t>
      </w:r>
      <w:r w:rsidRPr="00FE579B" w:rsidR="00A7088A">
        <w:t xml:space="preserve"> </w:t>
      </w:r>
      <w:r w:rsidRPr="00FE579B">
        <w:t>На неоднократные законные требования и замечания СП по ОУПДС соблюдать установленный порядок деятельности суд</w:t>
      </w:r>
      <w:r w:rsidRPr="00FE579B" w:rsidR="00A7088A">
        <w:t xml:space="preserve">а </w:t>
      </w:r>
      <w:r w:rsidRPr="00FE579B">
        <w:t xml:space="preserve">и нормы поведения гражданина в общественных местах </w:t>
      </w:r>
      <w:r w:rsidRPr="00FE579B" w:rsidR="00153C18">
        <w:t>Моденов</w:t>
      </w:r>
      <w:r w:rsidRPr="00FE579B" w:rsidR="00153C18">
        <w:t xml:space="preserve"> С.В.</w:t>
      </w:r>
      <w:r w:rsidRPr="00FE579B">
        <w:t xml:space="preserve"> не реагировал.</w:t>
      </w:r>
    </w:p>
    <w:p w:rsidR="00404F02" w:rsidRPr="00FE579B" w:rsidP="00FD751D" w14:paraId="69D7F2CA" w14:textId="193C108C">
      <w:pPr>
        <w:spacing w:after="0" w:line="240" w:lineRule="auto"/>
        <w:ind w:firstLine="540"/>
        <w:contextualSpacing/>
        <w:jc w:val="both"/>
      </w:pPr>
      <w:r w:rsidRPr="00FE579B">
        <w:t xml:space="preserve">Виновность </w:t>
      </w:r>
      <w:r w:rsidRPr="00FE579B" w:rsidR="00153C18">
        <w:t>Моденова</w:t>
      </w:r>
      <w:r w:rsidRPr="00FE579B" w:rsidR="00153C18">
        <w:t xml:space="preserve"> С.В.</w:t>
      </w:r>
      <w:r w:rsidRPr="00FE579B" w:rsidR="00870FE0">
        <w:t xml:space="preserve"> </w:t>
      </w:r>
      <w:r w:rsidRPr="00FE579B">
        <w:t>подтверждается собранными по делу доказательствами</w:t>
      </w:r>
      <w:r w:rsidRPr="00FE579B"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FE579B">
        <w:t>дминистративных правонарушениях: протоколом об административных правонар</w:t>
      </w:r>
      <w:r w:rsidRPr="00FE579B" w:rsidR="006C5155">
        <w:t xml:space="preserve">ушениях № </w:t>
      </w:r>
      <w:r w:rsidR="00E51060">
        <w:rPr>
          <w:b/>
          <w:sz w:val="28"/>
          <w:szCs w:val="28"/>
        </w:rPr>
        <w:t>/изъято/</w:t>
      </w:r>
      <w:r w:rsidR="00E51060">
        <w:rPr>
          <w:sz w:val="28"/>
          <w:szCs w:val="28"/>
        </w:rPr>
        <w:t xml:space="preserve"> </w:t>
      </w:r>
      <w:r w:rsidRPr="00FE579B" w:rsidR="006C5155">
        <w:t xml:space="preserve">от </w:t>
      </w:r>
      <w:r w:rsidRPr="00FE579B" w:rsidR="00E75775">
        <w:t>1</w:t>
      </w:r>
      <w:r w:rsidRPr="00FE579B" w:rsidR="00153C18">
        <w:t>5</w:t>
      </w:r>
      <w:r w:rsidRPr="00FE579B" w:rsidR="006C5155">
        <w:t>.</w:t>
      </w:r>
      <w:r w:rsidRPr="00FE579B" w:rsidR="00EE3667">
        <w:t>02</w:t>
      </w:r>
      <w:r w:rsidRPr="00FE579B" w:rsidR="006C5155">
        <w:t>.202</w:t>
      </w:r>
      <w:r w:rsidRPr="00FE579B" w:rsidR="00A7088A">
        <w:t>4</w:t>
      </w:r>
      <w:r w:rsidRPr="00FE579B" w:rsidR="00870FE0">
        <w:t>,</w:t>
      </w:r>
      <w:r w:rsidRPr="00FE579B" w:rsidR="00EE3667">
        <w:t xml:space="preserve"> в </w:t>
      </w:r>
      <w:r w:rsidRPr="00FE579B" w:rsidR="00870FE0">
        <w:t xml:space="preserve">котором имеются признательные пояснения </w:t>
      </w:r>
      <w:r w:rsidRPr="00FE579B" w:rsidR="00153C18">
        <w:t>Моденова</w:t>
      </w:r>
      <w:r w:rsidRPr="00FE579B" w:rsidR="00153C18">
        <w:t xml:space="preserve"> С.В</w:t>
      </w:r>
      <w:r w:rsidRPr="00FE579B" w:rsidR="00A36652">
        <w:t>.</w:t>
      </w:r>
      <w:r w:rsidRPr="00FE579B" w:rsidR="006C5155">
        <w:t xml:space="preserve"> </w:t>
      </w:r>
      <w:r w:rsidRPr="00FE579B">
        <w:t xml:space="preserve">(л.д.1), рапортом </w:t>
      </w:r>
      <w:r w:rsidRPr="00FE579B" w:rsidR="00EE3667">
        <w:t xml:space="preserve">младшего </w:t>
      </w:r>
      <w:r w:rsidRPr="00FE579B">
        <w:t xml:space="preserve">судебного пристава </w:t>
      </w:r>
      <w:r w:rsidRPr="00FE579B" w:rsidR="00EE3667">
        <w:t xml:space="preserve">по ОУПДС </w:t>
      </w:r>
      <w:r w:rsidRPr="00FE579B">
        <w:t>об обнаружении админис</w:t>
      </w:r>
      <w:r w:rsidRPr="00FE579B" w:rsidR="00957E25">
        <w:t xml:space="preserve">тративного правонарушения </w:t>
      </w:r>
      <w:r w:rsidRPr="00FE579B" w:rsidR="00EE3667">
        <w:t xml:space="preserve">от </w:t>
      </w:r>
      <w:r w:rsidRPr="00FE579B" w:rsidR="00E75775">
        <w:t>1</w:t>
      </w:r>
      <w:r w:rsidRPr="00FE579B" w:rsidR="00153C18">
        <w:t>5</w:t>
      </w:r>
      <w:r w:rsidRPr="00FE579B" w:rsidR="00EE3667">
        <w:t xml:space="preserve">.02.2024 </w:t>
      </w:r>
      <w:r w:rsidRPr="00FE579B" w:rsidR="00957E25">
        <w:t>(л.д</w:t>
      </w:r>
      <w:r w:rsidRPr="00FE579B" w:rsidR="00957E25">
        <w:t>.</w:t>
      </w:r>
      <w:r w:rsidRPr="00FE579B" w:rsidR="00153C18">
        <w:t>4</w:t>
      </w:r>
      <w:r w:rsidRPr="00FE579B">
        <w:t xml:space="preserve">), объяснениями </w:t>
      </w:r>
      <w:r w:rsidRPr="00FE579B" w:rsidR="006C5155">
        <w:t>свидетел</w:t>
      </w:r>
      <w:r w:rsidRPr="00FE579B" w:rsidR="00A7088A">
        <w:t>я</w:t>
      </w:r>
      <w:r w:rsidRPr="00FE579B" w:rsidR="005E7B75">
        <w:t xml:space="preserve"> </w:t>
      </w:r>
      <w:r w:rsidR="00E51060">
        <w:rPr>
          <w:b/>
          <w:sz w:val="28"/>
          <w:szCs w:val="28"/>
        </w:rPr>
        <w:t>/изъято/</w:t>
      </w:r>
      <w:r w:rsidR="00E51060">
        <w:rPr>
          <w:sz w:val="28"/>
          <w:szCs w:val="28"/>
        </w:rPr>
        <w:t xml:space="preserve"> </w:t>
      </w:r>
      <w:r w:rsidRPr="00FE579B" w:rsidR="00EE3667">
        <w:t xml:space="preserve">от </w:t>
      </w:r>
      <w:r w:rsidRPr="00FE579B" w:rsidR="00E75775">
        <w:t>1</w:t>
      </w:r>
      <w:r w:rsidRPr="00FE579B" w:rsidR="00153C18">
        <w:t>5</w:t>
      </w:r>
      <w:r w:rsidRPr="00FE579B" w:rsidR="00EE3667">
        <w:t>.02.2024</w:t>
      </w:r>
      <w:r w:rsidRPr="00FE579B" w:rsidR="00A7088A">
        <w:t xml:space="preserve"> </w:t>
      </w:r>
      <w:r w:rsidRPr="00FE579B" w:rsidR="00870FE0">
        <w:t>(л.д.</w:t>
      </w:r>
      <w:r w:rsidRPr="00FE579B" w:rsidR="00153C18">
        <w:t>5</w:t>
      </w:r>
      <w:r w:rsidRPr="00FE579B" w:rsidR="00A36652">
        <w:t>).</w:t>
      </w:r>
    </w:p>
    <w:p w:rsidR="00404F02" w:rsidRPr="00FE579B" w:rsidP="00404F02" w14:paraId="1C8A2339" w14:textId="7726BE99">
      <w:pPr>
        <w:spacing w:after="0" w:line="240" w:lineRule="auto"/>
        <w:ind w:firstLine="540"/>
        <w:contextualSpacing/>
        <w:jc w:val="both"/>
      </w:pPr>
      <w:r w:rsidRPr="00FE579B">
        <w:t>На основании изложенного, мировой судья приходит к</w:t>
      </w:r>
      <w:r w:rsidRPr="00FE579B">
        <w:t xml:space="preserve"> выводу о том, что действия </w:t>
      </w:r>
      <w:r w:rsidRPr="00FE579B" w:rsidR="00153C18">
        <w:t>Моденова</w:t>
      </w:r>
      <w:r w:rsidRPr="00FE579B" w:rsidR="00153C18">
        <w:t xml:space="preserve"> С.В.</w:t>
      </w:r>
      <w:r w:rsidRPr="00FE579B" w:rsidR="00EE3667">
        <w:t xml:space="preserve"> </w:t>
      </w:r>
      <w:r w:rsidRPr="00FE579B"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FE579B" w:rsidP="00404F02" w14:paraId="7A761480" w14:textId="1E496E94">
      <w:pPr>
        <w:spacing w:after="0" w:line="240" w:lineRule="auto"/>
        <w:ind w:firstLine="540"/>
        <w:contextualSpacing/>
        <w:jc w:val="both"/>
      </w:pPr>
      <w:r w:rsidRPr="00FE579B">
        <w:t xml:space="preserve">Действия </w:t>
      </w:r>
      <w:r w:rsidRPr="00FE579B" w:rsidR="00153C18">
        <w:t>Моденова</w:t>
      </w:r>
      <w:r w:rsidRPr="00FE579B" w:rsidR="00153C18">
        <w:t xml:space="preserve"> С.В</w:t>
      </w:r>
      <w:r w:rsidRPr="00FE579B" w:rsidR="00E75775">
        <w:t>.</w:t>
      </w:r>
      <w:r w:rsidRPr="00FE579B" w:rsidR="00A7088A">
        <w:t xml:space="preserve"> </w:t>
      </w:r>
      <w:r w:rsidRPr="00FE579B">
        <w:t>квалифицированы в соответствии с установленными обстоятельствами и требованиями названного Кодекса.</w:t>
      </w:r>
    </w:p>
    <w:p w:rsidR="00D92028" w:rsidRPr="00FE579B" w:rsidP="00272288" w14:paraId="1EFD67B1" w14:textId="77777777">
      <w:pPr>
        <w:spacing w:after="0" w:line="240" w:lineRule="auto"/>
        <w:ind w:firstLine="567"/>
        <w:contextualSpacing/>
        <w:jc w:val="both"/>
      </w:pPr>
      <w:r w:rsidRPr="00FE579B"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FE579B">
        <w:t xml:space="preserve">          </w:t>
      </w:r>
    </w:p>
    <w:p w:rsidR="00D523F4" w:rsidRPr="00FE579B" w:rsidP="00D5230F" w14:paraId="7A7FA812" w14:textId="77777777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FE579B">
        <w:rPr>
          <w:rFonts w:eastAsia="Times New Roman"/>
          <w:lang w:eastAsia="ru-RU"/>
        </w:rPr>
        <w:t xml:space="preserve">Обстоятельств, смягчающих и отягчающих </w:t>
      </w:r>
      <w:r w:rsidRPr="00FE579B" w:rsidR="00410437">
        <w:rPr>
          <w:rFonts w:eastAsia="Times New Roman"/>
          <w:lang w:eastAsia="ru-RU"/>
        </w:rPr>
        <w:t>административную ответственность, судом не установлено</w:t>
      </w:r>
      <w:r w:rsidRPr="00FE579B">
        <w:rPr>
          <w:rFonts w:eastAsia="Times New Roman"/>
          <w:lang w:eastAsia="ru-RU"/>
        </w:rPr>
        <w:t>.</w:t>
      </w:r>
    </w:p>
    <w:p w:rsidR="00D1445A" w:rsidRPr="00FE579B" w:rsidP="00D5230F" w14:paraId="0E5FB247" w14:textId="190F9C94">
      <w:pPr>
        <w:spacing w:after="0" w:line="240" w:lineRule="auto"/>
        <w:ind w:firstLine="709"/>
        <w:contextualSpacing/>
        <w:jc w:val="both"/>
      </w:pPr>
      <w:r w:rsidRPr="00FE579B">
        <w:t>На основании изложенного</w:t>
      </w:r>
      <w:r w:rsidRPr="00FE579B">
        <w:t xml:space="preserve">, </w:t>
      </w:r>
      <w:r w:rsidRPr="00FE579B" w:rsidR="00D92028">
        <w:t xml:space="preserve">мировой судья приходит к выводу о назначении </w:t>
      </w:r>
      <w:r w:rsidRPr="00FE579B" w:rsidR="00153C18">
        <w:t>Моденову</w:t>
      </w:r>
      <w:r w:rsidRPr="00FE579B" w:rsidR="00153C18">
        <w:t xml:space="preserve"> С.В.</w:t>
      </w:r>
      <w:r w:rsidRPr="00FE579B" w:rsidR="00A7088A">
        <w:t xml:space="preserve"> </w:t>
      </w:r>
      <w:r w:rsidRPr="00FE579B" w:rsidR="00D92028">
        <w:t>наказания в виде административного штрафа в пределах</w:t>
      </w:r>
      <w:r w:rsidRPr="00FE579B" w:rsidR="00FD751D">
        <w:t xml:space="preserve"> санкции части 2 статьи 17.3</w:t>
      </w:r>
      <w:r w:rsidRPr="00FE579B">
        <w:t xml:space="preserve"> КоАП РФ.  </w:t>
      </w:r>
    </w:p>
    <w:p w:rsidR="000060A5" w:rsidRPr="00FE579B" w:rsidP="001A07CA" w14:paraId="08470B76" w14:textId="77777777">
      <w:pPr>
        <w:spacing w:after="0" w:line="240" w:lineRule="auto"/>
        <w:ind w:firstLine="709"/>
        <w:contextualSpacing/>
        <w:jc w:val="both"/>
      </w:pPr>
      <w:r w:rsidRPr="00FE579B">
        <w:t>На основании изложенно</w:t>
      </w:r>
      <w:r w:rsidRPr="00FE579B" w:rsidR="0031465D">
        <w:t>го и руководствуясь ст. ст. 4.1,</w:t>
      </w:r>
      <w:r w:rsidRPr="00FE579B" w:rsidR="00FD751D">
        <w:t xml:space="preserve"> ч.2 ст.17.3,  ст. 23.1</w:t>
      </w:r>
      <w:r w:rsidRPr="00FE579B" w:rsidR="0031465D">
        <w:t xml:space="preserve"> КоАП РФ, мировой судья</w:t>
      </w:r>
      <w:r w:rsidRPr="00FE579B">
        <w:t>,</w:t>
      </w:r>
    </w:p>
    <w:p w:rsidR="00D1445A" w:rsidRPr="00FE579B" w:rsidP="008571AC" w14:paraId="288F7427" w14:textId="77777777">
      <w:pPr>
        <w:pStyle w:val="NoSpacing"/>
        <w:contextualSpacing/>
        <w:jc w:val="center"/>
      </w:pPr>
      <w:r w:rsidRPr="00FE579B">
        <w:t>ПОСТАНОВИЛ:</w:t>
      </w:r>
    </w:p>
    <w:p w:rsidR="000060A5" w:rsidRPr="00FE579B" w:rsidP="008571AC" w14:paraId="2267BE2F" w14:textId="77777777">
      <w:pPr>
        <w:pStyle w:val="NoSpacing"/>
        <w:contextualSpacing/>
        <w:jc w:val="center"/>
      </w:pPr>
    </w:p>
    <w:p w:rsidR="00D1445A" w:rsidRPr="00FE579B" w:rsidP="00D5230F" w14:paraId="00F7C587" w14:textId="0EDED414">
      <w:pPr>
        <w:pStyle w:val="NoSpacing"/>
        <w:ind w:firstLine="708"/>
        <w:contextualSpacing/>
        <w:jc w:val="both"/>
      </w:pPr>
      <w:r w:rsidRPr="00FE579B">
        <w:t>Моденова</w:t>
      </w:r>
      <w:r w:rsidRPr="00FE579B">
        <w:t xml:space="preserve"> </w:t>
      </w:r>
      <w:r w:rsidR="00E51060">
        <w:t>С.В.</w:t>
      </w:r>
      <w:r w:rsidRPr="00FE579B">
        <w:rPr>
          <w:b/>
        </w:rPr>
        <w:t xml:space="preserve"> </w:t>
      </w:r>
      <w:r w:rsidRPr="00FE579B" w:rsidR="00272288">
        <w:t>признать виновным</w:t>
      </w:r>
      <w:r w:rsidRPr="00FE579B">
        <w:t xml:space="preserve"> в совершении административного правонарушения, предусм</w:t>
      </w:r>
      <w:r w:rsidRPr="00FE579B" w:rsidR="00272288">
        <w:t>отренного частью 2 статьи 17.3</w:t>
      </w:r>
      <w:r w:rsidRPr="00FE579B">
        <w:t xml:space="preserve"> Кодекса Российской Федерации об административных правонарушениях, и назначить </w:t>
      </w:r>
      <w:r w:rsidRPr="00FE579B" w:rsidR="001A07CA">
        <w:t>ему</w:t>
      </w:r>
      <w:r w:rsidRPr="00FE579B">
        <w:t xml:space="preserve"> наказание в виде административного штрафа в размере </w:t>
      </w:r>
      <w:r w:rsidRPr="00FE579B" w:rsidR="008E1C40">
        <w:t>1000</w:t>
      </w:r>
      <w:r w:rsidRPr="00FE579B">
        <w:t xml:space="preserve"> (</w:t>
      </w:r>
      <w:r w:rsidRPr="00FE579B" w:rsidR="008E1C40">
        <w:t>одна тысяча</w:t>
      </w:r>
      <w:r w:rsidRPr="00FE579B" w:rsidR="00143688">
        <w:t>) рублей.</w:t>
      </w:r>
    </w:p>
    <w:p w:rsidR="00143688" w:rsidRPr="00FE579B" w:rsidP="00D5230F" w14:paraId="3C618537" w14:textId="77777777">
      <w:pPr>
        <w:spacing w:after="0" w:line="240" w:lineRule="auto"/>
        <w:ind w:firstLine="708"/>
        <w:contextualSpacing/>
        <w:jc w:val="both"/>
      </w:pPr>
      <w:r w:rsidRPr="00FE579B">
        <w:t xml:space="preserve">Штраф подлежит оплате по реквизитам: </w:t>
      </w:r>
    </w:p>
    <w:p w:rsidR="005E7B75" w:rsidRPr="00FE579B" w:rsidP="005E7B75" w14:paraId="0440592A" w14:textId="32E11EAC">
      <w:pPr>
        <w:spacing w:after="0" w:line="240" w:lineRule="auto"/>
        <w:ind w:firstLine="708"/>
        <w:contextualSpacing/>
        <w:jc w:val="both"/>
      </w:pPr>
      <w:r w:rsidRPr="00FE579B">
        <w:t>Получатель: УФК по Республике Крым (Минист</w:t>
      </w:r>
      <w:r w:rsidRPr="00FE579B" w:rsidR="00680C3F">
        <w:t xml:space="preserve">ерство юстиции Республики Крым). </w:t>
      </w:r>
      <w:r w:rsidRPr="00FE579B">
        <w:t xml:space="preserve">Наименование банка: Отделение Республика Крым Банка России//УФК по Республике Крым г. </w:t>
      </w:r>
      <w:r w:rsidRPr="00FE579B" w:rsidR="00680C3F">
        <w:t xml:space="preserve">Симферополь, </w:t>
      </w:r>
      <w:r w:rsidRPr="00FE579B">
        <w:t>ИНН 9102013284</w:t>
      </w:r>
      <w:r w:rsidRPr="00FE579B" w:rsidR="00680C3F">
        <w:t xml:space="preserve">, </w:t>
      </w:r>
      <w:r w:rsidRPr="00FE579B">
        <w:t>КПП 910201001</w:t>
      </w:r>
      <w:r w:rsidRPr="00FE579B" w:rsidR="00680C3F">
        <w:t xml:space="preserve">, </w:t>
      </w:r>
      <w:r w:rsidRPr="00FE579B">
        <w:t>БИК 013510002</w:t>
      </w:r>
      <w:r w:rsidRPr="00FE579B" w:rsidR="00680C3F">
        <w:t xml:space="preserve">, </w:t>
      </w:r>
      <w:r w:rsidRPr="00FE579B" w:rsidR="001A07CA">
        <w:t xml:space="preserve">ОКТМО 35715000, </w:t>
      </w:r>
      <w:r w:rsidRPr="00FE579B">
        <w:t>Единый казначейский счет  40102810645370000035</w:t>
      </w:r>
      <w:r w:rsidRPr="00FE579B" w:rsidR="00680C3F">
        <w:t xml:space="preserve">, </w:t>
      </w:r>
      <w:r w:rsidRPr="00FE579B">
        <w:t>Казначейский счет  03100643000000017500</w:t>
      </w:r>
      <w:r w:rsidRPr="00FE579B" w:rsidR="00680C3F">
        <w:t xml:space="preserve">, </w:t>
      </w:r>
      <w:r w:rsidRPr="00FE579B">
        <w:t>Лицевой счет  04752203230 в УФК по  Республике Крым</w:t>
      </w:r>
      <w:r w:rsidRPr="00FE579B" w:rsidR="00680C3F">
        <w:t xml:space="preserve">, </w:t>
      </w:r>
      <w:r w:rsidRPr="00FE579B">
        <w:t>Код Сводного реестра 35220323</w:t>
      </w:r>
      <w:r w:rsidRPr="00FE579B" w:rsidR="00680C3F">
        <w:t xml:space="preserve">, </w:t>
      </w:r>
      <w:r w:rsidRPr="00FE579B">
        <w:t xml:space="preserve">КБК </w:t>
      </w:r>
      <w:r w:rsidRPr="00FE579B">
        <w:t>828 116</w:t>
      </w:r>
      <w:r w:rsidRPr="00FE579B" w:rsidR="00272288">
        <w:t>01173 01 0003 140</w:t>
      </w:r>
      <w:r w:rsidRPr="00FE579B">
        <w:t xml:space="preserve">, УИН </w:t>
      </w:r>
      <w:r w:rsidRPr="00FE579B" w:rsidR="00153C18">
        <w:t>0410760300485000552417171</w:t>
      </w:r>
      <w:r w:rsidRPr="00FE579B">
        <w:t>.</w:t>
      </w:r>
      <w:r w:rsidRPr="00FE579B" w:rsidR="00680C3F">
        <w:t xml:space="preserve"> </w:t>
      </w:r>
    </w:p>
    <w:p w:rsidR="00D1445A" w:rsidRPr="00FE579B" w:rsidP="00D5230F" w14:paraId="33A95875" w14:textId="77777777">
      <w:pPr>
        <w:pStyle w:val="a0"/>
        <w:ind w:firstLine="708"/>
        <w:contextualSpacing/>
        <w:rPr>
          <w:lang w:val="uk-UA"/>
        </w:rPr>
      </w:pPr>
      <w:r w:rsidRPr="00FE579B">
        <w:t>Административный штраф должен быть оплачен лицом, привлеченным к административной ответственности</w:t>
      </w:r>
      <w:r w:rsidRPr="00FE579B">
        <w:rPr>
          <w:color w:val="000000"/>
          <w:lang w:val="uk-UA"/>
        </w:rPr>
        <w:t xml:space="preserve">, не </w:t>
      </w:r>
      <w:r w:rsidRPr="00FE579B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FE579B" w:rsidP="00D5230F" w14:paraId="02B33CD3" w14:textId="77777777">
      <w:pPr>
        <w:spacing w:after="0" w:line="240" w:lineRule="auto"/>
        <w:ind w:firstLine="567"/>
        <w:jc w:val="both"/>
      </w:pPr>
      <w:r w:rsidRPr="00FE579B">
        <w:t>Поста</w:t>
      </w:r>
      <w:r w:rsidRPr="00FE579B" w:rsidR="008B5231">
        <w:t xml:space="preserve">новление может быть обжаловано </w:t>
      </w:r>
      <w:r w:rsidRPr="00FE579B"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FE579B" w:rsidP="00D5230F" w14:paraId="31312699" w14:textId="77777777">
      <w:pPr>
        <w:spacing w:after="0" w:line="240" w:lineRule="auto"/>
        <w:ind w:firstLine="567"/>
        <w:jc w:val="both"/>
      </w:pPr>
    </w:p>
    <w:p w:rsidR="00C804F7" w:rsidRPr="00FE579B" w:rsidP="008571AC" w14:paraId="45A27B0C" w14:textId="19EAA7C5">
      <w:pPr>
        <w:pStyle w:val="NoSpacing"/>
        <w:contextualSpacing/>
      </w:pPr>
      <w:r w:rsidRPr="00FE579B">
        <w:t>Мировой судья</w:t>
      </w:r>
      <w:r w:rsidRPr="00FE579B" w:rsidR="00B366DC">
        <w:tab/>
      </w:r>
      <w:r w:rsidRPr="00FE579B" w:rsidR="00D1445A">
        <w:tab/>
      </w:r>
      <w:r w:rsidRPr="00FE579B" w:rsidR="00D1445A">
        <w:tab/>
      </w:r>
      <w:r w:rsidRPr="00FE579B" w:rsidR="00D1445A">
        <w:tab/>
      </w:r>
      <w:r w:rsidRPr="00FE579B" w:rsidR="00A7088A">
        <w:t xml:space="preserve">                        </w:t>
      </w:r>
      <w:r w:rsidRPr="00FE579B" w:rsidR="00D1445A">
        <w:tab/>
        <w:t xml:space="preserve">        </w:t>
      </w:r>
      <w:r w:rsidRPr="00FE579B" w:rsidR="00235B8E">
        <w:t xml:space="preserve">       </w:t>
      </w:r>
      <w:r w:rsidRPr="00FE579B" w:rsidR="00CE63FE">
        <w:t>Пшеничная</w:t>
      </w:r>
      <w:r w:rsidRPr="00FE579B" w:rsidR="00CE63FE">
        <w:t xml:space="preserve"> Г.А.</w:t>
      </w:r>
    </w:p>
    <w:p w:rsidR="00152315" w:rsidRPr="00FE579B" w:rsidP="008571AC" w14:paraId="05576670" w14:textId="77777777">
      <w:pPr>
        <w:pStyle w:val="NoSpacing"/>
        <w:contextualSpacing/>
      </w:pPr>
    </w:p>
    <w:p w:rsidR="00152315" w:rsidRPr="00FE579B" w:rsidP="00152315" w14:paraId="05017975" w14:textId="77777777">
      <w:pPr>
        <w:pStyle w:val="NoSpacing"/>
        <w:contextualSpacing/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060">
      <w:rPr>
        <w:rStyle w:val="PageNumber"/>
        <w:noProof/>
      </w:rPr>
      <w:t>4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060">
          <w:rPr>
            <w:noProof/>
          </w:rPr>
          <w:t>4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143688"/>
    <w:rsid w:val="00152315"/>
    <w:rsid w:val="00152B9D"/>
    <w:rsid w:val="00153C18"/>
    <w:rsid w:val="00175209"/>
    <w:rsid w:val="001A07CA"/>
    <w:rsid w:val="001C5396"/>
    <w:rsid w:val="00200429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53507E"/>
    <w:rsid w:val="00551C04"/>
    <w:rsid w:val="0055339E"/>
    <w:rsid w:val="005E0A37"/>
    <w:rsid w:val="005E7B75"/>
    <w:rsid w:val="0060583B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7F6219"/>
    <w:rsid w:val="008571AC"/>
    <w:rsid w:val="00870FE0"/>
    <w:rsid w:val="008B079E"/>
    <w:rsid w:val="008B5231"/>
    <w:rsid w:val="008C728E"/>
    <w:rsid w:val="008E1C40"/>
    <w:rsid w:val="008F0D40"/>
    <w:rsid w:val="008F56AA"/>
    <w:rsid w:val="009473BC"/>
    <w:rsid w:val="00957E25"/>
    <w:rsid w:val="009A5BC7"/>
    <w:rsid w:val="009D2F14"/>
    <w:rsid w:val="009D4D29"/>
    <w:rsid w:val="00A04BB2"/>
    <w:rsid w:val="00A358AE"/>
    <w:rsid w:val="00A36652"/>
    <w:rsid w:val="00A7088A"/>
    <w:rsid w:val="00A74E4E"/>
    <w:rsid w:val="00AC1D99"/>
    <w:rsid w:val="00AC2DC9"/>
    <w:rsid w:val="00AF45AD"/>
    <w:rsid w:val="00B02472"/>
    <w:rsid w:val="00B366DC"/>
    <w:rsid w:val="00B8169D"/>
    <w:rsid w:val="00C218C6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51060"/>
    <w:rsid w:val="00E75775"/>
    <w:rsid w:val="00EE3667"/>
    <w:rsid w:val="00F33732"/>
    <w:rsid w:val="00FD751D"/>
    <w:rsid w:val="00FE5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