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  </w:t>
      </w:r>
    </w:p>
    <w:p w:rsidR="00A77B3E">
      <w:r>
        <w:t>Дело № 5-48-69/2022</w:t>
      </w:r>
    </w:p>
    <w:p w:rsidR="00A77B3E">
      <w:r>
        <w:t>91MS0048-телефон-телефон</w:t>
      </w:r>
    </w:p>
    <w:p w:rsidR="00A77B3E">
      <w:r>
        <w:t xml:space="preserve">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</w:t>
      </w:r>
    </w:p>
    <w:p w:rsidR="00A77B3E">
      <w:r>
        <w:t xml:space="preserve">          дата                                                                                      адрес</w:t>
      </w:r>
    </w:p>
    <w:p w:rsidR="00A77B3E"/>
    <w:p w:rsidR="00A77B3E">
      <w:r>
        <w:t xml:space="preserve"> </w:t>
      </w:r>
      <w:r>
        <w:tab/>
        <w:t>Мировой судья судебного участка № 44 Керченского судебного района (городской адрес) адрес исполняющая обязанности мировой судьи судебного участка №</w:t>
      </w:r>
      <w:r>
        <w:t xml:space="preserve"> 48 Керченского судебного района (городской адрес) адрес (по адресу: адрес) – Козлова К.Ю., 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>фио</w:t>
      </w:r>
      <w:r>
        <w:t>, паспортные данные, гражданина Российской Федерации, проживающег</w:t>
      </w:r>
      <w:r>
        <w:t xml:space="preserve">о по адресу: адрес,  </w:t>
      </w:r>
    </w:p>
    <w:p w:rsidR="00A77B3E">
      <w:r>
        <w:t>привлекаемого к административной ответственности по ч. 1 ст. 12.26 КоАП РФ,</w:t>
      </w:r>
    </w:p>
    <w:p w:rsidR="00A77B3E"/>
    <w:p w:rsidR="00A77B3E">
      <w:r>
        <w:t>у с т а н о в и л  :</w:t>
      </w:r>
    </w:p>
    <w:p w:rsidR="00A77B3E">
      <w:r>
        <w:t xml:space="preserve">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</w:t>
      </w:r>
    </w:p>
    <w:p w:rsidR="00A77B3E">
      <w:r>
        <w:t>фио</w:t>
      </w:r>
      <w:r>
        <w:t>, в соответствии с протоколом об административном правонарушении 82 АП № 122716 от дата, составленным инспектором ДПС ОГИ</w:t>
      </w:r>
      <w:r>
        <w:t xml:space="preserve">БДД УМВД России по адрес </w:t>
      </w:r>
      <w:r>
        <w:t>фио</w:t>
      </w:r>
      <w:r>
        <w:t>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A77B3E">
      <w:r>
        <w:t>Правонарушение совершено при следующих обстоятельствах.</w:t>
      </w:r>
    </w:p>
    <w:p w:rsidR="00A77B3E">
      <w:r>
        <w:t xml:space="preserve">     </w:t>
      </w:r>
      <w:r>
        <w:tab/>
        <w:t xml:space="preserve">дата в время в районе дома №  46 по адрес </w:t>
      </w:r>
      <w:r>
        <w:t xml:space="preserve">в адрес водитель </w:t>
      </w:r>
      <w:r>
        <w:t>фио</w:t>
      </w:r>
      <w:r>
        <w:t xml:space="preserve">, управляя транспортным средством  Хендай </w:t>
      </w:r>
      <w:r>
        <w:t>ix</w:t>
      </w:r>
      <w:r>
        <w:t xml:space="preserve"> 35, государственный регистрационный знак В403МР123 с явными признаками опьянения (запах алкоголя изо рта, неустойчивость позы), дата в время адрес </w:t>
      </w:r>
      <w:r>
        <w:t>адрес</w:t>
      </w:r>
      <w:r>
        <w:t xml:space="preserve"> не выполнил законное требование уполно</w:t>
      </w:r>
      <w:r>
        <w:t xml:space="preserve">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опьянения. </w:t>
      </w:r>
    </w:p>
    <w:p w:rsidR="00A77B3E">
      <w:r>
        <w:t xml:space="preserve">           В судебное заседание </w:t>
      </w:r>
      <w:r>
        <w:t>фио</w:t>
      </w:r>
      <w:r>
        <w:t xml:space="preserve"> не явился, о дате, времени и месте рассмотрения дела извещен  н</w:t>
      </w:r>
      <w:r>
        <w:t xml:space="preserve">адлежащим образом (л.д.21, 22, 23). </w:t>
      </w:r>
    </w:p>
    <w:p w:rsidR="00A77B3E">
      <w:r>
        <w:t xml:space="preserve">          Частью 2 статьи 25.1 КоАП РФ предусмотрено,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>
        <w:t>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</w:t>
      </w:r>
      <w:r>
        <w:t xml:space="preserve"> об отложении рассмотрения дела либо если такое ходатайство оставлено без удовлетворения.</w:t>
      </w:r>
    </w:p>
    <w:p w:rsidR="00A77B3E">
      <w:r>
        <w:t xml:space="preserve">Согласно п. 14 Постановления Пленума Верховного Суда Российской Федерации от дата за № 52 «О сроках рассмотрения судами  Российской Федерации </w:t>
      </w:r>
      <w:r>
        <w:t>уголовных, гражданских д</w:t>
      </w:r>
      <w:r>
        <w:t>ел и дел об административных правонарушениях» в целях своевременного разрешения дел 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</w:t>
      </w:r>
      <w:r>
        <w:t>ела в отсутствие лица, в отношении которого ведется производство по делу. 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</w:t>
      </w:r>
      <w:r>
        <w:t xml:space="preserve">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</w:t>
      </w:r>
      <w:r>
        <w:t xml:space="preserve">у присутствие лица, в отношении которого ведется производство по делу, не является обязательным и не было признано судом обязательным (часть 3 статьи 25.1   КоАП РФ); этим лицом не заявлено ходатайство об отложении рассмотрения дела либо такое ходатайство </w:t>
      </w:r>
      <w:r>
        <w:t xml:space="preserve">оставлено без удовлетворения. </w:t>
      </w:r>
    </w:p>
    <w:p w:rsidR="00A77B3E">
      <w:r>
        <w:t xml:space="preserve">            От  </w:t>
      </w:r>
      <w:r>
        <w:t>фио</w:t>
      </w:r>
      <w:r>
        <w:t xml:space="preserve">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>
        <w:t>фио</w:t>
      </w:r>
      <w:r>
        <w:t xml:space="preserve"> в его о</w:t>
      </w:r>
      <w:r>
        <w:t>тсутствие.</w:t>
      </w:r>
      <w:r>
        <w:tab/>
      </w:r>
    </w:p>
    <w:p w:rsidR="00A77B3E">
      <w: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t>фио</w:t>
      </w:r>
      <w:r>
        <w:t xml:space="preserve"> установлен состав административного правонарушения, предусмотренного ч.1 ст.12.26 КоАП РФ – невы</w:t>
      </w:r>
      <w: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В</w:t>
      </w:r>
      <w:r>
        <w:t xml:space="preserve">ина </w:t>
      </w:r>
      <w:r>
        <w:t>фио</w:t>
      </w:r>
      <w:r>
        <w:t xml:space="preserve"> в совершении административного правонарушения, предусмотренного ч. 1 ст. 12.26 КоАП РФ подтверждена:</w:t>
      </w:r>
    </w:p>
    <w:p w:rsidR="00A77B3E">
      <w:r>
        <w:tab/>
        <w:t>протоколом  82 АП № 122716  от дата об административном правонарушении (</w:t>
      </w:r>
      <w:r>
        <w:t>л.д</w:t>
      </w:r>
      <w:r>
        <w:t xml:space="preserve">. 2), согласно которого </w:t>
      </w:r>
      <w:r>
        <w:t>фио</w:t>
      </w:r>
      <w:r>
        <w:t xml:space="preserve">, управляя транспортным средством  Хендай </w:t>
      </w:r>
      <w:r>
        <w:t>ix</w:t>
      </w:r>
      <w:r>
        <w:t xml:space="preserve"> 35, государственный регистрационный знак В403МР123 с признаками опьянения (запах алкоголя изо рта, неустойчивость позы), дата в время адрес </w:t>
      </w:r>
      <w:r>
        <w:t>адрес</w:t>
      </w:r>
      <w:r>
        <w:t xml:space="preserve"> не выполнил законное требование уполномоченного должностного лица о прохождении освидетельствования на состоя</w:t>
      </w:r>
      <w:r>
        <w:t>ние алкогольного опьянения, медицинского освидетельствования на состояние опьянения, чем нарушил требования п. 2.3.2 ПДД РФ, данные действия не содержат уголовно наказуемого деяния;</w:t>
      </w:r>
    </w:p>
    <w:p w:rsidR="00A77B3E">
      <w:r>
        <w:t>протоколом 82 ОТ № 027471  от дата об отстранении от управления транспортн</w:t>
      </w:r>
      <w:r>
        <w:t xml:space="preserve">ым средством (л.д.3), согласно которому основанием для отстранения от управления транспортным средством  </w:t>
      </w:r>
      <w:r>
        <w:t>фио</w:t>
      </w:r>
      <w:r>
        <w:t xml:space="preserve"> послужило наличие достаточных оснований полагать, что лицо, которое управляет транспортным средством,  находится в состоянии опьянения, а именно пр</w:t>
      </w:r>
      <w:r>
        <w:t xml:space="preserve">изнаки опьянения </w:t>
      </w:r>
      <w:r>
        <w:t>фио</w:t>
      </w:r>
      <w:r>
        <w:t>: запах алкоголя изо рта, неустойчивость позы;</w:t>
      </w:r>
    </w:p>
    <w:p w:rsidR="00A77B3E">
      <w:r>
        <w:t>актом 82 АО № 005976 освидетельствования на состояние алкогольного опьянения от дата (</w:t>
      </w:r>
      <w:r>
        <w:t>л.д</w:t>
      </w:r>
      <w:r>
        <w:t>. 4), в котором, указано, что освидетельствование на состояние алкогольного опьянения не проводилось</w:t>
      </w:r>
      <w:r>
        <w:t xml:space="preserve"> в связи с отказом; </w:t>
      </w:r>
    </w:p>
    <w:p w:rsidR="00A77B3E">
      <w:r>
        <w:t xml:space="preserve">протоколом 51 АК телефон от дата о направлении на медицинское освидетельствование на состояние опьянения (л.д.6), согласно которого 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отказ</w:t>
      </w:r>
      <w:r>
        <w:t xml:space="preserve"> от прохождения освидетельствования на состояние алкогольного опьянения;</w:t>
      </w:r>
    </w:p>
    <w:p w:rsidR="00A77B3E">
      <w:r>
        <w:t>протоколом 82 ПЗ телефон от дата о задержании транспортного средства (</w:t>
      </w:r>
      <w:r>
        <w:t>л.д</w:t>
      </w:r>
      <w:r>
        <w:t>. 7);</w:t>
      </w:r>
    </w:p>
    <w:p w:rsidR="00A77B3E">
      <w:r>
        <w:t>диском с видеозаписью произведенных процессуальных действий (</w:t>
      </w:r>
      <w:r>
        <w:t>л.д</w:t>
      </w:r>
      <w:r>
        <w:t>. 8);</w:t>
      </w:r>
    </w:p>
    <w:p w:rsidR="00A77B3E">
      <w:r>
        <w:t>справкой начальника ОГИБДД УМВД Ро</w:t>
      </w:r>
      <w:r>
        <w:t xml:space="preserve">ссии по адрес </w:t>
      </w:r>
      <w:r>
        <w:t>фио</w:t>
      </w:r>
      <w:r>
        <w:t xml:space="preserve">, согласно которой по состоянию на дата </w:t>
      </w:r>
      <w:r>
        <w:t>фио</w:t>
      </w:r>
      <w:r>
        <w:t xml:space="preserve"> в списке лиц, лишенных права управления транспортными средствами не значится, ранее по </w:t>
      </w:r>
      <w:r>
        <w:t>ст.ст</w:t>
      </w:r>
      <w:r>
        <w:t>. 12.8 и 12.26 КоАП РФ к административной ответственности не привлекался, признаки уголовного преступле</w:t>
      </w:r>
      <w:r>
        <w:t>ния, предусмотренные ст. 264.1 УК РФ отсутствуют (</w:t>
      </w:r>
      <w:r>
        <w:t>л.д</w:t>
      </w:r>
      <w:r>
        <w:t>. 12)</w:t>
      </w:r>
    </w:p>
    <w:p w:rsidR="00A77B3E">
      <w:r>
        <w:t xml:space="preserve">параметрами поиска административных правонарушений </w:t>
      </w:r>
      <w:r>
        <w:t>фио</w:t>
      </w:r>
      <w:r>
        <w:t xml:space="preserve"> (</w:t>
      </w:r>
      <w:r>
        <w:t>л.д</w:t>
      </w:r>
      <w:r>
        <w:t>. 13).</w:t>
      </w:r>
    </w:p>
    <w:p w:rsidR="00A77B3E">
      <w:r>
        <w:t xml:space="preserve">При таких обстоятельствах мировой судья считает доказанной вину  </w:t>
      </w:r>
      <w:r>
        <w:t>фио</w:t>
      </w:r>
      <w:r>
        <w:t xml:space="preserve"> в невыполнении законного требования сотрудника полиции о прохо</w:t>
      </w:r>
      <w:r>
        <w:t xml:space="preserve">ждении медицинского освидетельствования на состояние опьянения, а квалификацию его действий по ч. 1 ст. 12.26 КоАП РФ правильной, поскольку при наличии у </w:t>
      </w:r>
      <w:r>
        <w:t>фио</w:t>
      </w:r>
      <w:r>
        <w:t xml:space="preserve"> признаков опьянения, у сотрудника полиции имелись достаточные основания полагать, что он находился</w:t>
      </w:r>
      <w:r>
        <w:t xml:space="preserve"> в состоянии опьянения, однако в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</w:t>
      </w:r>
      <w:r>
        <w:t xml:space="preserve">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</w:t>
      </w:r>
      <w:r>
        <w:t>фио</w:t>
      </w:r>
      <w:r>
        <w:t xml:space="preserve"> от прохождения медицинского освидетельствования отказался. </w:t>
      </w:r>
    </w:p>
    <w:p w:rsidR="00A77B3E">
      <w:r>
        <w:t>При назначении нак</w:t>
      </w:r>
      <w:r>
        <w:t xml:space="preserve">азания </w:t>
      </w:r>
      <w:r>
        <w:t>фио</w:t>
      </w:r>
      <w:r>
        <w:t xml:space="preserve"> мировой судья учитывает характер совершенного им административного правонарушения, объектом которого является безопасность дорожного движения, обстоятельства совершения административного правонарушения, личность виновного, его имущественное поло</w:t>
      </w:r>
      <w:r>
        <w:t xml:space="preserve">жение. </w:t>
      </w:r>
    </w:p>
    <w:p w:rsidR="00A77B3E">
      <w:r>
        <w:t xml:space="preserve">Обстоятельств смягчающих либо отягчающих административную ответственность </w:t>
      </w:r>
      <w:r>
        <w:t>фио</w:t>
      </w:r>
      <w:r>
        <w:t>, мировым судьей не установлено.</w:t>
      </w:r>
    </w:p>
    <w:p w:rsidR="00A77B3E">
      <w:r>
        <w:t>Руководствуясь ст. 29.10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</w:t>
      </w:r>
      <w:r>
        <w:tab/>
      </w:r>
    </w:p>
    <w:p w:rsidR="00A77B3E">
      <w:r>
        <w:t>фио</w:t>
      </w:r>
      <w:r>
        <w:t xml:space="preserve"> признать виновным в совершении административного правона</w:t>
      </w:r>
      <w:r>
        <w:t>рушения, предусмотренного ч. 1 ст. 12.26 КоАП РФ, и назначить ему наказание в виде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В соответствии со ст. 32.7 КоАП РФ, течение срока лишени</w:t>
      </w:r>
      <w:r>
        <w:t>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Документы, предусмотренные частями 1-3 статьи 32.6 КоАП РФ, должны быть сданы лицом</w:t>
      </w:r>
      <w:r>
        <w:t xml:space="preserve">, лишенным специального права, в орган, исполняющий этот вид административного наказания, в течение трех рабочих дней со дня вступления в </w:t>
      </w:r>
      <w:r>
        <w:t>законную силу постановления о назначении административного наказания в виде лишения соответст</w:t>
      </w:r>
      <w:r>
        <w:softHyphen/>
        <w:t>вующего специального пра</w:t>
      </w:r>
      <w:r>
        <w:t>ва,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>
        <w:t>о наказания, заявления лица об утрате указанных документов.</w:t>
      </w:r>
    </w:p>
    <w:p w:rsidR="00A77B3E">
      <w:r>
        <w:t xml:space="preserve">         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</w:t>
      </w:r>
      <w:r>
        <w:t>законную силу по следующим реквизитам: получатель: УФК по адрес (УМВД России по адрес), к/с 03100643000000017500, л/с 04751А92530, ЕКС 40102810645370000035, отделение адрес банка России//УФК по адрес, БИК телефон, ИНН телефон, КПП телефон, ОКТМО телефон, К</w:t>
      </w:r>
      <w:r>
        <w:t>БК 18811601123010001140, УИН: 18810491222800000904.</w:t>
      </w:r>
    </w:p>
    <w:p w:rsidR="00A77B3E">
      <w:r>
        <w:t xml:space="preserve">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 ст. 20.25 К</w:t>
      </w:r>
      <w:r>
        <w:t>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</w:t>
      </w:r>
      <w:r>
        <w:t>бязательные работы.</w:t>
      </w:r>
    </w:p>
    <w:p w:rsidR="00A77B3E">
      <w:r>
        <w:t>Постановление может быть обжаловано в Керченский городской суд адрес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</w:t>
      </w:r>
      <w:r>
        <w:t>дской адрес) адрес.</w:t>
      </w:r>
    </w:p>
    <w:p w:rsidR="00A77B3E">
      <w:r>
        <w:t xml:space="preserve">            </w:t>
      </w:r>
    </w:p>
    <w:p w:rsidR="00A77B3E">
      <w:r>
        <w:t xml:space="preserve">                       </w:t>
      </w:r>
    </w:p>
    <w:p w:rsidR="00A77B3E">
      <w:r>
        <w:t xml:space="preserve">                    Мировой судья                                                                  К.Ю. Козлова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9F"/>
    <w:rsid w:val="008415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