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78B4" w:rsidP="00F378B4">
      <w:pPr>
        <w:keepNext/>
        <w:jc w:val="right"/>
        <w:outlineLvl w:val="0"/>
        <w:rPr>
          <w:bCs/>
          <w:kern w:val="32"/>
          <w:sz w:val="20"/>
          <w:szCs w:val="27"/>
        </w:rPr>
      </w:pPr>
      <w:r>
        <w:rPr>
          <w:bCs/>
          <w:kern w:val="32"/>
          <w:sz w:val="20"/>
          <w:szCs w:val="27"/>
        </w:rPr>
        <w:t>Дело № 5-48-81/2026</w:t>
      </w:r>
    </w:p>
    <w:p w:rsidR="00F378B4" w:rsidRPr="00F378B4" w:rsidP="00F378B4">
      <w:pPr>
        <w:keepNext/>
        <w:ind w:firstLine="709"/>
        <w:jc w:val="right"/>
        <w:outlineLvl w:val="0"/>
        <w:rPr>
          <w:bCs/>
          <w:kern w:val="32"/>
          <w:sz w:val="20"/>
          <w:szCs w:val="27"/>
        </w:rPr>
      </w:pPr>
      <w:r>
        <w:rPr>
          <w:kern w:val="32"/>
          <w:sz w:val="20"/>
          <w:szCs w:val="27"/>
        </w:rPr>
        <w:t>УИД 91</w:t>
      </w:r>
      <w:r>
        <w:rPr>
          <w:kern w:val="32"/>
          <w:sz w:val="20"/>
          <w:szCs w:val="27"/>
          <w:lang w:val="en-US"/>
        </w:rPr>
        <w:t>M</w:t>
      </w:r>
      <w:r>
        <w:rPr>
          <w:kern w:val="32"/>
          <w:sz w:val="20"/>
          <w:szCs w:val="27"/>
        </w:rPr>
        <w:t>S00</w:t>
      </w:r>
      <w:r w:rsidRPr="00F378B4">
        <w:rPr>
          <w:kern w:val="32"/>
          <w:sz w:val="20"/>
          <w:szCs w:val="27"/>
        </w:rPr>
        <w:t>48</w:t>
      </w:r>
      <w:r>
        <w:rPr>
          <w:kern w:val="32"/>
          <w:sz w:val="20"/>
          <w:szCs w:val="27"/>
        </w:rPr>
        <w:t>-01-</w:t>
      </w:r>
      <w:r w:rsidRPr="00F378B4">
        <w:rPr>
          <w:kern w:val="32"/>
          <w:sz w:val="20"/>
          <w:szCs w:val="27"/>
        </w:rPr>
        <w:t>2026</w:t>
      </w:r>
      <w:r>
        <w:rPr>
          <w:kern w:val="32"/>
          <w:sz w:val="20"/>
          <w:szCs w:val="27"/>
        </w:rPr>
        <w:t>-000387-76</w:t>
      </w:r>
    </w:p>
    <w:p w:rsidR="00F378B4" w:rsidP="00F378B4">
      <w:pPr>
        <w:keepNext/>
        <w:ind w:firstLine="709"/>
        <w:jc w:val="center"/>
        <w:outlineLvl w:val="0"/>
        <w:rPr>
          <w:bCs/>
          <w:kern w:val="32"/>
          <w:sz w:val="25"/>
          <w:szCs w:val="25"/>
        </w:rPr>
      </w:pPr>
    </w:p>
    <w:p w:rsidR="00F378B4" w:rsidP="00F378B4">
      <w:pPr>
        <w:keepNext/>
        <w:ind w:firstLine="709"/>
        <w:jc w:val="center"/>
        <w:outlineLvl w:val="0"/>
        <w:rPr>
          <w:bCs/>
          <w:kern w:val="32"/>
          <w:szCs w:val="24"/>
        </w:rPr>
      </w:pPr>
      <w:r>
        <w:rPr>
          <w:bCs/>
          <w:kern w:val="32"/>
          <w:szCs w:val="24"/>
        </w:rPr>
        <w:t>ПОСТАНОВЛЕНИЕ</w:t>
      </w:r>
    </w:p>
    <w:p w:rsidR="00F378B4" w:rsidRPr="00EA2BB3" w:rsidP="00F378B4">
      <w:pPr>
        <w:ind w:firstLine="709"/>
        <w:jc w:val="center"/>
        <w:rPr>
          <w:sz w:val="26"/>
          <w:szCs w:val="26"/>
        </w:rPr>
      </w:pPr>
      <w:r w:rsidRPr="00EA2BB3">
        <w:rPr>
          <w:sz w:val="26"/>
          <w:szCs w:val="26"/>
        </w:rPr>
        <w:t>по делу об административном правонарушении</w:t>
      </w:r>
    </w:p>
    <w:p w:rsidR="00F378B4" w:rsidRPr="00EA2BB3" w:rsidP="00F378B4">
      <w:pPr>
        <w:ind w:firstLine="709"/>
        <w:jc w:val="center"/>
        <w:rPr>
          <w:sz w:val="26"/>
          <w:szCs w:val="26"/>
        </w:rPr>
      </w:pPr>
    </w:p>
    <w:p w:rsidR="00F378B4" w:rsidRPr="00EA2BB3" w:rsidP="00F378B4">
      <w:pPr>
        <w:keepNext/>
        <w:ind w:firstLine="709"/>
        <w:jc w:val="both"/>
        <w:outlineLvl w:val="0"/>
        <w:rPr>
          <w:bCs/>
          <w:kern w:val="32"/>
          <w:sz w:val="26"/>
          <w:szCs w:val="26"/>
        </w:rPr>
      </w:pPr>
      <w:r w:rsidRPr="00EA2BB3">
        <w:rPr>
          <w:bCs/>
          <w:kern w:val="32"/>
          <w:sz w:val="26"/>
          <w:szCs w:val="26"/>
        </w:rPr>
        <w:t>28 апреля 2026 года                                                                       г. Керчь</w:t>
      </w:r>
    </w:p>
    <w:p w:rsidR="00F378B4" w:rsidRPr="00EA2BB3" w:rsidP="00F378B4">
      <w:pPr>
        <w:ind w:firstLine="709"/>
        <w:rPr>
          <w:sz w:val="26"/>
          <w:szCs w:val="26"/>
        </w:rPr>
      </w:pPr>
    </w:p>
    <w:p w:rsidR="00F378B4" w:rsidRPr="00EA2BB3" w:rsidP="00F378B4">
      <w:pPr>
        <w:ind w:firstLine="709"/>
        <w:jc w:val="both"/>
        <w:rPr>
          <w:sz w:val="26"/>
          <w:szCs w:val="26"/>
        </w:rPr>
      </w:pPr>
      <w:r w:rsidRPr="00EA2BB3">
        <w:rPr>
          <w:sz w:val="26"/>
          <w:szCs w:val="26"/>
        </w:rPr>
        <w:t xml:space="preserve">Мировой судья судебного участка № 48 Керченского судебного района (город республиканского значения Керчь с подчиненной ему территорией) Республики Крым Троян К.В., </w:t>
      </w:r>
    </w:p>
    <w:p w:rsidR="00F378B4" w:rsidRPr="00EA2BB3" w:rsidP="00F378B4">
      <w:pPr>
        <w:ind w:firstLine="709"/>
        <w:jc w:val="both"/>
        <w:rPr>
          <w:sz w:val="26"/>
          <w:szCs w:val="26"/>
        </w:rPr>
      </w:pPr>
      <w:r w:rsidRPr="00EA2BB3">
        <w:rPr>
          <w:sz w:val="26"/>
          <w:szCs w:val="26"/>
        </w:rPr>
        <w:t xml:space="preserve">с участием лица, привлекаемого к административной ответственности, </w:t>
      </w:r>
      <w:r w:rsidRPr="00EA2BB3">
        <w:rPr>
          <w:sz w:val="26"/>
          <w:szCs w:val="26"/>
        </w:rPr>
        <w:t>Саяпина</w:t>
      </w:r>
      <w:r w:rsidRPr="00EA2BB3">
        <w:rPr>
          <w:sz w:val="26"/>
          <w:szCs w:val="26"/>
        </w:rPr>
        <w:t xml:space="preserve"> </w:t>
      </w:r>
      <w:r w:rsidR="008A4A2E">
        <w:rPr>
          <w:sz w:val="26"/>
          <w:szCs w:val="26"/>
        </w:rPr>
        <w:t>А.С.</w:t>
      </w:r>
      <w:r w:rsidRPr="00EA2BB3">
        <w:rPr>
          <w:sz w:val="26"/>
          <w:szCs w:val="26"/>
        </w:rPr>
        <w:t>,</w:t>
      </w:r>
    </w:p>
    <w:p w:rsidR="00F378B4" w:rsidRPr="00EA2BB3" w:rsidP="00F378B4">
      <w:pPr>
        <w:ind w:firstLine="709"/>
        <w:jc w:val="both"/>
        <w:rPr>
          <w:color w:val="000000" w:themeColor="text1"/>
          <w:sz w:val="26"/>
          <w:szCs w:val="26"/>
        </w:rPr>
      </w:pPr>
      <w:r w:rsidRPr="00EA2BB3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 w:rsidRPr="00EA2BB3">
        <w:rPr>
          <w:color w:val="000000" w:themeColor="text1"/>
          <w:sz w:val="26"/>
          <w:szCs w:val="26"/>
        </w:rPr>
        <w:t>в отношении:</w:t>
      </w:r>
    </w:p>
    <w:p w:rsidR="00F378B4" w:rsidRPr="00EA2BB3" w:rsidP="00F378B4">
      <w:pPr>
        <w:tabs>
          <w:tab w:val="left" w:pos="2977"/>
        </w:tabs>
        <w:ind w:left="709"/>
        <w:jc w:val="both"/>
        <w:rPr>
          <w:color w:val="000000" w:themeColor="text1"/>
          <w:sz w:val="26"/>
          <w:szCs w:val="26"/>
        </w:rPr>
      </w:pPr>
      <w:r w:rsidRPr="00EA2BB3">
        <w:rPr>
          <w:color w:val="000000" w:themeColor="text1"/>
          <w:sz w:val="26"/>
          <w:szCs w:val="26"/>
        </w:rPr>
        <w:t>Саяпина</w:t>
      </w:r>
      <w:r w:rsidRPr="00EA2BB3">
        <w:rPr>
          <w:color w:val="000000" w:themeColor="text1"/>
          <w:sz w:val="26"/>
          <w:szCs w:val="26"/>
        </w:rPr>
        <w:t xml:space="preserve"> </w:t>
      </w:r>
      <w:r w:rsidR="008A4A2E">
        <w:rPr>
          <w:color w:val="000000" w:themeColor="text1"/>
          <w:sz w:val="26"/>
          <w:szCs w:val="26"/>
        </w:rPr>
        <w:t>А.С.</w:t>
      </w:r>
      <w:r w:rsidRPr="00EA2BB3">
        <w:rPr>
          <w:color w:val="000000" w:themeColor="text1"/>
          <w:sz w:val="26"/>
          <w:szCs w:val="26"/>
        </w:rPr>
        <w:t>,</w:t>
      </w:r>
      <w:r w:rsidRPr="008A4A2E" w:rsidR="008A4A2E">
        <w:rPr>
          <w:b/>
          <w:color w:val="000000"/>
          <w:sz w:val="26"/>
          <w:szCs w:val="26"/>
        </w:rPr>
        <w:t xml:space="preserve"> </w:t>
      </w:r>
      <w:r w:rsidRPr="00DF374A" w:rsidR="008A4A2E">
        <w:rPr>
          <w:b/>
          <w:color w:val="000000"/>
          <w:sz w:val="26"/>
          <w:szCs w:val="26"/>
        </w:rPr>
        <w:t>/изъято/</w:t>
      </w:r>
    </w:p>
    <w:p w:rsidR="00F378B4" w:rsidP="00F378B4">
      <w:pPr>
        <w:jc w:val="both"/>
        <w:rPr>
          <w:szCs w:val="24"/>
        </w:rPr>
      </w:pPr>
      <w:r w:rsidRPr="00EA2BB3">
        <w:rPr>
          <w:color w:val="000000" w:themeColor="text1"/>
          <w:sz w:val="26"/>
          <w:szCs w:val="26"/>
        </w:rPr>
        <w:t xml:space="preserve">привлекаемого </w:t>
      </w:r>
      <w:r w:rsidRPr="00EA2BB3">
        <w:rPr>
          <w:sz w:val="26"/>
          <w:szCs w:val="26"/>
        </w:rPr>
        <w:t xml:space="preserve">к ответственности за совершение правонарушения, предусмотренного ст. </w:t>
      </w:r>
      <w:r w:rsidRPr="00EA2BB3" w:rsidR="00EA2BB3">
        <w:rPr>
          <w:sz w:val="26"/>
          <w:szCs w:val="26"/>
        </w:rPr>
        <w:t>7.17</w:t>
      </w:r>
      <w:r w:rsidRPr="00EA2BB3">
        <w:rPr>
          <w:sz w:val="26"/>
          <w:szCs w:val="26"/>
        </w:rPr>
        <w:t xml:space="preserve"> КоАП РФ</w:t>
      </w:r>
      <w:r>
        <w:rPr>
          <w:szCs w:val="24"/>
        </w:rPr>
        <w:t xml:space="preserve">, 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P="00DD65C9">
      <w:pPr>
        <w:ind w:firstLine="708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 xml:space="preserve">правонарушении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7F4B70">
        <w:rPr>
          <w:color w:val="000000" w:themeColor="text1"/>
          <w:sz w:val="26"/>
          <w:szCs w:val="26"/>
        </w:rPr>
        <w:t>05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DD1EC3">
        <w:rPr>
          <w:color w:val="000000" w:themeColor="text1"/>
          <w:sz w:val="26"/>
          <w:szCs w:val="26"/>
        </w:rPr>
        <w:t>февраля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>г</w:t>
      </w:r>
      <w:r w:rsidR="00DD1EC3">
        <w:rPr>
          <w:color w:val="000000" w:themeColor="text1"/>
          <w:sz w:val="26"/>
          <w:szCs w:val="26"/>
        </w:rPr>
        <w:t>ода</w:t>
      </w:r>
      <w:r w:rsidRPr="009E6996">
        <w:rPr>
          <w:color w:val="000000" w:themeColor="text1"/>
          <w:sz w:val="26"/>
          <w:szCs w:val="26"/>
        </w:rPr>
        <w:t xml:space="preserve">, </w:t>
      </w:r>
      <w:r w:rsidR="00DD1EC3">
        <w:rPr>
          <w:sz w:val="26"/>
          <w:szCs w:val="26"/>
        </w:rPr>
        <w:t>03</w:t>
      </w:r>
      <w:r w:rsidRPr="007F4B70" w:rsidR="007F4B70">
        <w:rPr>
          <w:sz w:val="26"/>
          <w:szCs w:val="26"/>
        </w:rPr>
        <w:t xml:space="preserve"> </w:t>
      </w:r>
      <w:r w:rsidR="00DD1EC3">
        <w:rPr>
          <w:sz w:val="26"/>
          <w:szCs w:val="26"/>
        </w:rPr>
        <w:t>февраля</w:t>
      </w:r>
      <w:r w:rsidRPr="007F4B70" w:rsidR="007F4B70">
        <w:rPr>
          <w:sz w:val="26"/>
          <w:szCs w:val="26"/>
        </w:rPr>
        <w:t xml:space="preserve"> </w:t>
      </w:r>
      <w:r w:rsidR="00DD1EC3">
        <w:rPr>
          <w:sz w:val="26"/>
          <w:szCs w:val="26"/>
        </w:rPr>
        <w:t>2026</w:t>
      </w:r>
      <w:r w:rsidRPr="007F4B70" w:rsidR="007F4B70">
        <w:rPr>
          <w:sz w:val="26"/>
          <w:szCs w:val="26"/>
        </w:rPr>
        <w:t xml:space="preserve"> года в </w:t>
      </w:r>
      <w:r w:rsidR="00DD1EC3">
        <w:rPr>
          <w:sz w:val="26"/>
          <w:szCs w:val="26"/>
        </w:rPr>
        <w:t>21</w:t>
      </w:r>
      <w:r w:rsidRPr="007F4B70" w:rsidR="007F4B70">
        <w:rPr>
          <w:sz w:val="26"/>
          <w:szCs w:val="26"/>
        </w:rPr>
        <w:t xml:space="preserve"> час </w:t>
      </w:r>
      <w:r w:rsidR="00DD1EC3">
        <w:rPr>
          <w:sz w:val="26"/>
          <w:szCs w:val="26"/>
        </w:rPr>
        <w:t>38</w:t>
      </w:r>
      <w:r w:rsidRPr="007F4B70" w:rsidR="007F4B70">
        <w:rPr>
          <w:sz w:val="26"/>
          <w:szCs w:val="26"/>
        </w:rPr>
        <w:t xml:space="preserve"> минут </w:t>
      </w:r>
      <w:r w:rsidR="00DD1EC3">
        <w:rPr>
          <w:sz w:val="26"/>
          <w:szCs w:val="26"/>
        </w:rPr>
        <w:t>Саяпин</w:t>
      </w:r>
      <w:r w:rsidR="00DD1EC3">
        <w:rPr>
          <w:sz w:val="26"/>
          <w:szCs w:val="26"/>
        </w:rPr>
        <w:t xml:space="preserve"> А.С</w:t>
      </w:r>
      <w:r w:rsidRPr="007F4B70" w:rsidR="007F4B70">
        <w:rPr>
          <w:sz w:val="26"/>
          <w:szCs w:val="26"/>
        </w:rPr>
        <w:t xml:space="preserve">., находясь по адресу: </w:t>
      </w:r>
      <w:r w:rsidR="00DD1EC3">
        <w:rPr>
          <w:sz w:val="26"/>
          <w:szCs w:val="26"/>
        </w:rPr>
        <w:t xml:space="preserve">Республика Крым, г. Керчь, ул. Марата, д.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="00DD1EC3">
        <w:rPr>
          <w:sz w:val="26"/>
          <w:szCs w:val="26"/>
        </w:rPr>
        <w:t>, во втором подъезде на пятом этаже</w:t>
      </w:r>
      <w:r w:rsidRPr="007F4B70" w:rsidR="007F4B70">
        <w:rPr>
          <w:sz w:val="26"/>
          <w:szCs w:val="26"/>
        </w:rPr>
        <w:t xml:space="preserve"> умышлено повредил </w:t>
      </w:r>
      <w:r w:rsidR="00DD1EC3">
        <w:rPr>
          <w:sz w:val="26"/>
          <w:szCs w:val="26"/>
        </w:rPr>
        <w:t xml:space="preserve">электрический счетчик, </w:t>
      </w:r>
      <w:r w:rsidRPr="007F4B70" w:rsidR="007F4B70">
        <w:rPr>
          <w:sz w:val="26"/>
          <w:szCs w:val="26"/>
        </w:rPr>
        <w:t>принадлежащ</w:t>
      </w:r>
      <w:r w:rsidR="00DD1EC3">
        <w:rPr>
          <w:sz w:val="26"/>
          <w:szCs w:val="26"/>
        </w:rPr>
        <w:t>ий</w:t>
      </w:r>
      <w:r w:rsidRPr="007F4B70" w:rsidR="007F4B70">
        <w:rPr>
          <w:sz w:val="26"/>
          <w:szCs w:val="26"/>
        </w:rPr>
        <w:t xml:space="preserve">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="00C8213C">
        <w:rPr>
          <w:sz w:val="26"/>
          <w:szCs w:val="26"/>
        </w:rPr>
        <w:t xml:space="preserve">., </w:t>
      </w:r>
      <w:r w:rsidRPr="007F4B70" w:rsidR="007F4B70">
        <w:rPr>
          <w:sz w:val="26"/>
          <w:szCs w:val="26"/>
        </w:rPr>
        <w:t xml:space="preserve">причинив тем самым материальный ущерб потерпевшей на сумму </w:t>
      </w:r>
      <w:r w:rsidR="00C8213C">
        <w:rPr>
          <w:sz w:val="26"/>
          <w:szCs w:val="26"/>
        </w:rPr>
        <w:t>1960,00</w:t>
      </w:r>
      <w:r w:rsidRPr="007F4B70" w:rsidR="007F4B70">
        <w:rPr>
          <w:sz w:val="26"/>
          <w:szCs w:val="26"/>
        </w:rPr>
        <w:t xml:space="preserve"> руб., то есть совершил административное правонарушение, предусмотренное ст. 7.17 КоАП РФ.</w:t>
      </w:r>
    </w:p>
    <w:p w:rsidR="00C8213C" w:rsidRPr="00C8213C" w:rsidP="00C8213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Саяпин</w:t>
      </w:r>
      <w:r>
        <w:rPr>
          <w:sz w:val="26"/>
          <w:szCs w:val="26"/>
        </w:rPr>
        <w:t xml:space="preserve"> А.С.</w:t>
      </w:r>
      <w:r w:rsidRPr="00C8213C">
        <w:rPr>
          <w:sz w:val="26"/>
          <w:szCs w:val="26"/>
        </w:rPr>
        <w:t xml:space="preserve"> в судебном заседании свою вину в совершенном правонарушении признал, </w:t>
      </w:r>
      <w:r>
        <w:rPr>
          <w:sz w:val="26"/>
          <w:szCs w:val="26"/>
        </w:rPr>
        <w:t xml:space="preserve">раскаялся в содеянном, </w:t>
      </w:r>
      <w:r w:rsidRPr="00C8213C">
        <w:rPr>
          <w:sz w:val="26"/>
          <w:szCs w:val="26"/>
        </w:rPr>
        <w:t>не оспаривал фактические обстоятельства дела.</w:t>
      </w:r>
    </w:p>
    <w:p w:rsidR="00AA36BE" w:rsidRPr="0000606E" w:rsidP="000060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Потерпевшая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 w:rsidRPr="00C8213C">
        <w:rPr>
          <w:sz w:val="26"/>
          <w:szCs w:val="26"/>
        </w:rPr>
        <w:t>в судебное заседание не явилась, о времени и месте рассмотрения д</w:t>
      </w:r>
      <w:r w:rsidR="00FA02B8">
        <w:rPr>
          <w:sz w:val="26"/>
          <w:szCs w:val="26"/>
        </w:rPr>
        <w:t>ела извещена надлежащим образом посредством телефонограммы, просила рассмотреть данное дело в ее отсутствие в связи с занятостью по работе. Также</w:t>
      </w:r>
      <w:r w:rsidRPr="00C8213C">
        <w:rPr>
          <w:sz w:val="26"/>
          <w:szCs w:val="26"/>
        </w:rPr>
        <w:t xml:space="preserve"> </w:t>
      </w:r>
      <w:r w:rsidR="00FA02B8">
        <w:rPr>
          <w:sz w:val="26"/>
          <w:szCs w:val="26"/>
        </w:rPr>
        <w:t>в материалах дела имеется</w:t>
      </w:r>
      <w:r w:rsidRPr="00C8213C">
        <w:rPr>
          <w:sz w:val="26"/>
          <w:szCs w:val="26"/>
        </w:rPr>
        <w:t xml:space="preserve"> ходатайство о рассмотрении дела об административном правонарушении в ее отсутствие.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</w:t>
      </w:r>
      <w:r w:rsidRPr="0000606E" w:rsidR="00C8213C">
        <w:rPr>
          <w:color w:val="000000" w:themeColor="text1"/>
          <w:sz w:val="26"/>
          <w:szCs w:val="26"/>
        </w:rPr>
        <w:t xml:space="preserve">выслушав </w:t>
      </w:r>
      <w:r w:rsidRPr="0000606E" w:rsidR="00C8213C">
        <w:rPr>
          <w:color w:val="000000" w:themeColor="text1"/>
          <w:sz w:val="26"/>
          <w:szCs w:val="26"/>
        </w:rPr>
        <w:t>Саяпина</w:t>
      </w:r>
      <w:r w:rsidRPr="0000606E" w:rsidR="00C8213C">
        <w:rPr>
          <w:color w:val="000000" w:themeColor="text1"/>
          <w:sz w:val="26"/>
          <w:szCs w:val="26"/>
        </w:rPr>
        <w:t xml:space="preserve"> А.С., </w:t>
      </w:r>
      <w:r w:rsidRPr="00AA36BE">
        <w:rPr>
          <w:sz w:val="26"/>
          <w:szCs w:val="26"/>
        </w:rPr>
        <w:t xml:space="preserve">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C8213C">
        <w:rPr>
          <w:sz w:val="26"/>
          <w:szCs w:val="26"/>
        </w:rPr>
        <w:t>Саяпиным</w:t>
      </w:r>
      <w:r w:rsidR="00C8213C">
        <w:rPr>
          <w:sz w:val="26"/>
          <w:szCs w:val="26"/>
        </w:rPr>
        <w:t xml:space="preserve"> А.С.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 w:rsidR="00C8213C">
        <w:rPr>
          <w:sz w:val="26"/>
          <w:szCs w:val="26"/>
        </w:rPr>
        <w:t>ст. 7.17</w:t>
      </w:r>
      <w:r w:rsidRPr="00AA36BE">
        <w:rPr>
          <w:sz w:val="26"/>
          <w:szCs w:val="26"/>
        </w:rPr>
        <w:t xml:space="preserve"> КоАП РФ</w:t>
      </w:r>
      <w:r w:rsidR="00847FF5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C8213C" w:rsidRPr="00C8213C" w:rsidP="00C821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8213C">
        <w:rPr>
          <w:sz w:val="26"/>
          <w:szCs w:val="26"/>
        </w:rPr>
        <w:t xml:space="preserve">Статья 7.17 </w:t>
      </w:r>
      <w:r>
        <w:rPr>
          <w:sz w:val="26"/>
          <w:szCs w:val="26"/>
        </w:rPr>
        <w:t xml:space="preserve">КоАП РФ </w:t>
      </w:r>
      <w:r w:rsidRPr="00C8213C">
        <w:rPr>
          <w:sz w:val="26"/>
          <w:szCs w:val="26"/>
        </w:rPr>
        <w:t xml:space="preserve">предусматривает ответственность за умышленное повреждение чужого имущества, не повлекшее причинение значительного ущерба, и влечёт за собой назначение наказания в виде административного штрафа в размере от трехсот до пятисот рублей. </w:t>
      </w:r>
    </w:p>
    <w:p w:rsidR="00C8213C" w:rsidRPr="00AA36BE" w:rsidP="00C821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8213C">
        <w:rPr>
          <w:sz w:val="26"/>
          <w:szCs w:val="26"/>
        </w:rPr>
        <w:t xml:space="preserve">В соответствии со ст. 26.2 </w:t>
      </w:r>
      <w:r>
        <w:rPr>
          <w:sz w:val="26"/>
          <w:szCs w:val="26"/>
        </w:rPr>
        <w:t xml:space="preserve">КоАП РФ </w:t>
      </w:r>
      <w:r w:rsidRPr="00C8213C">
        <w:rPr>
          <w:sz w:val="26"/>
          <w:szCs w:val="26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C8213C">
        <w:rPr>
          <w:sz w:val="26"/>
          <w:szCs w:val="26"/>
        </w:rPr>
        <w:t xml:space="preserve"> Эти данные устанавливаются </w:t>
      </w:r>
      <w:r w:rsidRPr="00C8213C">
        <w:rPr>
          <w:sz w:val="26"/>
          <w:szCs w:val="26"/>
        </w:rPr>
        <w:t>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C8213C">
        <w:rPr>
          <w:sz w:val="26"/>
          <w:szCs w:val="26"/>
        </w:rPr>
        <w:t>Саяпина</w:t>
      </w:r>
      <w:r w:rsidR="00C8213C">
        <w:rPr>
          <w:sz w:val="26"/>
          <w:szCs w:val="26"/>
        </w:rPr>
        <w:t xml:space="preserve"> А.С.</w:t>
      </w:r>
      <w:r w:rsidRPr="00A8268E">
        <w:t xml:space="preserve"> </w:t>
      </w:r>
      <w:r w:rsidRPr="00A8268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C8213C">
        <w:rPr>
          <w:sz w:val="26"/>
          <w:szCs w:val="26"/>
        </w:rPr>
        <w:t>ст. 7.17</w:t>
      </w:r>
      <w:r w:rsidRPr="00A8268E">
        <w:rPr>
          <w:sz w:val="26"/>
          <w:szCs w:val="26"/>
        </w:rPr>
        <w:t xml:space="preserve">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A8268E">
        <w:rPr>
          <w:sz w:val="26"/>
          <w:szCs w:val="26"/>
        </w:rPr>
        <w:t xml:space="preserve">, согласно которому </w:t>
      </w:r>
      <w:r w:rsidRPr="00023059" w:rsidR="00023059">
        <w:rPr>
          <w:sz w:val="26"/>
          <w:szCs w:val="26"/>
        </w:rPr>
        <w:t xml:space="preserve">03 февраля 2026 года в 21 час 38 минут </w:t>
      </w:r>
      <w:r w:rsidRPr="00023059" w:rsidR="00023059">
        <w:rPr>
          <w:sz w:val="26"/>
          <w:szCs w:val="26"/>
        </w:rPr>
        <w:t>Саяпин</w:t>
      </w:r>
      <w:r w:rsidRPr="00023059" w:rsidR="00023059">
        <w:rPr>
          <w:sz w:val="26"/>
          <w:szCs w:val="26"/>
        </w:rPr>
        <w:t xml:space="preserve"> А.С., находясь по адресу: Республика Крым, г. Керчь, ул. Марата, д.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023059" w:rsidR="00023059">
        <w:rPr>
          <w:sz w:val="26"/>
          <w:szCs w:val="26"/>
        </w:rPr>
        <w:t xml:space="preserve">, во втором подъезде на пятом этаже умышлено повредил электрический счетчик, принадлежащий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023059" w:rsidR="00023059">
        <w:rPr>
          <w:sz w:val="26"/>
          <w:szCs w:val="26"/>
        </w:rPr>
        <w:t xml:space="preserve">., причинив тем самым материальный ущерб потерпевшей на сумму 1960,00 </w:t>
      </w:r>
      <w:r w:rsidRPr="00023059" w:rsidR="00023059">
        <w:rPr>
          <w:sz w:val="26"/>
          <w:szCs w:val="26"/>
        </w:rPr>
        <w:t>руб</w:t>
      </w:r>
      <w:r w:rsidRPr="00023059" w:rsidR="00023059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023059">
        <w:rPr>
          <w:sz w:val="26"/>
          <w:szCs w:val="26"/>
        </w:rPr>
        <w:t xml:space="preserve"> 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</w:t>
      </w:r>
      <w:r w:rsidR="00023059">
        <w:rPr>
          <w:sz w:val="26"/>
          <w:szCs w:val="26"/>
        </w:rPr>
        <w:t xml:space="preserve">рапортом помощника оперативного дежурного ДЧ УМВД России по г. Керчи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 w:rsidR="00023059">
        <w:rPr>
          <w:sz w:val="26"/>
          <w:szCs w:val="26"/>
        </w:rPr>
        <w:t xml:space="preserve">от 03 февраля 2026 года рег. № 1885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023059">
        <w:rPr>
          <w:sz w:val="26"/>
          <w:szCs w:val="26"/>
        </w:rPr>
        <w:t>4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</w:t>
      </w:r>
      <w:r w:rsidRPr="00023059" w:rsidR="00023059">
        <w:rPr>
          <w:sz w:val="26"/>
          <w:szCs w:val="26"/>
        </w:rPr>
        <w:t xml:space="preserve">рапортом помощника оперативного дежурного ДЧ УМВД России по г. Керчи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 w:rsidRPr="00023059" w:rsidR="00023059">
        <w:rPr>
          <w:sz w:val="26"/>
          <w:szCs w:val="26"/>
        </w:rPr>
        <w:t xml:space="preserve">от 03 февраля 2026 года рег. № </w:t>
      </w:r>
      <w:r w:rsidR="00023059">
        <w:rPr>
          <w:sz w:val="26"/>
          <w:szCs w:val="26"/>
        </w:rPr>
        <w:t>1887</w:t>
      </w:r>
      <w:r w:rsidRPr="00023059" w:rsidR="00023059">
        <w:rPr>
          <w:sz w:val="26"/>
          <w:szCs w:val="26"/>
        </w:rPr>
        <w:t xml:space="preserve"> (</w:t>
      </w:r>
      <w:r w:rsidRPr="00023059" w:rsidR="00023059">
        <w:rPr>
          <w:sz w:val="26"/>
          <w:szCs w:val="26"/>
        </w:rPr>
        <w:t>л.д</w:t>
      </w:r>
      <w:r w:rsidRPr="00023059" w:rsidR="00023059">
        <w:rPr>
          <w:sz w:val="26"/>
          <w:szCs w:val="26"/>
        </w:rPr>
        <w:t xml:space="preserve">. </w:t>
      </w:r>
      <w:r w:rsidR="00023059">
        <w:rPr>
          <w:sz w:val="26"/>
          <w:szCs w:val="26"/>
        </w:rPr>
        <w:t>5</w:t>
      </w:r>
      <w:r w:rsidRPr="00023059" w:rsidR="00023059">
        <w:rPr>
          <w:sz w:val="26"/>
          <w:szCs w:val="26"/>
        </w:rPr>
        <w:t>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заявлением </w:t>
      </w:r>
      <w:r>
        <w:rPr>
          <w:sz w:val="26"/>
          <w:szCs w:val="26"/>
        </w:rPr>
        <w:t>Тесля</w:t>
      </w:r>
      <w:r>
        <w:rPr>
          <w:sz w:val="26"/>
          <w:szCs w:val="26"/>
        </w:rPr>
        <w:t xml:space="preserve"> П.О. от 04 февраля 2026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6);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УУП ОУУП и ПДН УМВД РФ по г. Керчи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7);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>
        <w:rPr>
          <w:sz w:val="26"/>
          <w:szCs w:val="26"/>
        </w:rPr>
        <w:t>от 05.02.2026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8);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рапортом от 03 февраля 2026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10);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ст. оперуполномоченного ОУР УМВД России по г. Керчи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>
        <w:rPr>
          <w:sz w:val="26"/>
          <w:szCs w:val="26"/>
        </w:rPr>
        <w:t>от 04 февраля 2026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11);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>
        <w:rPr>
          <w:sz w:val="26"/>
          <w:szCs w:val="26"/>
        </w:rPr>
        <w:t>от 05 февраля 2026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12);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05 февраля 2026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13);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протоколом осмотра места происшествия от 05 февраля 2026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14);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фототаблицей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15-16);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>
        <w:rPr>
          <w:sz w:val="26"/>
          <w:szCs w:val="26"/>
        </w:rPr>
        <w:t>Саяпина</w:t>
      </w:r>
      <w:r>
        <w:rPr>
          <w:sz w:val="26"/>
          <w:szCs w:val="26"/>
        </w:rPr>
        <w:t xml:space="preserve"> А.С. от 05 февраля 2026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17);</w:t>
      </w:r>
    </w:p>
    <w:p w:rsidR="00023059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копия </w:t>
      </w:r>
      <w:r>
        <w:rPr>
          <w:sz w:val="26"/>
          <w:szCs w:val="26"/>
        </w:rPr>
        <w:t>акта ввода/проверки прибора учета</w:t>
      </w:r>
      <w:r>
        <w:rPr>
          <w:sz w:val="26"/>
          <w:szCs w:val="26"/>
        </w:rPr>
        <w:t xml:space="preserve"> №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>
        <w:rPr>
          <w:sz w:val="26"/>
          <w:szCs w:val="26"/>
        </w:rPr>
        <w:t>от 16 августа 2018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23);</w:t>
      </w:r>
    </w:p>
    <w:p w:rsidR="00942180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счет №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0A04DA">
        <w:rPr>
          <w:sz w:val="26"/>
          <w:szCs w:val="26"/>
        </w:rPr>
        <w:t xml:space="preserve"> 05 февраля 2026 года (</w:t>
      </w:r>
      <w:r w:rsidR="000A04DA">
        <w:rPr>
          <w:sz w:val="26"/>
          <w:szCs w:val="26"/>
        </w:rPr>
        <w:t>л.д</w:t>
      </w:r>
      <w:r w:rsidR="000A04DA">
        <w:rPr>
          <w:sz w:val="26"/>
          <w:szCs w:val="26"/>
        </w:rPr>
        <w:t>. 24);</w:t>
      </w:r>
    </w:p>
    <w:p w:rsidR="000A04DA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выписка из ЕГРН, из которой усматривается, что собственником квартиры </w:t>
      </w:r>
      <w:r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DF374A" w:rsidR="008A4A2E">
        <w:rPr>
          <w:b/>
          <w:color w:val="000000"/>
          <w:sz w:val="26"/>
          <w:szCs w:val="26"/>
        </w:rPr>
        <w:t>/изъято/</w:t>
      </w:r>
      <w:r w:rsidRPr="00561F7F" w:rsidR="008A4A2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29-33).</w:t>
      </w:r>
    </w:p>
    <w:p w:rsidR="00814755" w:rsidRPr="00814755" w:rsidP="008147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4755">
        <w:rPr>
          <w:sz w:val="26"/>
          <w:szCs w:val="26"/>
        </w:rPr>
        <w:t xml:space="preserve">При таких обстоятельствах в действиях </w:t>
      </w:r>
      <w:r>
        <w:rPr>
          <w:sz w:val="26"/>
          <w:szCs w:val="26"/>
        </w:rPr>
        <w:t>Саяпина</w:t>
      </w:r>
      <w:r>
        <w:rPr>
          <w:sz w:val="26"/>
          <w:szCs w:val="26"/>
        </w:rPr>
        <w:t xml:space="preserve"> А.С.</w:t>
      </w:r>
      <w:r w:rsidRPr="00814755">
        <w:rPr>
          <w:sz w:val="26"/>
          <w:szCs w:val="26"/>
        </w:rPr>
        <w:t xml:space="preserve"> усматривается состав административного правонарушения, предусмотренного ст. 7.17 </w:t>
      </w:r>
      <w:r>
        <w:rPr>
          <w:sz w:val="26"/>
          <w:szCs w:val="26"/>
        </w:rPr>
        <w:t>КоАП РФ</w:t>
      </w:r>
      <w:r w:rsidRPr="00814755">
        <w:rPr>
          <w:sz w:val="26"/>
          <w:szCs w:val="26"/>
        </w:rPr>
        <w:t xml:space="preserve">, а именно: умышленное повреждение чужого имущества, не повлекшее причинение значительного ущерба. </w:t>
      </w:r>
    </w:p>
    <w:p w:rsidR="00814755" w:rsidRPr="00814755" w:rsidP="008147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4755">
        <w:rPr>
          <w:sz w:val="26"/>
          <w:szCs w:val="26"/>
        </w:rPr>
        <w:t>Срок давности привлечения лица к административной ответственности, предусмотренный ч. 1 ст. 4.5 КоАП РФ</w:t>
      </w:r>
      <w:r>
        <w:rPr>
          <w:sz w:val="26"/>
          <w:szCs w:val="26"/>
        </w:rPr>
        <w:t xml:space="preserve">, </w:t>
      </w:r>
      <w:r w:rsidRPr="00814755">
        <w:rPr>
          <w:sz w:val="26"/>
          <w:szCs w:val="26"/>
        </w:rPr>
        <w:t>не истек, обстоятельств, исключающих производство по делу об административном правонарушении, не имеется.</w:t>
      </w:r>
    </w:p>
    <w:p w:rsidR="00814755" w:rsidP="00DD65C9">
      <w:pPr>
        <w:ind w:firstLine="709"/>
        <w:jc w:val="both"/>
        <w:rPr>
          <w:sz w:val="26"/>
          <w:szCs w:val="26"/>
        </w:rPr>
      </w:pPr>
      <w:r w:rsidRPr="00814755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FA02B8" w:rsidRPr="00FA02B8" w:rsidP="00FA02B8">
      <w:pPr>
        <w:ind w:firstLine="708"/>
        <w:jc w:val="both"/>
        <w:rPr>
          <w:color w:val="000000" w:themeColor="text1"/>
          <w:sz w:val="26"/>
          <w:szCs w:val="26"/>
        </w:rPr>
      </w:pPr>
      <w:r w:rsidRPr="00FA02B8">
        <w:rPr>
          <w:color w:val="000000" w:themeColor="text1"/>
          <w:sz w:val="26"/>
          <w:szCs w:val="26"/>
        </w:rPr>
        <w:t xml:space="preserve">Признание вины и раскаяние, </w:t>
      </w:r>
      <w:r>
        <w:rPr>
          <w:color w:val="000000" w:themeColor="text1"/>
          <w:sz w:val="26"/>
          <w:szCs w:val="26"/>
        </w:rPr>
        <w:t xml:space="preserve">наличие на иждивении несовершеннолетних детей, </w:t>
      </w:r>
      <w:r w:rsidRPr="00FA02B8">
        <w:rPr>
          <w:color w:val="000000" w:themeColor="text1"/>
          <w:sz w:val="26"/>
          <w:szCs w:val="26"/>
        </w:rPr>
        <w:t xml:space="preserve">мировой судья учитывает в качестве обстоятельств, смягчающих административную ответственность.  </w:t>
      </w:r>
    </w:p>
    <w:p w:rsidR="00FA02B8" w:rsidP="00FA02B8">
      <w:pPr>
        <w:ind w:firstLine="708"/>
        <w:jc w:val="both"/>
        <w:rPr>
          <w:color w:val="000000" w:themeColor="text1"/>
          <w:sz w:val="26"/>
          <w:szCs w:val="26"/>
        </w:rPr>
      </w:pPr>
      <w:r w:rsidRPr="00FA02B8">
        <w:rPr>
          <w:color w:val="000000" w:themeColor="text1"/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16137B" w:rsidRPr="0016137B" w:rsidP="00FA02B8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</w:t>
      </w:r>
      <w:r w:rsidR="00814755">
        <w:rPr>
          <w:sz w:val="26"/>
          <w:szCs w:val="26"/>
        </w:rPr>
        <w:t xml:space="preserve"> в пределах санкции данной статьи.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На основании изло</w:t>
      </w:r>
      <w:r w:rsidR="00814755">
        <w:rPr>
          <w:sz w:val="26"/>
          <w:szCs w:val="26"/>
        </w:rPr>
        <w:t xml:space="preserve">женного и руководствуясь </w:t>
      </w:r>
      <w:r w:rsidR="00814755">
        <w:rPr>
          <w:sz w:val="26"/>
          <w:szCs w:val="26"/>
        </w:rPr>
        <w:t>ст.ст</w:t>
      </w:r>
      <w:r w:rsidR="00814755">
        <w:rPr>
          <w:sz w:val="26"/>
          <w:szCs w:val="26"/>
        </w:rPr>
        <w:t>.</w:t>
      </w:r>
      <w:r w:rsidRPr="0016137B">
        <w:rPr>
          <w:sz w:val="26"/>
          <w:szCs w:val="26"/>
        </w:rPr>
        <w:t xml:space="preserve">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Саяпина</w:t>
      </w:r>
      <w:r>
        <w:rPr>
          <w:sz w:val="26"/>
          <w:szCs w:val="26"/>
        </w:rPr>
        <w:t xml:space="preserve"> </w:t>
      </w:r>
      <w:r w:rsidR="008A4A2E">
        <w:rPr>
          <w:sz w:val="26"/>
          <w:szCs w:val="26"/>
        </w:rPr>
        <w:t>А.С.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 виновн</w:t>
      </w:r>
      <w:r w:rsidR="00015111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="007765BF">
        <w:rPr>
          <w:sz w:val="26"/>
          <w:szCs w:val="26"/>
        </w:rPr>
        <w:t xml:space="preserve">ст. 7.17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015111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7765BF" w:rsidR="007765BF">
        <w:rPr>
          <w:sz w:val="26"/>
          <w:szCs w:val="26"/>
        </w:rPr>
        <w:t xml:space="preserve">Юридический адрес: </w:t>
      </w:r>
      <w:r w:rsidRPr="007765BF" w:rsidR="007765BF">
        <w:rPr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7765BF" w:rsidR="007765BF">
        <w:rPr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828 1 16 01073 01 0017 140, УИН: 0410760300485000812607103.</w:t>
      </w:r>
    </w:p>
    <w:p w:rsidR="00935BDB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</w:t>
      </w:r>
      <w:r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направить мировому судье, вынесшему постановление.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DD65C9">
        <w:rPr>
          <w:sz w:val="26"/>
          <w:szCs w:val="26"/>
        </w:rPr>
        <w:t xml:space="preserve">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FA02B8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FE44D5">
      <w:footerReference w:type="default" r:id="rId5"/>
      <w:pgSz w:w="11906" w:h="16838"/>
      <w:pgMar w:top="568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8A4A2E">
          <w:rPr>
            <w:noProof/>
            <w:sz w:val="20"/>
          </w:rPr>
          <w:t>3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0606E"/>
    <w:rsid w:val="00015111"/>
    <w:rsid w:val="00017E0C"/>
    <w:rsid w:val="00023059"/>
    <w:rsid w:val="0003206D"/>
    <w:rsid w:val="00065FC0"/>
    <w:rsid w:val="000751E9"/>
    <w:rsid w:val="00077205"/>
    <w:rsid w:val="000906CB"/>
    <w:rsid w:val="000A04DA"/>
    <w:rsid w:val="000A2EEB"/>
    <w:rsid w:val="000E1412"/>
    <w:rsid w:val="000E29DE"/>
    <w:rsid w:val="000F3998"/>
    <w:rsid w:val="00117004"/>
    <w:rsid w:val="001202E9"/>
    <w:rsid w:val="00132A7C"/>
    <w:rsid w:val="001413C8"/>
    <w:rsid w:val="00160011"/>
    <w:rsid w:val="0016137B"/>
    <w:rsid w:val="00164F7C"/>
    <w:rsid w:val="00165867"/>
    <w:rsid w:val="00172548"/>
    <w:rsid w:val="001824E8"/>
    <w:rsid w:val="001A348F"/>
    <w:rsid w:val="001B755B"/>
    <w:rsid w:val="001D2FC8"/>
    <w:rsid w:val="001D5D4F"/>
    <w:rsid w:val="001F2EE9"/>
    <w:rsid w:val="00212E5A"/>
    <w:rsid w:val="00214A99"/>
    <w:rsid w:val="00214D5E"/>
    <w:rsid w:val="00220825"/>
    <w:rsid w:val="0026621B"/>
    <w:rsid w:val="00270F4F"/>
    <w:rsid w:val="00271481"/>
    <w:rsid w:val="00285967"/>
    <w:rsid w:val="002A0C08"/>
    <w:rsid w:val="002B7417"/>
    <w:rsid w:val="002C7A1F"/>
    <w:rsid w:val="002E134F"/>
    <w:rsid w:val="002E6AE9"/>
    <w:rsid w:val="002F0DAF"/>
    <w:rsid w:val="0031647D"/>
    <w:rsid w:val="00330BF1"/>
    <w:rsid w:val="003310C6"/>
    <w:rsid w:val="00335B81"/>
    <w:rsid w:val="003374C4"/>
    <w:rsid w:val="0037194F"/>
    <w:rsid w:val="00394ABC"/>
    <w:rsid w:val="00401A84"/>
    <w:rsid w:val="00450D6F"/>
    <w:rsid w:val="0046489A"/>
    <w:rsid w:val="00477E0E"/>
    <w:rsid w:val="00496E05"/>
    <w:rsid w:val="004A1C3D"/>
    <w:rsid w:val="004A59ED"/>
    <w:rsid w:val="004F1B6D"/>
    <w:rsid w:val="00522ED4"/>
    <w:rsid w:val="00561F7F"/>
    <w:rsid w:val="005706CC"/>
    <w:rsid w:val="005B41A4"/>
    <w:rsid w:val="005F24C5"/>
    <w:rsid w:val="0061119E"/>
    <w:rsid w:val="00622797"/>
    <w:rsid w:val="006335C4"/>
    <w:rsid w:val="00662183"/>
    <w:rsid w:val="00686C22"/>
    <w:rsid w:val="00686EDE"/>
    <w:rsid w:val="00694F69"/>
    <w:rsid w:val="006B0432"/>
    <w:rsid w:val="006C7D19"/>
    <w:rsid w:val="006E746C"/>
    <w:rsid w:val="006E7EC6"/>
    <w:rsid w:val="006F13A2"/>
    <w:rsid w:val="006F5050"/>
    <w:rsid w:val="007225FB"/>
    <w:rsid w:val="0073393A"/>
    <w:rsid w:val="00745360"/>
    <w:rsid w:val="007765BF"/>
    <w:rsid w:val="0079491B"/>
    <w:rsid w:val="007A3D33"/>
    <w:rsid w:val="007B1E36"/>
    <w:rsid w:val="007C3FA3"/>
    <w:rsid w:val="007F4B70"/>
    <w:rsid w:val="007F6C98"/>
    <w:rsid w:val="00805A16"/>
    <w:rsid w:val="00814755"/>
    <w:rsid w:val="008273FA"/>
    <w:rsid w:val="00831BF2"/>
    <w:rsid w:val="00847FF5"/>
    <w:rsid w:val="00861037"/>
    <w:rsid w:val="00873541"/>
    <w:rsid w:val="00891344"/>
    <w:rsid w:val="008A4A2E"/>
    <w:rsid w:val="008C3D9F"/>
    <w:rsid w:val="008C5721"/>
    <w:rsid w:val="008D1093"/>
    <w:rsid w:val="008E7DE1"/>
    <w:rsid w:val="0090076E"/>
    <w:rsid w:val="0090397F"/>
    <w:rsid w:val="00921346"/>
    <w:rsid w:val="009352DB"/>
    <w:rsid w:val="00935BDB"/>
    <w:rsid w:val="00942180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AF6B4A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8213C"/>
    <w:rsid w:val="00C94DED"/>
    <w:rsid w:val="00CB10CC"/>
    <w:rsid w:val="00CD1F08"/>
    <w:rsid w:val="00CD4405"/>
    <w:rsid w:val="00CD5BF3"/>
    <w:rsid w:val="00CE7FA0"/>
    <w:rsid w:val="00D060A5"/>
    <w:rsid w:val="00D33C8E"/>
    <w:rsid w:val="00D84639"/>
    <w:rsid w:val="00D8798B"/>
    <w:rsid w:val="00D87ABA"/>
    <w:rsid w:val="00DA126E"/>
    <w:rsid w:val="00DA3F39"/>
    <w:rsid w:val="00DD1EC3"/>
    <w:rsid w:val="00DD65C9"/>
    <w:rsid w:val="00DF374A"/>
    <w:rsid w:val="00E30AAB"/>
    <w:rsid w:val="00E45034"/>
    <w:rsid w:val="00E5500F"/>
    <w:rsid w:val="00E67383"/>
    <w:rsid w:val="00E855D6"/>
    <w:rsid w:val="00E9287D"/>
    <w:rsid w:val="00EA2BB3"/>
    <w:rsid w:val="00EC2592"/>
    <w:rsid w:val="00ED60A8"/>
    <w:rsid w:val="00F11464"/>
    <w:rsid w:val="00F154BB"/>
    <w:rsid w:val="00F22804"/>
    <w:rsid w:val="00F27B30"/>
    <w:rsid w:val="00F378B4"/>
    <w:rsid w:val="00F45B5A"/>
    <w:rsid w:val="00F63B66"/>
    <w:rsid w:val="00F674BA"/>
    <w:rsid w:val="00F8356B"/>
    <w:rsid w:val="00FA02B8"/>
    <w:rsid w:val="00FE44D5"/>
    <w:rsid w:val="00FF18EE"/>
    <w:rsid w:val="00FF3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81A1-6B93-4A0B-930B-D02B8F6B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