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363" w:rsidRPr="00952277" w:rsidP="0034152E">
      <w:pPr>
        <w:pStyle w:val="a"/>
        <w:tabs>
          <w:tab w:val="center" w:pos="4904"/>
          <w:tab w:val="left" w:pos="6453"/>
        </w:tabs>
        <w:jc w:val="right"/>
        <w:rPr>
          <w:sz w:val="28"/>
          <w:szCs w:val="28"/>
        </w:rPr>
      </w:pPr>
      <w:r w:rsidRPr="00952277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952277" w:rsidR="00EE2C26">
        <w:rPr>
          <w:sz w:val="28"/>
          <w:szCs w:val="28"/>
          <w:lang w:val="uk-UA"/>
        </w:rPr>
        <w:t xml:space="preserve">    </w:t>
      </w:r>
      <w:r w:rsidRPr="00952277">
        <w:rPr>
          <w:sz w:val="28"/>
          <w:szCs w:val="28"/>
          <w:lang w:val="uk-UA"/>
        </w:rPr>
        <w:t xml:space="preserve">   </w:t>
      </w:r>
      <w:r w:rsidRPr="00952277" w:rsidR="00121580">
        <w:rPr>
          <w:sz w:val="28"/>
          <w:szCs w:val="28"/>
          <w:lang w:val="uk-UA"/>
        </w:rPr>
        <w:t>№</w:t>
      </w:r>
      <w:r w:rsidRPr="00952277" w:rsidR="00F45A32">
        <w:rPr>
          <w:sz w:val="28"/>
          <w:szCs w:val="28"/>
          <w:lang w:val="uk-UA"/>
        </w:rPr>
        <w:t xml:space="preserve"> </w:t>
      </w:r>
      <w:r w:rsidRPr="00952277" w:rsidR="00121580">
        <w:rPr>
          <w:sz w:val="28"/>
          <w:szCs w:val="28"/>
          <w:lang w:val="uk-UA"/>
        </w:rPr>
        <w:t>5-</w:t>
      </w:r>
      <w:r w:rsidRPr="00952277" w:rsidR="006926F0">
        <w:rPr>
          <w:sz w:val="28"/>
          <w:szCs w:val="28"/>
        </w:rPr>
        <w:t>48</w:t>
      </w:r>
      <w:r w:rsidRPr="00952277" w:rsidR="00121580">
        <w:rPr>
          <w:sz w:val="28"/>
          <w:szCs w:val="28"/>
        </w:rPr>
        <w:t>-</w:t>
      </w:r>
      <w:r w:rsidR="006A6C89">
        <w:rPr>
          <w:sz w:val="28"/>
          <w:szCs w:val="28"/>
        </w:rPr>
        <w:t>82</w:t>
      </w:r>
      <w:r w:rsidRPr="00952277" w:rsidR="00E86172">
        <w:rPr>
          <w:sz w:val="28"/>
          <w:szCs w:val="28"/>
        </w:rPr>
        <w:t>/</w:t>
      </w:r>
      <w:r w:rsidR="006A6C89">
        <w:rPr>
          <w:sz w:val="28"/>
          <w:szCs w:val="28"/>
        </w:rPr>
        <w:t>2026</w:t>
      </w:r>
      <w:r w:rsidRPr="00952277" w:rsidR="0034152E">
        <w:rPr>
          <w:sz w:val="28"/>
          <w:szCs w:val="28"/>
        </w:rPr>
        <w:t xml:space="preserve">      </w:t>
      </w:r>
    </w:p>
    <w:p w:rsidR="008D222D" w:rsidRPr="00952277" w:rsidP="007C516F">
      <w:pPr>
        <w:pStyle w:val="a"/>
        <w:tabs>
          <w:tab w:val="center" w:pos="4904"/>
          <w:tab w:val="left" w:pos="6453"/>
        </w:tabs>
        <w:ind w:firstLine="0"/>
        <w:jc w:val="center"/>
        <w:rPr>
          <w:sz w:val="28"/>
          <w:szCs w:val="28"/>
        </w:rPr>
      </w:pPr>
      <w:r w:rsidRPr="00952277">
        <w:rPr>
          <w:sz w:val="28"/>
          <w:szCs w:val="28"/>
        </w:rPr>
        <w:t>ПОСТАНОВЛЕНИЕ</w:t>
      </w:r>
      <w:r w:rsidRPr="00952277" w:rsidR="00184ECC">
        <w:rPr>
          <w:sz w:val="28"/>
          <w:szCs w:val="28"/>
        </w:rPr>
        <w:t xml:space="preserve">   </w:t>
      </w:r>
    </w:p>
    <w:p w:rsidR="00721363" w:rsidRPr="00952277" w:rsidP="0034152E">
      <w:pPr>
        <w:pStyle w:val="a"/>
        <w:ind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Pr="00952277" w:rsidR="00D57766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952277" w:rsidR="001D4869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952277" w:rsidR="009C687A">
        <w:rPr>
          <w:sz w:val="28"/>
          <w:szCs w:val="28"/>
        </w:rPr>
        <w:t xml:space="preserve"> </w:t>
      </w:r>
      <w:r w:rsidRPr="00952277" w:rsidR="00121580">
        <w:rPr>
          <w:sz w:val="28"/>
          <w:szCs w:val="28"/>
        </w:rPr>
        <w:t xml:space="preserve">года                                         </w:t>
      </w:r>
      <w:r w:rsidRPr="00952277" w:rsidR="006D0CBC">
        <w:rPr>
          <w:sz w:val="28"/>
          <w:szCs w:val="28"/>
        </w:rPr>
        <w:t xml:space="preserve">          </w:t>
      </w:r>
      <w:r w:rsidRPr="00952277" w:rsidR="00E86172">
        <w:rPr>
          <w:sz w:val="28"/>
          <w:szCs w:val="28"/>
        </w:rPr>
        <w:t xml:space="preserve">   </w:t>
      </w:r>
      <w:r w:rsidRPr="00952277" w:rsidR="006D0CBC">
        <w:rPr>
          <w:sz w:val="28"/>
          <w:szCs w:val="28"/>
        </w:rPr>
        <w:t xml:space="preserve">       </w:t>
      </w:r>
      <w:r w:rsidRPr="00952277" w:rsidR="00F45A32">
        <w:rPr>
          <w:sz w:val="28"/>
          <w:szCs w:val="28"/>
        </w:rPr>
        <w:t xml:space="preserve"> </w:t>
      </w:r>
      <w:r w:rsidRPr="00952277" w:rsidR="001D4869">
        <w:rPr>
          <w:sz w:val="28"/>
          <w:szCs w:val="28"/>
        </w:rPr>
        <w:t xml:space="preserve"> </w:t>
      </w:r>
      <w:r w:rsidRPr="00952277" w:rsidR="00970DCD">
        <w:rPr>
          <w:sz w:val="28"/>
          <w:szCs w:val="28"/>
        </w:rPr>
        <w:t xml:space="preserve">              </w:t>
      </w:r>
      <w:r w:rsidRPr="00952277" w:rsidR="00B60FA4">
        <w:rPr>
          <w:sz w:val="28"/>
          <w:szCs w:val="28"/>
        </w:rPr>
        <w:t xml:space="preserve">      </w:t>
      </w:r>
      <w:r w:rsidRPr="00952277" w:rsidR="00524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52277" w:rsidR="00524B5F">
        <w:rPr>
          <w:sz w:val="28"/>
          <w:szCs w:val="28"/>
        </w:rPr>
        <w:t xml:space="preserve">  </w:t>
      </w:r>
      <w:r w:rsidRPr="00952277" w:rsidR="005E219E">
        <w:rPr>
          <w:sz w:val="28"/>
          <w:szCs w:val="28"/>
        </w:rPr>
        <w:t xml:space="preserve"> </w:t>
      </w:r>
      <w:r w:rsidRPr="00952277" w:rsidR="00121580">
        <w:rPr>
          <w:sz w:val="28"/>
          <w:szCs w:val="28"/>
        </w:rPr>
        <w:t>г. Керчь</w:t>
      </w:r>
    </w:p>
    <w:p w:rsidR="008D222D" w:rsidRPr="00952277" w:rsidP="0034152E">
      <w:pPr>
        <w:pStyle w:val="a"/>
        <w:ind w:firstLine="0"/>
        <w:rPr>
          <w:sz w:val="28"/>
          <w:szCs w:val="28"/>
        </w:rPr>
      </w:pPr>
    </w:p>
    <w:p w:rsidR="00970DCD" w:rsidP="00970DCD">
      <w:pPr>
        <w:spacing w:after="0" w:line="240" w:lineRule="auto"/>
        <w:ind w:right="-1" w:firstLine="708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Мировой судья судебного участка № </w:t>
      </w:r>
      <w:r w:rsidR="000740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48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Керченского судебного района </w:t>
      </w:r>
      <w:r w:rsidRPr="00074060" w:rsidR="000740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(город республиканского значения Керчь с подчиненной ему территорией)</w:t>
      </w:r>
      <w:r w:rsidR="000740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Республики Крым </w:t>
      </w:r>
      <w:r w:rsidR="000740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Троян К.В</w:t>
      </w:r>
      <w:r w:rsidRPr="00952277" w:rsidR="004A5285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.,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</w:t>
      </w:r>
    </w:p>
    <w:p w:rsidR="00F441C0" w:rsidRPr="00952277" w:rsidP="00970DCD">
      <w:pPr>
        <w:spacing w:after="0" w:line="240" w:lineRule="auto"/>
        <w:ind w:right="-1" w:firstLine="708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с участием лица, привлекаемого к административной ответственности, Калиниченко </w:t>
      </w:r>
      <w:r w:rsidR="00EF798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Р.И.</w:t>
      </w: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,</w:t>
      </w:r>
    </w:p>
    <w:p w:rsidR="009551C0" w:rsidRPr="00952277" w:rsidP="006300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52277" w:rsidR="0012158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</w:t>
      </w:r>
      <w:r w:rsidRPr="00952277" w:rsidR="000C2F1E">
        <w:rPr>
          <w:rFonts w:ascii="Times New Roman" w:hAnsi="Times New Roman"/>
          <w:sz w:val="28"/>
          <w:szCs w:val="28"/>
        </w:rPr>
        <w:t>ом правонарушении  в отношении</w:t>
      </w:r>
      <w:r w:rsidRPr="00952277" w:rsidR="00620F83">
        <w:rPr>
          <w:rFonts w:ascii="Times New Roman" w:hAnsi="Times New Roman"/>
          <w:sz w:val="28"/>
          <w:szCs w:val="28"/>
        </w:rPr>
        <w:t xml:space="preserve"> должностного лица</w:t>
      </w:r>
      <w:r w:rsidRPr="00952277" w:rsidR="00CF652C">
        <w:rPr>
          <w:rFonts w:ascii="Times New Roman" w:hAnsi="Times New Roman"/>
          <w:sz w:val="28"/>
          <w:szCs w:val="28"/>
        </w:rPr>
        <w:t xml:space="preserve"> - </w:t>
      </w:r>
      <w:r w:rsidRPr="00EF7984" w:rsidR="00EF7984">
        <w:rPr>
          <w:rFonts w:ascii="Times New Roman" w:hAnsi="Times New Roman"/>
          <w:sz w:val="28"/>
          <w:szCs w:val="28"/>
        </w:rPr>
        <w:t>/изъято/</w:t>
      </w:r>
    </w:p>
    <w:p w:rsidR="00E86172" w:rsidRPr="00952277" w:rsidP="005C1707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Калиниченко </w:t>
      </w:r>
      <w:r w:rsidR="00EF7984">
        <w:rPr>
          <w:rFonts w:ascii="Times New Roman" w:hAnsi="Times New Roman"/>
          <w:sz w:val="28"/>
          <w:szCs w:val="28"/>
        </w:rPr>
        <w:t>Р.И.</w:t>
      </w:r>
      <w:r w:rsidRPr="00952277" w:rsidR="006E78B8">
        <w:rPr>
          <w:rFonts w:ascii="Times New Roman" w:hAnsi="Times New Roman"/>
          <w:sz w:val="28"/>
          <w:szCs w:val="28"/>
        </w:rPr>
        <w:t xml:space="preserve">, </w:t>
      </w:r>
      <w:r w:rsidRPr="00A70FB3" w:rsidR="00EF7984">
        <w:rPr>
          <w:b/>
          <w:sz w:val="26"/>
          <w:szCs w:val="26"/>
        </w:rPr>
        <w:t>/изъято/</w:t>
      </w:r>
    </w:p>
    <w:p w:rsidR="008D222D" w:rsidRPr="00952277" w:rsidP="00D57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привлекаемого</w:t>
      </w:r>
      <w:r w:rsidRPr="00952277">
        <w:rPr>
          <w:rFonts w:ascii="Times New Roman" w:hAnsi="Times New Roman"/>
          <w:sz w:val="28"/>
          <w:szCs w:val="28"/>
        </w:rPr>
        <w:t xml:space="preserve"> к административной ответственности по ч.</w:t>
      </w:r>
      <w:r w:rsidRPr="00952277" w:rsidR="006D0CBC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2 ст. 8.37 КоАП РФ,</w:t>
      </w:r>
    </w:p>
    <w:p w:rsidR="008D222D" w:rsidRPr="00952277" w:rsidP="00CF652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52277">
        <w:rPr>
          <w:rFonts w:ascii="Times New Roman" w:hAnsi="Times New Roman"/>
          <w:bCs/>
          <w:sz w:val="28"/>
          <w:szCs w:val="28"/>
        </w:rPr>
        <w:t>УСТАНОВИЛ:</w:t>
      </w:r>
    </w:p>
    <w:p w:rsidR="001F223C" w:rsidRPr="00952277" w:rsidP="00182F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Согласно протоколу</w:t>
      </w:r>
      <w:r w:rsidRPr="00952277" w:rsidR="00121580">
        <w:rPr>
          <w:rFonts w:ascii="Times New Roman" w:hAnsi="Times New Roman"/>
          <w:sz w:val="28"/>
          <w:szCs w:val="28"/>
        </w:rPr>
        <w:t xml:space="preserve"> об адм</w:t>
      </w:r>
      <w:r w:rsidRPr="00952277" w:rsidR="00220614">
        <w:rPr>
          <w:rFonts w:ascii="Times New Roman" w:hAnsi="Times New Roman"/>
          <w:sz w:val="28"/>
          <w:szCs w:val="28"/>
        </w:rPr>
        <w:t>инистративном правонарушении</w:t>
      </w:r>
      <w:r w:rsidRPr="00952277" w:rsidR="00834BDF">
        <w:rPr>
          <w:rFonts w:ascii="Times New Roman" w:hAnsi="Times New Roman"/>
          <w:sz w:val="28"/>
          <w:szCs w:val="28"/>
        </w:rPr>
        <w:t xml:space="preserve"> </w:t>
      </w:r>
      <w:r w:rsidRPr="00952277" w:rsidR="00121580">
        <w:rPr>
          <w:rFonts w:ascii="Times New Roman" w:hAnsi="Times New Roman"/>
          <w:sz w:val="28"/>
          <w:szCs w:val="28"/>
        </w:rPr>
        <w:t xml:space="preserve">от </w:t>
      </w:r>
      <w:r w:rsidR="002D7D86">
        <w:rPr>
          <w:rFonts w:ascii="Times New Roman" w:hAnsi="Times New Roman"/>
          <w:sz w:val="28"/>
          <w:szCs w:val="28"/>
        </w:rPr>
        <w:t>02</w:t>
      </w:r>
      <w:r w:rsidRPr="00952277" w:rsidR="00ED15D7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апреля</w:t>
      </w:r>
      <w:r w:rsidRPr="00952277" w:rsidR="00864557">
        <w:rPr>
          <w:rFonts w:ascii="Times New Roman" w:hAnsi="Times New Roman"/>
          <w:sz w:val="28"/>
          <w:szCs w:val="28"/>
        </w:rPr>
        <w:t xml:space="preserve"> </w:t>
      </w:r>
      <w:r w:rsidR="002D7D86">
        <w:rPr>
          <w:rFonts w:ascii="Times New Roman" w:hAnsi="Times New Roman"/>
          <w:sz w:val="28"/>
          <w:szCs w:val="28"/>
        </w:rPr>
        <w:t>2026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220614">
        <w:rPr>
          <w:rFonts w:ascii="Times New Roman" w:hAnsi="Times New Roman"/>
          <w:sz w:val="28"/>
          <w:szCs w:val="28"/>
        </w:rPr>
        <w:t>года,</w:t>
      </w:r>
      <w:r w:rsidRPr="00952277" w:rsidR="00DA0E18">
        <w:rPr>
          <w:rFonts w:ascii="Times New Roman" w:hAnsi="Times New Roman"/>
          <w:sz w:val="28"/>
          <w:szCs w:val="28"/>
        </w:rPr>
        <w:t xml:space="preserve"> </w:t>
      </w:r>
      <w:r w:rsidR="002D7D86">
        <w:rPr>
          <w:rFonts w:ascii="Times New Roman" w:hAnsi="Times New Roman"/>
          <w:sz w:val="28"/>
          <w:szCs w:val="28"/>
        </w:rPr>
        <w:t>30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="002D7D86">
        <w:rPr>
          <w:rFonts w:ascii="Times New Roman" w:hAnsi="Times New Roman"/>
          <w:sz w:val="28"/>
          <w:szCs w:val="28"/>
        </w:rPr>
        <w:t>марта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="002D7D86">
        <w:rPr>
          <w:rFonts w:ascii="Times New Roman" w:hAnsi="Times New Roman"/>
          <w:sz w:val="28"/>
          <w:szCs w:val="28"/>
        </w:rPr>
        <w:t>2026</w:t>
      </w:r>
      <w:r w:rsidRPr="00952277" w:rsidR="00DA0E18">
        <w:rPr>
          <w:rFonts w:ascii="Times New Roman" w:hAnsi="Times New Roman"/>
          <w:sz w:val="28"/>
          <w:szCs w:val="28"/>
        </w:rPr>
        <w:t xml:space="preserve"> года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в</w:t>
      </w:r>
      <w:r w:rsidRPr="00952277" w:rsidR="00A231FD">
        <w:rPr>
          <w:rFonts w:ascii="Times New Roman" w:hAnsi="Times New Roman"/>
          <w:sz w:val="28"/>
          <w:szCs w:val="28"/>
        </w:rPr>
        <w:t xml:space="preserve"> </w:t>
      </w:r>
      <w:r w:rsidR="002D7D86">
        <w:rPr>
          <w:rFonts w:ascii="Times New Roman" w:hAnsi="Times New Roman"/>
          <w:sz w:val="28"/>
          <w:szCs w:val="28"/>
        </w:rPr>
        <w:t>10</w:t>
      </w:r>
      <w:r w:rsidRPr="00952277" w:rsidR="00864557">
        <w:rPr>
          <w:rFonts w:ascii="Times New Roman" w:hAnsi="Times New Roman"/>
          <w:sz w:val="28"/>
          <w:szCs w:val="28"/>
        </w:rPr>
        <w:t xml:space="preserve"> часов </w:t>
      </w:r>
      <w:r w:rsidR="002D7D86">
        <w:rPr>
          <w:rFonts w:ascii="Times New Roman" w:hAnsi="Times New Roman"/>
          <w:sz w:val="28"/>
          <w:szCs w:val="28"/>
        </w:rPr>
        <w:t>20</w:t>
      </w:r>
      <w:r w:rsidRPr="00952277" w:rsidR="00453D4D">
        <w:rPr>
          <w:rFonts w:ascii="Times New Roman" w:hAnsi="Times New Roman"/>
          <w:sz w:val="28"/>
          <w:szCs w:val="28"/>
        </w:rPr>
        <w:t xml:space="preserve"> минут</w:t>
      </w:r>
      <w:r w:rsidRPr="00952277" w:rsidR="00836469">
        <w:rPr>
          <w:rFonts w:ascii="Times New Roman" w:hAnsi="Times New Roman"/>
          <w:sz w:val="28"/>
          <w:szCs w:val="28"/>
        </w:rPr>
        <w:t xml:space="preserve"> </w:t>
      </w:r>
      <w:r w:rsidRPr="00952277" w:rsidR="00A231FD">
        <w:rPr>
          <w:rFonts w:ascii="Times New Roman" w:hAnsi="Times New Roman"/>
          <w:sz w:val="28"/>
          <w:szCs w:val="28"/>
        </w:rPr>
        <w:t xml:space="preserve">в ходе </w:t>
      </w:r>
      <w:r w:rsidR="002D7D86">
        <w:rPr>
          <w:rFonts w:ascii="Times New Roman" w:hAnsi="Times New Roman"/>
          <w:sz w:val="28"/>
          <w:szCs w:val="28"/>
        </w:rPr>
        <w:t xml:space="preserve">проведения рейдового мероприятия в акватории Азовского моря с использованием пограничного сторожевого катера на траверзе мыса </w:t>
      </w:r>
      <w:r w:rsidRPr="00A70FB3" w:rsidR="00EF7984">
        <w:rPr>
          <w:b/>
          <w:sz w:val="26"/>
          <w:szCs w:val="26"/>
        </w:rPr>
        <w:t>/изъято/</w:t>
      </w:r>
      <w:r w:rsidR="002D7D86">
        <w:rPr>
          <w:rFonts w:ascii="Times New Roman" w:hAnsi="Times New Roman"/>
          <w:sz w:val="28"/>
          <w:szCs w:val="28"/>
        </w:rPr>
        <w:t>», расположенного на границе Ленинского района Республики Крым в географических координатах 45</w:t>
      </w:r>
      <w:r w:rsidRPr="002D7D86" w:rsidR="002D7D86">
        <w:rPr>
          <w:rFonts w:ascii="Times New Roman" w:hAnsi="Times New Roman"/>
          <w:sz w:val="28"/>
          <w:szCs w:val="28"/>
        </w:rPr>
        <w:t>°</w:t>
      </w:r>
      <w:r w:rsidR="002D7D86">
        <w:rPr>
          <w:rFonts w:ascii="Times New Roman" w:hAnsi="Times New Roman"/>
          <w:sz w:val="28"/>
          <w:szCs w:val="28"/>
        </w:rPr>
        <w:t>32</w:t>
      </w:r>
      <w:r w:rsidRPr="002D7D86" w:rsidR="002D7D86">
        <w:rPr>
          <w:rFonts w:ascii="Times New Roman" w:hAnsi="Times New Roman"/>
          <w:sz w:val="28"/>
          <w:szCs w:val="28"/>
        </w:rPr>
        <w:t>,</w:t>
      </w:r>
      <w:r w:rsidR="002D7D86">
        <w:rPr>
          <w:rFonts w:ascii="Times New Roman" w:hAnsi="Times New Roman"/>
          <w:sz w:val="28"/>
          <w:szCs w:val="28"/>
        </w:rPr>
        <w:t>0</w:t>
      </w:r>
      <w:r w:rsidRPr="002D7D86" w:rsidR="002D7D86">
        <w:rPr>
          <w:rFonts w:ascii="Times New Roman" w:hAnsi="Times New Roman"/>
          <w:sz w:val="28"/>
          <w:szCs w:val="28"/>
        </w:rPr>
        <w:t>7′</w:t>
      </w:r>
      <w:r w:rsidR="002D7D86">
        <w:rPr>
          <w:rFonts w:ascii="Times New Roman" w:hAnsi="Times New Roman"/>
          <w:sz w:val="28"/>
          <w:szCs w:val="28"/>
        </w:rPr>
        <w:t xml:space="preserve"> северной широты 036</w:t>
      </w:r>
      <w:r w:rsidRPr="00952277" w:rsidR="002D7D86">
        <w:rPr>
          <w:rFonts w:ascii="Times New Roman" w:hAnsi="Times New Roman"/>
          <w:sz w:val="28"/>
          <w:szCs w:val="28"/>
        </w:rPr>
        <w:t>°</w:t>
      </w:r>
      <w:r w:rsidR="002D7D86">
        <w:rPr>
          <w:rFonts w:ascii="Times New Roman" w:hAnsi="Times New Roman"/>
          <w:sz w:val="28"/>
          <w:szCs w:val="28"/>
        </w:rPr>
        <w:t>23</w:t>
      </w:r>
      <w:r w:rsidRPr="00952277" w:rsidR="002D7D86">
        <w:rPr>
          <w:rFonts w:ascii="Times New Roman" w:hAnsi="Times New Roman"/>
          <w:sz w:val="28"/>
          <w:szCs w:val="28"/>
        </w:rPr>
        <w:t>,2</w:t>
      </w:r>
      <w:r w:rsidR="002D7D86">
        <w:rPr>
          <w:rFonts w:ascii="Times New Roman" w:hAnsi="Times New Roman"/>
          <w:sz w:val="28"/>
          <w:szCs w:val="28"/>
        </w:rPr>
        <w:t>8</w:t>
      </w:r>
      <w:r w:rsidRPr="00952277" w:rsidR="002D7D86">
        <w:rPr>
          <w:rFonts w:ascii="Times New Roman" w:hAnsi="Times New Roman"/>
          <w:sz w:val="28"/>
          <w:szCs w:val="28"/>
        </w:rPr>
        <w:t>′</w:t>
      </w:r>
      <w:r w:rsidR="002D7D86">
        <w:rPr>
          <w:rFonts w:ascii="Times New Roman" w:hAnsi="Times New Roman"/>
          <w:sz w:val="28"/>
          <w:szCs w:val="28"/>
        </w:rPr>
        <w:t xml:space="preserve"> восточной долготы на удалении </w:t>
      </w:r>
      <w:r w:rsidR="00E25311">
        <w:rPr>
          <w:rFonts w:ascii="Times New Roman" w:hAnsi="Times New Roman"/>
          <w:sz w:val="28"/>
          <w:szCs w:val="28"/>
        </w:rPr>
        <w:t>от берега 3,7</w:t>
      </w:r>
      <w:r w:rsidR="00E25311">
        <w:rPr>
          <w:rFonts w:ascii="Times New Roman" w:hAnsi="Times New Roman"/>
          <w:sz w:val="28"/>
          <w:szCs w:val="28"/>
        </w:rPr>
        <w:t xml:space="preserve"> </w:t>
      </w:r>
      <w:r w:rsidR="00E25311">
        <w:rPr>
          <w:rFonts w:ascii="Times New Roman" w:hAnsi="Times New Roman"/>
          <w:sz w:val="28"/>
          <w:szCs w:val="28"/>
        </w:rPr>
        <w:t xml:space="preserve">морских миль (1 морская миля составляет 1,852 метра, следовательно, расстояние от берега до места обнаружения сетей составила 6,852 километра) была обнаружена канистра белого цвета с маркировкой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E25311">
        <w:rPr>
          <w:rFonts w:ascii="Times New Roman" w:hAnsi="Times New Roman"/>
          <w:sz w:val="28"/>
          <w:szCs w:val="28"/>
        </w:rPr>
        <w:t>номер разрешения на добычу (вылов) водных биологических ресурсов «</w:t>
      </w:r>
      <w:r w:rsidRPr="00A70FB3" w:rsidR="00EF7984">
        <w:rPr>
          <w:b/>
          <w:sz w:val="26"/>
          <w:szCs w:val="26"/>
        </w:rPr>
        <w:t>/изъято/</w:t>
      </w:r>
      <w:r w:rsidR="00E25311">
        <w:rPr>
          <w:rFonts w:ascii="Times New Roman" w:hAnsi="Times New Roman"/>
          <w:sz w:val="28"/>
          <w:szCs w:val="28"/>
        </w:rPr>
        <w:t xml:space="preserve">», к данной канистре была подвязана веревка, а к веревке сеть ставная </w:t>
      </w:r>
      <w:r w:rsidR="00E25311">
        <w:rPr>
          <w:rFonts w:ascii="Times New Roman" w:hAnsi="Times New Roman"/>
          <w:sz w:val="28"/>
          <w:szCs w:val="28"/>
        </w:rPr>
        <w:t>одностенная</w:t>
      </w:r>
      <w:r w:rsidR="00E25311">
        <w:rPr>
          <w:rFonts w:ascii="Times New Roman" w:hAnsi="Times New Roman"/>
          <w:sz w:val="28"/>
          <w:szCs w:val="28"/>
        </w:rPr>
        <w:t xml:space="preserve"> в количестве 5 ед., второй конец данного орудия добычи был также привязан</w:t>
      </w:r>
      <w:r w:rsidR="00E25311">
        <w:rPr>
          <w:rFonts w:ascii="Times New Roman" w:hAnsi="Times New Roman"/>
          <w:sz w:val="28"/>
          <w:szCs w:val="28"/>
        </w:rPr>
        <w:t xml:space="preserve"> к пенопласту белого цвета с маркировкой</w:t>
      </w:r>
      <w:r w:rsidR="00356DEA">
        <w:rPr>
          <w:rFonts w:ascii="Times New Roman" w:hAnsi="Times New Roman"/>
          <w:sz w:val="28"/>
          <w:szCs w:val="28"/>
        </w:rPr>
        <w:t xml:space="preserve"> «</w:t>
      </w:r>
      <w:r w:rsidRPr="00A70FB3" w:rsidR="00EF7984">
        <w:rPr>
          <w:b/>
          <w:sz w:val="26"/>
          <w:szCs w:val="26"/>
        </w:rPr>
        <w:t>/изъято/</w:t>
      </w:r>
      <w:r w:rsidR="00356DEA">
        <w:rPr>
          <w:rFonts w:ascii="Times New Roman" w:hAnsi="Times New Roman"/>
          <w:sz w:val="28"/>
          <w:szCs w:val="28"/>
        </w:rPr>
        <w:t>.»</w:t>
      </w:r>
      <w:r w:rsidRPr="00356DEA" w:rsidR="00356DEA">
        <w:t xml:space="preserve"> </w:t>
      </w:r>
      <w:r w:rsidRPr="00356DEA" w:rsidR="00356DEA">
        <w:rPr>
          <w:rFonts w:ascii="Times New Roman" w:hAnsi="Times New Roman"/>
          <w:sz w:val="28"/>
          <w:szCs w:val="28"/>
        </w:rPr>
        <w:t>номер разрешения на добычу (вылов) водных биолог</w:t>
      </w:r>
      <w:r w:rsidR="00356DEA">
        <w:rPr>
          <w:rFonts w:ascii="Times New Roman" w:hAnsi="Times New Roman"/>
          <w:sz w:val="28"/>
          <w:szCs w:val="28"/>
        </w:rPr>
        <w:t>ических ресурсов «</w:t>
      </w:r>
      <w:r w:rsidRPr="00A70FB3" w:rsidR="00EF7984">
        <w:rPr>
          <w:b/>
          <w:sz w:val="26"/>
          <w:szCs w:val="26"/>
        </w:rPr>
        <w:t>/изъято/</w:t>
      </w:r>
      <w:r w:rsidR="00356DEA">
        <w:rPr>
          <w:rFonts w:ascii="Times New Roman" w:hAnsi="Times New Roman"/>
          <w:sz w:val="28"/>
          <w:szCs w:val="28"/>
        </w:rPr>
        <w:t>» и поднят в точке.  На момент обнаружения должностными лицами пограничного органа, лица, которому могло бы принадлежать данное орудие, не оказалось, в связи с чем, данное орудие было извлечено из воды. Водных биологических ресурсов обнаружено не было. В ходе дополнительной проверки установлено, что вышеуказанное орудие добычи было поставлено должностным лицом бригадиром рыболовецкой бригады «</w:t>
      </w:r>
      <w:r w:rsidRPr="00A70FB3" w:rsidR="00EF7984">
        <w:rPr>
          <w:b/>
          <w:sz w:val="26"/>
          <w:szCs w:val="26"/>
        </w:rPr>
        <w:t>/</w:t>
      </w:r>
      <w:r w:rsidRPr="00A70FB3" w:rsidR="00EF7984">
        <w:rPr>
          <w:b/>
          <w:sz w:val="26"/>
          <w:szCs w:val="26"/>
        </w:rPr>
        <w:t>изъято/</w:t>
      </w:r>
      <w:r w:rsidR="00EF7984">
        <w:rPr>
          <w:sz w:val="26"/>
          <w:szCs w:val="26"/>
        </w:rPr>
        <w:t xml:space="preserve"> </w:t>
      </w:r>
      <w:r w:rsidR="00356DEA">
        <w:rPr>
          <w:rFonts w:ascii="Times New Roman" w:hAnsi="Times New Roman"/>
          <w:sz w:val="28"/>
          <w:szCs w:val="28"/>
        </w:rPr>
        <w:t xml:space="preserve">гражданином Российской Федерации </w:t>
      </w:r>
      <w:r w:rsidR="00085277">
        <w:rPr>
          <w:rFonts w:ascii="Times New Roman" w:hAnsi="Times New Roman"/>
          <w:sz w:val="28"/>
          <w:szCs w:val="28"/>
        </w:rPr>
        <w:t xml:space="preserve">Калиниченко </w:t>
      </w:r>
      <w:r w:rsidR="00EF7984">
        <w:rPr>
          <w:rFonts w:ascii="Times New Roman" w:hAnsi="Times New Roman"/>
          <w:sz w:val="28"/>
          <w:szCs w:val="28"/>
        </w:rPr>
        <w:t>Р.И.</w:t>
      </w:r>
      <w:r w:rsidR="00085277">
        <w:rPr>
          <w:rFonts w:ascii="Times New Roman" w:hAnsi="Times New Roman"/>
          <w:sz w:val="28"/>
          <w:szCs w:val="28"/>
        </w:rPr>
        <w:t xml:space="preserve"> 29 марта 2026 года согласно рыболовному журналу </w:t>
      </w:r>
      <w:r w:rsidRPr="00A70FB3" w:rsidR="00EF7984">
        <w:rPr>
          <w:b/>
          <w:sz w:val="26"/>
          <w:szCs w:val="26"/>
        </w:rPr>
        <w:t>/изъято</w:t>
      </w:r>
      <w:r w:rsidRPr="00A70FB3" w:rsidR="00EF7984">
        <w:rPr>
          <w:b/>
          <w:sz w:val="26"/>
          <w:szCs w:val="26"/>
        </w:rPr>
        <w:t>/</w:t>
      </w:r>
      <w:r w:rsidR="00085277">
        <w:rPr>
          <w:rFonts w:ascii="Times New Roman" w:hAnsi="Times New Roman"/>
          <w:sz w:val="28"/>
          <w:szCs w:val="28"/>
        </w:rPr>
        <w:t xml:space="preserve">, осуществляющему промышленное рыболовство согласно разрешению на добычу (вылов) водных биологических ресурсов  №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085277">
        <w:rPr>
          <w:rFonts w:ascii="Times New Roman" w:hAnsi="Times New Roman"/>
          <w:sz w:val="28"/>
          <w:szCs w:val="28"/>
        </w:rPr>
        <w:t xml:space="preserve">от15 декабря 2025 года, выданным зам. рук. </w:t>
      </w:r>
      <w:r w:rsidR="00085277">
        <w:rPr>
          <w:rFonts w:ascii="Times New Roman" w:hAnsi="Times New Roman"/>
          <w:sz w:val="28"/>
          <w:szCs w:val="28"/>
        </w:rPr>
        <w:t xml:space="preserve">АЧТУ </w:t>
      </w:r>
      <w:r w:rsidR="00085277">
        <w:rPr>
          <w:rFonts w:ascii="Times New Roman" w:hAnsi="Times New Roman"/>
          <w:sz w:val="28"/>
          <w:szCs w:val="28"/>
        </w:rPr>
        <w:t>Росрыболовства</w:t>
      </w:r>
      <w:r w:rsidR="00085277">
        <w:rPr>
          <w:rFonts w:ascii="Times New Roman" w:hAnsi="Times New Roman"/>
          <w:sz w:val="28"/>
          <w:szCs w:val="28"/>
        </w:rPr>
        <w:t xml:space="preserve"> </w:t>
      </w:r>
      <w:r w:rsidRPr="00A70FB3" w:rsidR="00EF7984">
        <w:rPr>
          <w:b/>
          <w:sz w:val="26"/>
          <w:szCs w:val="26"/>
        </w:rPr>
        <w:t>/изъято/</w:t>
      </w:r>
      <w:r w:rsidR="00085277">
        <w:rPr>
          <w:rFonts w:ascii="Times New Roman" w:hAnsi="Times New Roman"/>
          <w:sz w:val="28"/>
          <w:szCs w:val="28"/>
        </w:rPr>
        <w:t>., который обратился в подразделение пограничного органа и опознал его, подтвердив, ч</w:t>
      </w:r>
      <w:r w:rsidR="00182FE9">
        <w:rPr>
          <w:rFonts w:ascii="Times New Roman" w:hAnsi="Times New Roman"/>
          <w:sz w:val="28"/>
          <w:szCs w:val="28"/>
        </w:rPr>
        <w:t>то является его владельцем,</w:t>
      </w:r>
      <w:r w:rsidRPr="00952277" w:rsidR="000A157A">
        <w:rPr>
          <w:rFonts w:ascii="Times New Roman" w:hAnsi="Times New Roman"/>
          <w:sz w:val="28"/>
          <w:szCs w:val="28"/>
        </w:rPr>
        <w:t xml:space="preserve"> тем самым </w:t>
      </w:r>
      <w:r w:rsidRPr="00952277" w:rsidR="000F7EB9">
        <w:rPr>
          <w:rFonts w:ascii="Times New Roman" w:hAnsi="Times New Roman"/>
          <w:sz w:val="28"/>
          <w:szCs w:val="28"/>
        </w:rPr>
        <w:t>нарушил</w:t>
      </w:r>
      <w:r w:rsidRPr="00952277" w:rsidR="00664099">
        <w:rPr>
          <w:rFonts w:ascii="Times New Roman" w:hAnsi="Times New Roman"/>
          <w:sz w:val="28"/>
          <w:szCs w:val="28"/>
        </w:rPr>
        <w:t xml:space="preserve"> </w:t>
      </w:r>
      <w:r w:rsidRPr="00952277" w:rsidR="00664099">
        <w:rPr>
          <w:rFonts w:ascii="Times New Roman" w:hAnsi="Times New Roman"/>
          <w:sz w:val="28"/>
          <w:szCs w:val="28"/>
        </w:rPr>
        <w:t>п.п</w:t>
      </w:r>
      <w:r w:rsidRPr="00952277" w:rsidR="00664099">
        <w:rPr>
          <w:rFonts w:ascii="Times New Roman" w:hAnsi="Times New Roman"/>
          <w:sz w:val="28"/>
          <w:szCs w:val="28"/>
        </w:rPr>
        <w:t xml:space="preserve">. «в» п.17.3 </w:t>
      </w:r>
      <w:r w:rsidRPr="00952277" w:rsidR="00BA31C2">
        <w:rPr>
          <w:rFonts w:ascii="Times New Roman" w:hAnsi="Times New Roman"/>
          <w:sz w:val="28"/>
          <w:szCs w:val="28"/>
        </w:rPr>
        <w:t xml:space="preserve">Правил рыболовства для Азово - Черноморского </w:t>
      </w:r>
      <w:r w:rsidRPr="00952277" w:rsidR="00BA31C2">
        <w:rPr>
          <w:rFonts w:ascii="Times New Roman" w:hAnsi="Times New Roman"/>
          <w:sz w:val="28"/>
          <w:szCs w:val="28"/>
        </w:rPr>
        <w:t>рыбохозяйственного</w:t>
      </w:r>
      <w:r w:rsidRPr="00952277" w:rsidR="00BA31C2">
        <w:rPr>
          <w:rFonts w:ascii="Times New Roman" w:hAnsi="Times New Roman"/>
          <w:sz w:val="28"/>
          <w:szCs w:val="28"/>
        </w:rPr>
        <w:t xml:space="preserve"> бассейна, утвержденных приказом Минсельхоза России от 09 января 2020 года № 1 «Об утверждении правил рыболовства для Азово - Черноморского </w:t>
      </w:r>
      <w:r w:rsidRPr="00952277" w:rsidR="00BA31C2">
        <w:rPr>
          <w:rFonts w:ascii="Times New Roman" w:hAnsi="Times New Roman"/>
          <w:sz w:val="28"/>
          <w:szCs w:val="28"/>
        </w:rPr>
        <w:t>рыбохозяйственного</w:t>
      </w:r>
      <w:r w:rsidRPr="00952277" w:rsidR="00BA31C2">
        <w:rPr>
          <w:rFonts w:ascii="Times New Roman" w:hAnsi="Times New Roman"/>
          <w:sz w:val="28"/>
          <w:szCs w:val="28"/>
        </w:rPr>
        <w:t xml:space="preserve"> бассейна», </w:t>
      </w:r>
      <w:r w:rsidRPr="00952277" w:rsidR="000F7EB9">
        <w:rPr>
          <w:rFonts w:ascii="Times New Roman" w:hAnsi="Times New Roman"/>
          <w:sz w:val="28"/>
          <w:szCs w:val="28"/>
        </w:rPr>
        <w:t>чем</w:t>
      </w:r>
      <w:r w:rsidRPr="00952277" w:rsidR="00BA31C2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</w:t>
      </w:r>
      <w:r w:rsidRPr="00952277" w:rsidR="00BA31C2">
        <w:rPr>
          <w:sz w:val="28"/>
          <w:szCs w:val="28"/>
        </w:rPr>
        <w:t xml:space="preserve"> </w:t>
      </w:r>
      <w:r w:rsidRPr="00952277" w:rsidR="00BA31C2">
        <w:rPr>
          <w:rFonts w:ascii="Times New Roman" w:hAnsi="Times New Roman"/>
          <w:sz w:val="28"/>
          <w:szCs w:val="28"/>
        </w:rPr>
        <w:t>ч. 2 ст. 8.37</w:t>
      </w:r>
      <w:r w:rsidRPr="00952277" w:rsidR="00BA31C2">
        <w:rPr>
          <w:rFonts w:ascii="Times New Roman" w:hAnsi="Times New Roman"/>
          <w:sz w:val="28"/>
          <w:szCs w:val="28"/>
        </w:rPr>
        <w:t xml:space="preserve"> КоАП РФ.</w:t>
      </w:r>
    </w:p>
    <w:p w:rsidR="00620F83" w:rsidRPr="00A542F5" w:rsidP="00A542F5">
      <w:pPr>
        <w:pStyle w:val="NormalWeb"/>
        <w:spacing w:before="0" w:beforeAutospacing="0" w:after="0" w:afterAutospacing="0" w:line="180" w:lineRule="atLeast"/>
        <w:ind w:firstLine="337"/>
        <w:jc w:val="both"/>
        <w:rPr>
          <w:color w:val="000000"/>
          <w:sz w:val="28"/>
          <w:szCs w:val="28"/>
        </w:rPr>
      </w:pPr>
      <w:r w:rsidRPr="00952277">
        <w:rPr>
          <w:color w:val="000000"/>
          <w:sz w:val="28"/>
          <w:szCs w:val="28"/>
        </w:rPr>
        <w:t xml:space="preserve"> </w:t>
      </w:r>
      <w:r w:rsidR="00FA7DD7">
        <w:rPr>
          <w:color w:val="000000"/>
          <w:sz w:val="28"/>
          <w:szCs w:val="28"/>
        </w:rPr>
        <w:t xml:space="preserve"> </w:t>
      </w:r>
      <w:r w:rsidRPr="00952277">
        <w:rPr>
          <w:color w:val="000000"/>
          <w:sz w:val="28"/>
          <w:szCs w:val="28"/>
        </w:rPr>
        <w:t xml:space="preserve"> </w:t>
      </w:r>
      <w:r w:rsidRPr="00FA7DD7" w:rsidR="00FA7DD7">
        <w:rPr>
          <w:color w:val="000000"/>
          <w:sz w:val="28"/>
          <w:szCs w:val="28"/>
        </w:rPr>
        <w:t xml:space="preserve">В судебном заседании </w:t>
      </w:r>
      <w:r w:rsidR="00FA7DD7">
        <w:rPr>
          <w:color w:val="000000"/>
          <w:sz w:val="28"/>
          <w:szCs w:val="28"/>
        </w:rPr>
        <w:t>Калиниченко Р.И.</w:t>
      </w:r>
      <w:r w:rsidRPr="00FA7DD7" w:rsidR="00FA7DD7">
        <w:rPr>
          <w:color w:val="000000"/>
          <w:sz w:val="28"/>
          <w:szCs w:val="28"/>
        </w:rPr>
        <w:t xml:space="preserve"> свою вину в совершении административного правонарушения признал полностью, раскаялся в содеянном.</w:t>
      </w:r>
    </w:p>
    <w:p w:rsidR="00F5453E" w:rsidRPr="00952277" w:rsidP="00340D6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A7DD7">
        <w:rPr>
          <w:rFonts w:ascii="Times New Roman" w:hAnsi="Times New Roman"/>
          <w:sz w:val="28"/>
          <w:szCs w:val="28"/>
        </w:rPr>
        <w:t xml:space="preserve">ыслушав Калиниченко Р.И., </w:t>
      </w:r>
      <w:r>
        <w:rPr>
          <w:rFonts w:ascii="Times New Roman" w:hAnsi="Times New Roman"/>
          <w:sz w:val="28"/>
          <w:szCs w:val="28"/>
        </w:rPr>
        <w:t xml:space="preserve">изучив материалы дела </w:t>
      </w:r>
      <w:r w:rsidRPr="00952277" w:rsidR="00DA54BA">
        <w:rPr>
          <w:rFonts w:ascii="Times New Roman" w:hAnsi="Times New Roman"/>
          <w:sz w:val="28"/>
          <w:szCs w:val="28"/>
        </w:rPr>
        <w:t>об административном правонарушении, мировой судья приходит к следующему.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Согласно ч. 1 ст. 43.1 Федерального закона №166-ФЗот 20 декабря 2004 года «О рыболовстве и сохранении водных биологических ресурсов» (далее - Закон о рыболовстве), правила рыболовства являются основой осуществления рыболовства и сохранения водных биоресурсов.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В соответствии с ч. 4 ст. 43.1 Закона о рыболовстве,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Приказом Министерства сельского хозяйства Российской Федерации от 09.01.2020 N 1 утверждены Правила рыболовства для Азово-Черноморского </w:t>
      </w:r>
      <w:r w:rsidRPr="00952277">
        <w:rPr>
          <w:rFonts w:ascii="Times New Roman" w:hAnsi="Times New Roman"/>
          <w:sz w:val="28"/>
          <w:szCs w:val="28"/>
        </w:rPr>
        <w:t>рыбохозяйственного</w:t>
      </w:r>
      <w:r w:rsidRPr="00952277">
        <w:rPr>
          <w:rFonts w:ascii="Times New Roman" w:hAnsi="Times New Roman"/>
          <w:sz w:val="28"/>
          <w:szCs w:val="28"/>
        </w:rPr>
        <w:t xml:space="preserve"> бассейна (далее - Правила рыболовства).</w:t>
      </w:r>
    </w:p>
    <w:p w:rsidR="00620F83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В силу </w:t>
      </w:r>
      <w:r w:rsidRPr="00952277">
        <w:rPr>
          <w:rFonts w:ascii="Times New Roman" w:hAnsi="Times New Roman"/>
          <w:sz w:val="28"/>
          <w:szCs w:val="28"/>
        </w:rPr>
        <w:t>п.п</w:t>
      </w:r>
      <w:r w:rsidRPr="00952277">
        <w:rPr>
          <w:rFonts w:ascii="Times New Roman" w:hAnsi="Times New Roman"/>
          <w:sz w:val="28"/>
          <w:szCs w:val="28"/>
        </w:rPr>
        <w:t>. «в» п.17.3 Правил рыболовства, запрещается установка стационарных орудий добычи (вылова) на удалении от береговой черты вглубь моря на расстоянии более 1,5 км - в Керченском проливе, 5 км - в Азовском море, до внешних границ судоходного канала - в Таганрогском заливе.</w:t>
      </w:r>
    </w:p>
    <w:p w:rsidR="000575CD" w:rsidRPr="00952277" w:rsidP="000575C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Часть 2 ст. </w:t>
      </w:r>
      <w:r w:rsidRPr="00952277">
        <w:rPr>
          <w:rFonts w:ascii="Times New Roman" w:hAnsi="Times New Roman"/>
          <w:sz w:val="28"/>
          <w:szCs w:val="28"/>
        </w:rPr>
        <w:t xml:space="preserve">8.37 КоАП 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РФ предусматривает административную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664099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FA7DD7" w:rsidR="00FA7DD7">
        <w:rPr>
          <w:rFonts w:ascii="Times New Roman" w:hAnsi="Times New Roman"/>
          <w:sz w:val="28"/>
          <w:szCs w:val="28"/>
        </w:rPr>
        <w:t xml:space="preserve">30 марта 2026 года в 10 часов 20 минут в ходе проведения рейдового мероприятия в акватории Азовского моря с использованием пограничного сторожевого катера на траверзе мыса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>расположенного на границе Ленинского района Республики Крым в географических координатах 45°32,07′ северной широты 036°23,28′ восточной долготы на удалении от берега 3,7 морских миль (1 морская миля составляет 1,852</w:t>
      </w:r>
      <w:r w:rsidRPr="00FA7DD7" w:rsidR="00FA7DD7">
        <w:rPr>
          <w:rFonts w:ascii="Times New Roman" w:hAnsi="Times New Roman"/>
          <w:sz w:val="28"/>
          <w:szCs w:val="28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>метра, следовательно, расстояние от берега до места обнаружения сетей составила 6,852 километра) была обнаружена канистра белого цвета с маркировкой «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>номер разрешения на добычу (вылов) водных биологических ресурсов «</w:t>
      </w:r>
      <w:r w:rsidRPr="00A70FB3" w:rsidR="00EF7984">
        <w:rPr>
          <w:b/>
          <w:sz w:val="26"/>
          <w:szCs w:val="26"/>
        </w:rPr>
        <w:t>/изъято/</w:t>
      </w:r>
      <w:r w:rsidRPr="00FA7DD7" w:rsidR="00FA7DD7">
        <w:rPr>
          <w:rFonts w:ascii="Times New Roman" w:hAnsi="Times New Roman"/>
          <w:sz w:val="28"/>
          <w:szCs w:val="28"/>
        </w:rPr>
        <w:t xml:space="preserve">», к данной канистре была подвязана веревка, а к веревке сеть ставная </w:t>
      </w:r>
      <w:r w:rsidRPr="00FA7DD7" w:rsidR="00FA7DD7">
        <w:rPr>
          <w:rFonts w:ascii="Times New Roman" w:hAnsi="Times New Roman"/>
          <w:sz w:val="28"/>
          <w:szCs w:val="28"/>
        </w:rPr>
        <w:t>одностенная</w:t>
      </w:r>
      <w:r w:rsidRPr="00FA7DD7" w:rsidR="00FA7DD7">
        <w:rPr>
          <w:rFonts w:ascii="Times New Roman" w:hAnsi="Times New Roman"/>
          <w:sz w:val="28"/>
          <w:szCs w:val="28"/>
        </w:rPr>
        <w:t xml:space="preserve"> в количестве 5 ед., второй конец данного орудия добычи был также привязан к пенопласту белого цвета с маркировкой «</w:t>
      </w:r>
      <w:r w:rsidRPr="00A70FB3" w:rsidR="00EF7984">
        <w:rPr>
          <w:b/>
          <w:sz w:val="26"/>
          <w:szCs w:val="26"/>
        </w:rPr>
        <w:t>/изъято</w:t>
      </w:r>
      <w:r w:rsidRPr="00A70FB3" w:rsidR="00EF7984">
        <w:rPr>
          <w:b/>
          <w:sz w:val="26"/>
          <w:szCs w:val="26"/>
        </w:rPr>
        <w:t>/</w:t>
      </w:r>
      <w:r w:rsidR="00EF7984">
        <w:rPr>
          <w:sz w:val="26"/>
          <w:szCs w:val="26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>номер разрешения на добычу (вылов) водных биологических ресурсов «612026011378» и поднят в точке.  На момент обнаружения должностными лицами пограничного органа, лица, которому могло бы принадлежать данное орудие, не оказалось, в связи с чем, данное орудие было извлечено из воды. Водных биологических ресурсов обнаружено не было.</w:t>
      </w:r>
    </w:p>
    <w:p w:rsidR="00664099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Материалами дела подтверждается, что вышеуказанное орудие добычи было </w:t>
      </w:r>
      <w:r w:rsidRPr="00FA7DD7" w:rsidR="00FA7DD7">
        <w:rPr>
          <w:rFonts w:ascii="Times New Roman" w:hAnsi="Times New Roman"/>
          <w:sz w:val="28"/>
          <w:szCs w:val="28"/>
        </w:rPr>
        <w:t xml:space="preserve">поставлено должностным лицом бригадиром рыболовецкой бригады «ИП Калиниченко Р.И.» гражданином Российской Федерации Калиниченко </w:t>
      </w:r>
      <w:r w:rsidR="00EF7984">
        <w:rPr>
          <w:rFonts w:ascii="Times New Roman" w:hAnsi="Times New Roman"/>
          <w:sz w:val="28"/>
          <w:szCs w:val="28"/>
        </w:rPr>
        <w:t xml:space="preserve">Р.И. </w:t>
      </w:r>
      <w:r w:rsidRPr="00FA7DD7" w:rsidR="00FA7DD7">
        <w:rPr>
          <w:rFonts w:ascii="Times New Roman" w:hAnsi="Times New Roman"/>
          <w:sz w:val="28"/>
          <w:szCs w:val="28"/>
        </w:rPr>
        <w:t xml:space="preserve">29 марта 2026 года согласно рыболовному журналу </w:t>
      </w:r>
      <w:r w:rsidRPr="00A70FB3" w:rsidR="00EF7984">
        <w:rPr>
          <w:b/>
          <w:sz w:val="26"/>
          <w:szCs w:val="26"/>
        </w:rPr>
        <w:t>/изъято/</w:t>
      </w:r>
      <w:r w:rsidRPr="00FA7DD7" w:rsidR="00FA7DD7">
        <w:rPr>
          <w:rFonts w:ascii="Times New Roman" w:hAnsi="Times New Roman"/>
          <w:sz w:val="28"/>
          <w:szCs w:val="28"/>
        </w:rPr>
        <w:t xml:space="preserve">, осуществляющему промышленное рыболовство согласно разрешению на добычу (вылов) водных биологических ресурсов  №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>от15 декабря 2025 года, выданным зам. рук.</w:t>
      </w:r>
      <w:r w:rsidRPr="00FA7DD7" w:rsidR="00FA7DD7">
        <w:rPr>
          <w:rFonts w:ascii="Times New Roman" w:hAnsi="Times New Roman"/>
          <w:sz w:val="28"/>
          <w:szCs w:val="28"/>
        </w:rPr>
        <w:t xml:space="preserve"> АЧТУ </w:t>
      </w:r>
      <w:r w:rsidRPr="00FA7DD7" w:rsidR="00FA7DD7">
        <w:rPr>
          <w:rFonts w:ascii="Times New Roman" w:hAnsi="Times New Roman"/>
          <w:sz w:val="28"/>
          <w:szCs w:val="28"/>
        </w:rPr>
        <w:t>Росрыболовства</w:t>
      </w:r>
      <w:r w:rsidRPr="00FA7DD7" w:rsidR="00FA7DD7">
        <w:rPr>
          <w:rFonts w:ascii="Times New Roman" w:hAnsi="Times New Roman"/>
          <w:sz w:val="28"/>
          <w:szCs w:val="28"/>
        </w:rPr>
        <w:t xml:space="preserve"> </w:t>
      </w:r>
      <w:r w:rsidRPr="00A70FB3" w:rsidR="00EF7984">
        <w:rPr>
          <w:b/>
          <w:sz w:val="26"/>
          <w:szCs w:val="26"/>
        </w:rPr>
        <w:t>/изъято/</w:t>
      </w:r>
      <w:r w:rsidRPr="00FA7DD7" w:rsidR="00FA7DD7">
        <w:rPr>
          <w:rFonts w:ascii="Times New Roman" w:hAnsi="Times New Roman"/>
          <w:sz w:val="28"/>
          <w:szCs w:val="28"/>
        </w:rPr>
        <w:t>, который обратился в подразделение пог</w:t>
      </w:r>
      <w:r w:rsidR="00EA1E36">
        <w:rPr>
          <w:rFonts w:ascii="Times New Roman" w:hAnsi="Times New Roman"/>
          <w:sz w:val="28"/>
          <w:szCs w:val="28"/>
        </w:rPr>
        <w:t>раничного органа и опознал его.</w:t>
      </w:r>
    </w:p>
    <w:p w:rsidR="00237E8A" w:rsidRPr="00952277" w:rsidP="00237E8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          </w:t>
      </w:r>
      <w:r w:rsidRPr="00952277">
        <w:rPr>
          <w:rFonts w:ascii="Times New Roman" w:hAnsi="Times New Roman"/>
          <w:sz w:val="28"/>
          <w:szCs w:val="28"/>
        </w:rPr>
        <w:t xml:space="preserve">Таким образом, своими действиями </w:t>
      </w:r>
      <w:r w:rsidRPr="00952277" w:rsidR="00AB1293">
        <w:rPr>
          <w:rFonts w:ascii="Times New Roman" w:hAnsi="Times New Roman"/>
          <w:sz w:val="28"/>
          <w:szCs w:val="28"/>
        </w:rPr>
        <w:t>бригадир</w:t>
      </w:r>
      <w:r w:rsidRPr="00952277" w:rsidR="00664099">
        <w:rPr>
          <w:rFonts w:ascii="Times New Roman" w:hAnsi="Times New Roman"/>
          <w:sz w:val="28"/>
          <w:szCs w:val="28"/>
        </w:rPr>
        <w:t xml:space="preserve"> рыболовецкой бригады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FA7DD7">
        <w:rPr>
          <w:rFonts w:ascii="Times New Roman" w:hAnsi="Times New Roman"/>
          <w:sz w:val="28"/>
          <w:szCs w:val="28"/>
        </w:rPr>
        <w:t>Калиниченко Р.И.</w:t>
      </w:r>
      <w:r w:rsidRPr="00952277" w:rsidR="009A6DD2">
        <w:rPr>
          <w:rFonts w:ascii="Times New Roman" w:hAnsi="Times New Roman"/>
          <w:sz w:val="28"/>
          <w:szCs w:val="28"/>
        </w:rPr>
        <w:t xml:space="preserve"> </w:t>
      </w:r>
      <w:r w:rsidRPr="00952277" w:rsidR="00664099">
        <w:rPr>
          <w:rFonts w:ascii="Times New Roman" w:hAnsi="Times New Roman"/>
          <w:sz w:val="28"/>
          <w:szCs w:val="28"/>
        </w:rPr>
        <w:t xml:space="preserve">допустил нарушение </w:t>
      </w:r>
      <w:r w:rsidRPr="00952277" w:rsidR="00664099">
        <w:rPr>
          <w:rFonts w:ascii="Times New Roman" w:hAnsi="Times New Roman"/>
          <w:sz w:val="28"/>
          <w:szCs w:val="28"/>
        </w:rPr>
        <w:t>п.п</w:t>
      </w:r>
      <w:r w:rsidRPr="00952277" w:rsidR="00664099">
        <w:rPr>
          <w:rFonts w:ascii="Times New Roman" w:hAnsi="Times New Roman"/>
          <w:sz w:val="28"/>
          <w:szCs w:val="28"/>
        </w:rPr>
        <w:t xml:space="preserve">. «в» п.17.3 </w:t>
      </w:r>
      <w:r w:rsidRPr="00952277">
        <w:rPr>
          <w:rFonts w:ascii="Times New Roman" w:hAnsi="Times New Roman"/>
          <w:sz w:val="28"/>
          <w:szCs w:val="28"/>
        </w:rPr>
        <w:t>Правил рыболовства, что является административным правонарушением, ответственность за которое предусмотрена ч.2 ст.</w:t>
      </w:r>
      <w:r w:rsidRPr="00952277" w:rsidR="00F25290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8.37 КоАП РФ.</w:t>
      </w:r>
    </w:p>
    <w:p w:rsidR="00664099" w:rsidRPr="00952277" w:rsidP="00664099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В соответствии со статьей 2.4 КоАП РФ административной ответственности подлежит должностное лицо в случае совершения им административного </w:t>
      </w:r>
      <w:r w:rsidRPr="00952277">
        <w:rPr>
          <w:rFonts w:ascii="Times New Roman" w:hAnsi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204A22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Вина бригадир</w:t>
      </w:r>
      <w:r w:rsidRPr="00952277" w:rsidR="00CF652C">
        <w:rPr>
          <w:rFonts w:ascii="Times New Roman" w:hAnsi="Times New Roman"/>
          <w:sz w:val="28"/>
          <w:szCs w:val="28"/>
        </w:rPr>
        <w:t>а</w:t>
      </w:r>
      <w:r w:rsidRPr="00952277">
        <w:rPr>
          <w:rFonts w:ascii="Times New Roman" w:hAnsi="Times New Roman"/>
          <w:sz w:val="28"/>
          <w:szCs w:val="28"/>
        </w:rPr>
        <w:t xml:space="preserve"> рыболовецкой бригады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 xml:space="preserve">Калиниченко Р.И. </w:t>
      </w:r>
      <w:r w:rsidRPr="00952277">
        <w:rPr>
          <w:rFonts w:ascii="Times New Roman" w:hAnsi="Times New Roman"/>
          <w:sz w:val="28"/>
          <w:szCs w:val="28"/>
        </w:rPr>
        <w:t>подтверждается следующими доказательствами: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FA7DD7" w:rsidR="00FA7DD7">
        <w:rPr>
          <w:rFonts w:ascii="Times New Roman" w:hAnsi="Times New Roman"/>
          <w:sz w:val="28"/>
          <w:szCs w:val="28"/>
        </w:rPr>
        <w:t xml:space="preserve">протоколом об изъятии вещей и документов от </w:t>
      </w:r>
      <w:r w:rsidR="00FA7DD7">
        <w:rPr>
          <w:rFonts w:ascii="Times New Roman" w:hAnsi="Times New Roman"/>
          <w:sz w:val="28"/>
          <w:szCs w:val="28"/>
        </w:rPr>
        <w:t>31</w:t>
      </w:r>
      <w:r w:rsidRPr="00FA7DD7" w:rsidR="00FA7DD7">
        <w:rPr>
          <w:rFonts w:ascii="Times New Roman" w:hAnsi="Times New Roman"/>
          <w:sz w:val="28"/>
          <w:szCs w:val="28"/>
        </w:rPr>
        <w:t xml:space="preserve"> </w:t>
      </w:r>
      <w:r w:rsidR="00FA7DD7">
        <w:rPr>
          <w:rFonts w:ascii="Times New Roman" w:hAnsi="Times New Roman"/>
          <w:sz w:val="28"/>
          <w:szCs w:val="28"/>
        </w:rPr>
        <w:t>марта</w:t>
      </w:r>
      <w:r w:rsidRPr="00FA7DD7" w:rsidR="00FA7DD7">
        <w:rPr>
          <w:rFonts w:ascii="Times New Roman" w:hAnsi="Times New Roman"/>
          <w:sz w:val="28"/>
          <w:szCs w:val="28"/>
        </w:rPr>
        <w:t xml:space="preserve"> </w:t>
      </w:r>
      <w:r w:rsidR="00FA7DD7">
        <w:rPr>
          <w:rFonts w:ascii="Times New Roman" w:hAnsi="Times New Roman"/>
          <w:sz w:val="28"/>
          <w:szCs w:val="28"/>
        </w:rPr>
        <w:t>2026</w:t>
      </w:r>
      <w:r w:rsidRPr="00FA7DD7" w:rsidR="00FA7DD7">
        <w:rPr>
          <w:rFonts w:ascii="Times New Roman" w:hAnsi="Times New Roman"/>
          <w:sz w:val="28"/>
          <w:szCs w:val="28"/>
        </w:rPr>
        <w:t xml:space="preserve"> года (л.д.</w:t>
      </w:r>
      <w:r w:rsidR="00FA7DD7">
        <w:rPr>
          <w:rFonts w:ascii="Times New Roman" w:hAnsi="Times New Roman"/>
          <w:sz w:val="28"/>
          <w:szCs w:val="28"/>
        </w:rPr>
        <w:t>1</w:t>
      </w:r>
      <w:r w:rsidRPr="00FA7DD7" w:rsidR="00FA7DD7">
        <w:rPr>
          <w:rFonts w:ascii="Times New Roman" w:hAnsi="Times New Roman"/>
          <w:sz w:val="28"/>
          <w:szCs w:val="28"/>
        </w:rPr>
        <w:t>-</w:t>
      </w:r>
      <w:r w:rsidR="00FA7DD7">
        <w:rPr>
          <w:rFonts w:ascii="Times New Roman" w:hAnsi="Times New Roman"/>
          <w:sz w:val="28"/>
          <w:szCs w:val="28"/>
        </w:rPr>
        <w:t>2</w:t>
      </w:r>
      <w:r w:rsidRPr="00FA7DD7" w:rsidR="00FA7DD7">
        <w:rPr>
          <w:rFonts w:ascii="Times New Roman" w:hAnsi="Times New Roman"/>
          <w:sz w:val="28"/>
          <w:szCs w:val="28"/>
        </w:rPr>
        <w:t>), согласно которо</w:t>
      </w:r>
      <w:r w:rsidR="00FA7DD7">
        <w:rPr>
          <w:rFonts w:ascii="Times New Roman" w:hAnsi="Times New Roman"/>
          <w:sz w:val="28"/>
          <w:szCs w:val="28"/>
        </w:rPr>
        <w:t>му</w:t>
      </w:r>
      <w:r w:rsidRPr="00FA7DD7" w:rsidR="00FA7DD7">
        <w:rPr>
          <w:rFonts w:ascii="Times New Roman" w:hAnsi="Times New Roman"/>
          <w:sz w:val="28"/>
          <w:szCs w:val="28"/>
        </w:rPr>
        <w:t xml:space="preserve"> была изъята сеть ставная </w:t>
      </w:r>
      <w:r w:rsidRPr="00FA7DD7" w:rsidR="00FA7DD7">
        <w:rPr>
          <w:rFonts w:ascii="Times New Roman" w:hAnsi="Times New Roman"/>
          <w:sz w:val="28"/>
          <w:szCs w:val="28"/>
        </w:rPr>
        <w:t>одностенная</w:t>
      </w:r>
      <w:r w:rsidRPr="00FA7DD7" w:rsidR="00FA7DD7">
        <w:rPr>
          <w:rFonts w:ascii="Times New Roman" w:hAnsi="Times New Roman"/>
          <w:sz w:val="28"/>
          <w:szCs w:val="28"/>
        </w:rPr>
        <w:t xml:space="preserve"> в количестве 5 ед.;  </w:t>
      </w:r>
      <w:r w:rsidRPr="00952277" w:rsidR="00121580">
        <w:rPr>
          <w:rFonts w:ascii="Times New Roman" w:hAnsi="Times New Roman"/>
          <w:sz w:val="28"/>
          <w:szCs w:val="28"/>
        </w:rPr>
        <w:t>протоколом об адм</w:t>
      </w:r>
      <w:r w:rsidRPr="00952277" w:rsidR="00D01776">
        <w:rPr>
          <w:rFonts w:ascii="Times New Roman" w:hAnsi="Times New Roman"/>
          <w:sz w:val="28"/>
          <w:szCs w:val="28"/>
        </w:rPr>
        <w:t xml:space="preserve">инистративном правонарушении </w:t>
      </w:r>
      <w:r w:rsidRPr="00952277" w:rsidR="00121580">
        <w:rPr>
          <w:rFonts w:ascii="Times New Roman" w:hAnsi="Times New Roman"/>
          <w:sz w:val="28"/>
          <w:szCs w:val="28"/>
        </w:rPr>
        <w:t xml:space="preserve">от </w:t>
      </w:r>
      <w:r w:rsidR="009D00B5">
        <w:rPr>
          <w:rFonts w:ascii="Times New Roman" w:hAnsi="Times New Roman"/>
          <w:sz w:val="28"/>
          <w:szCs w:val="28"/>
        </w:rPr>
        <w:t>02</w:t>
      </w:r>
      <w:r w:rsidRPr="00952277" w:rsidR="00F47C4E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>апреля</w:t>
      </w:r>
      <w:r w:rsidRPr="00952277" w:rsidR="00F47C4E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2026</w:t>
      </w:r>
      <w:r w:rsidRPr="00952277" w:rsidR="00562229">
        <w:rPr>
          <w:rFonts w:ascii="Times New Roman" w:hAnsi="Times New Roman"/>
          <w:sz w:val="28"/>
          <w:szCs w:val="28"/>
        </w:rPr>
        <w:t xml:space="preserve"> </w:t>
      </w:r>
      <w:r w:rsidRPr="00952277" w:rsidR="00FF5530">
        <w:rPr>
          <w:rFonts w:ascii="Times New Roman" w:hAnsi="Times New Roman"/>
          <w:sz w:val="28"/>
          <w:szCs w:val="28"/>
        </w:rPr>
        <w:t>года</w:t>
      </w:r>
      <w:r w:rsidRPr="00952277" w:rsidR="000E51D2">
        <w:rPr>
          <w:rFonts w:ascii="Times New Roman" w:hAnsi="Times New Roman"/>
          <w:sz w:val="28"/>
          <w:szCs w:val="28"/>
        </w:rPr>
        <w:t xml:space="preserve"> </w:t>
      </w:r>
      <w:r w:rsidRPr="00952277" w:rsidR="00FF5530">
        <w:rPr>
          <w:rFonts w:ascii="Times New Roman" w:hAnsi="Times New Roman"/>
          <w:sz w:val="28"/>
          <w:szCs w:val="28"/>
        </w:rPr>
        <w:t>(л</w:t>
      </w:r>
      <w:r w:rsidRPr="00952277">
        <w:rPr>
          <w:rFonts w:ascii="Times New Roman" w:hAnsi="Times New Roman"/>
          <w:sz w:val="28"/>
          <w:szCs w:val="28"/>
        </w:rPr>
        <w:t>.д.</w:t>
      </w:r>
      <w:r w:rsidR="009D00B5">
        <w:rPr>
          <w:rFonts w:ascii="Times New Roman" w:hAnsi="Times New Roman"/>
          <w:sz w:val="28"/>
          <w:szCs w:val="28"/>
        </w:rPr>
        <w:t>4</w:t>
      </w:r>
      <w:r w:rsidRPr="00952277" w:rsidR="009A6DD2">
        <w:rPr>
          <w:rFonts w:ascii="Times New Roman" w:hAnsi="Times New Roman"/>
          <w:sz w:val="28"/>
          <w:szCs w:val="28"/>
        </w:rPr>
        <w:t>-</w:t>
      </w:r>
      <w:r w:rsidR="009D00B5">
        <w:rPr>
          <w:rFonts w:ascii="Times New Roman" w:hAnsi="Times New Roman"/>
          <w:sz w:val="28"/>
          <w:szCs w:val="28"/>
        </w:rPr>
        <w:t>7</w:t>
      </w:r>
      <w:r w:rsidRPr="00952277" w:rsidR="00FF5530">
        <w:rPr>
          <w:rFonts w:ascii="Times New Roman" w:hAnsi="Times New Roman"/>
          <w:sz w:val="28"/>
          <w:szCs w:val="28"/>
        </w:rPr>
        <w:t>)</w:t>
      </w:r>
      <w:r w:rsidRPr="00952277" w:rsidR="00664099">
        <w:rPr>
          <w:rFonts w:ascii="Times New Roman" w:hAnsi="Times New Roman"/>
          <w:sz w:val="28"/>
          <w:szCs w:val="28"/>
        </w:rPr>
        <w:t>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актом об обнаружении имущества при отсутствии владель</w:t>
      </w:r>
      <w:r w:rsidRPr="00952277">
        <w:rPr>
          <w:rFonts w:ascii="Times New Roman" w:hAnsi="Times New Roman"/>
          <w:sz w:val="28"/>
          <w:szCs w:val="28"/>
        </w:rPr>
        <w:t xml:space="preserve">ца </w:t>
      </w:r>
      <w:r w:rsidRPr="009D00B5" w:rsidR="009D00B5">
        <w:rPr>
          <w:rFonts w:ascii="Times New Roman" w:hAnsi="Times New Roman"/>
          <w:sz w:val="28"/>
          <w:szCs w:val="28"/>
        </w:rPr>
        <w:t xml:space="preserve">№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от </w:t>
      </w:r>
      <w:r w:rsidR="009D00B5">
        <w:rPr>
          <w:rFonts w:ascii="Times New Roman" w:hAnsi="Times New Roman"/>
          <w:sz w:val="28"/>
          <w:szCs w:val="28"/>
        </w:rPr>
        <w:t>30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марта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2026</w:t>
      </w:r>
      <w:r w:rsidRPr="00952277">
        <w:rPr>
          <w:rFonts w:ascii="Times New Roman" w:hAnsi="Times New Roman"/>
          <w:sz w:val="28"/>
          <w:szCs w:val="28"/>
        </w:rPr>
        <w:t xml:space="preserve"> года (л.д.</w:t>
      </w:r>
      <w:r w:rsidR="009D00B5">
        <w:rPr>
          <w:rFonts w:ascii="Times New Roman" w:hAnsi="Times New Roman"/>
          <w:sz w:val="28"/>
          <w:szCs w:val="28"/>
        </w:rPr>
        <w:t>9</w:t>
      </w:r>
      <w:r w:rsidRPr="00952277" w:rsidR="00165830">
        <w:rPr>
          <w:rFonts w:ascii="Times New Roman" w:hAnsi="Times New Roman"/>
          <w:sz w:val="28"/>
          <w:szCs w:val="28"/>
        </w:rPr>
        <w:t>);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 xml:space="preserve">копией разрешения на добычу (вылов) водных биологических ресурсов №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>(л.д.</w:t>
      </w:r>
      <w:r w:rsidR="009D00B5">
        <w:rPr>
          <w:rFonts w:ascii="Times New Roman" w:hAnsi="Times New Roman"/>
          <w:sz w:val="28"/>
          <w:szCs w:val="28"/>
        </w:rPr>
        <w:t>10</w:t>
      </w:r>
      <w:r w:rsidRPr="009D00B5" w:rsidR="009D00B5">
        <w:rPr>
          <w:rFonts w:ascii="Times New Roman" w:hAnsi="Times New Roman"/>
          <w:sz w:val="28"/>
          <w:szCs w:val="28"/>
        </w:rPr>
        <w:t>); копией локального акта №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 xml:space="preserve">от </w:t>
      </w:r>
      <w:r w:rsidR="009D00B5">
        <w:rPr>
          <w:rFonts w:ascii="Times New Roman" w:hAnsi="Times New Roman"/>
          <w:sz w:val="28"/>
          <w:szCs w:val="28"/>
        </w:rPr>
        <w:t>01 января 2026</w:t>
      </w:r>
      <w:r w:rsidRPr="009D00B5" w:rsidR="009D00B5">
        <w:rPr>
          <w:rFonts w:ascii="Times New Roman" w:hAnsi="Times New Roman"/>
          <w:sz w:val="28"/>
          <w:szCs w:val="28"/>
        </w:rPr>
        <w:t xml:space="preserve"> года (л.д.</w:t>
      </w:r>
      <w:r w:rsidR="009D00B5">
        <w:rPr>
          <w:rFonts w:ascii="Times New Roman" w:hAnsi="Times New Roman"/>
          <w:sz w:val="28"/>
          <w:szCs w:val="28"/>
        </w:rPr>
        <w:t>11</w:t>
      </w:r>
      <w:r w:rsidRPr="009D00B5" w:rsidR="009D00B5">
        <w:rPr>
          <w:rFonts w:ascii="Times New Roman" w:hAnsi="Times New Roman"/>
          <w:sz w:val="28"/>
          <w:szCs w:val="28"/>
        </w:rPr>
        <w:t>); копией локального акта №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>от 01 января 2026 года (л.д.</w:t>
      </w:r>
      <w:r w:rsidR="009D00B5">
        <w:rPr>
          <w:rFonts w:ascii="Times New Roman" w:hAnsi="Times New Roman"/>
          <w:sz w:val="28"/>
          <w:szCs w:val="28"/>
        </w:rPr>
        <w:t>12</w:t>
      </w:r>
      <w:r w:rsidRPr="009D00B5" w:rsidR="009D00B5">
        <w:rPr>
          <w:rFonts w:ascii="Times New Roman" w:hAnsi="Times New Roman"/>
          <w:sz w:val="28"/>
          <w:szCs w:val="28"/>
        </w:rPr>
        <w:t>);</w:t>
      </w:r>
      <w:r w:rsidRPr="009D00B5" w:rsidR="009D00B5">
        <w:rPr>
          <w:rFonts w:ascii="Times New Roman" w:hAnsi="Times New Roman"/>
          <w:sz w:val="28"/>
          <w:szCs w:val="28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>копией рыболовного журнала (л.д.</w:t>
      </w:r>
      <w:r w:rsidR="009D00B5">
        <w:rPr>
          <w:rFonts w:ascii="Times New Roman" w:hAnsi="Times New Roman"/>
          <w:sz w:val="28"/>
          <w:szCs w:val="28"/>
        </w:rPr>
        <w:t>13</w:t>
      </w:r>
      <w:r w:rsidRPr="009D00B5" w:rsidR="009D00B5">
        <w:rPr>
          <w:rFonts w:ascii="Times New Roman" w:hAnsi="Times New Roman"/>
          <w:sz w:val="28"/>
          <w:szCs w:val="28"/>
        </w:rPr>
        <w:t>-</w:t>
      </w:r>
      <w:r w:rsidR="009D00B5">
        <w:rPr>
          <w:rFonts w:ascii="Times New Roman" w:hAnsi="Times New Roman"/>
          <w:sz w:val="28"/>
          <w:szCs w:val="28"/>
        </w:rPr>
        <w:t>16</w:t>
      </w:r>
      <w:r w:rsidRPr="009D00B5" w:rsidR="009D00B5">
        <w:rPr>
          <w:rFonts w:ascii="Times New Roman" w:hAnsi="Times New Roman"/>
          <w:sz w:val="28"/>
          <w:szCs w:val="28"/>
        </w:rPr>
        <w:t>); показани</w:t>
      </w:r>
      <w:r w:rsidR="009D00B5">
        <w:rPr>
          <w:rFonts w:ascii="Times New Roman" w:hAnsi="Times New Roman"/>
          <w:sz w:val="28"/>
          <w:szCs w:val="28"/>
        </w:rPr>
        <w:t>ями</w:t>
      </w:r>
      <w:r w:rsidRPr="009D00B5" w:rsidR="009D00B5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свидетеля</w:t>
      </w:r>
      <w:r w:rsidRPr="009D00B5" w:rsidR="009D00B5">
        <w:rPr>
          <w:rFonts w:ascii="Times New Roman" w:hAnsi="Times New Roman"/>
          <w:sz w:val="28"/>
          <w:szCs w:val="28"/>
        </w:rPr>
        <w:t xml:space="preserve">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Pr="009D00B5" w:rsidR="009D00B5">
        <w:rPr>
          <w:rFonts w:ascii="Times New Roman" w:hAnsi="Times New Roman"/>
          <w:sz w:val="28"/>
          <w:szCs w:val="28"/>
        </w:rPr>
        <w:t xml:space="preserve">от </w:t>
      </w:r>
      <w:r w:rsidR="009D00B5">
        <w:rPr>
          <w:rFonts w:ascii="Times New Roman" w:hAnsi="Times New Roman"/>
          <w:sz w:val="28"/>
          <w:szCs w:val="28"/>
        </w:rPr>
        <w:t>31 марта 2026</w:t>
      </w:r>
      <w:r w:rsidRPr="009D00B5" w:rsidR="009D00B5">
        <w:rPr>
          <w:rFonts w:ascii="Times New Roman" w:hAnsi="Times New Roman"/>
          <w:sz w:val="28"/>
          <w:szCs w:val="28"/>
        </w:rPr>
        <w:t xml:space="preserve"> года (л.д.</w:t>
      </w:r>
      <w:r w:rsidR="009D00B5">
        <w:rPr>
          <w:rFonts w:ascii="Times New Roman" w:hAnsi="Times New Roman"/>
          <w:sz w:val="28"/>
          <w:szCs w:val="28"/>
        </w:rPr>
        <w:t>17</w:t>
      </w:r>
      <w:r w:rsidRPr="009D00B5" w:rsidR="009D00B5">
        <w:rPr>
          <w:rFonts w:ascii="Times New Roman" w:hAnsi="Times New Roman"/>
          <w:sz w:val="28"/>
          <w:szCs w:val="28"/>
        </w:rPr>
        <w:t>-</w:t>
      </w:r>
      <w:r w:rsidR="009D00B5">
        <w:rPr>
          <w:rFonts w:ascii="Times New Roman" w:hAnsi="Times New Roman"/>
          <w:sz w:val="28"/>
          <w:szCs w:val="28"/>
        </w:rPr>
        <w:t>18</w:t>
      </w:r>
      <w:r w:rsidRPr="009D00B5" w:rsidR="009D00B5">
        <w:rPr>
          <w:rFonts w:ascii="Times New Roman" w:hAnsi="Times New Roman"/>
          <w:sz w:val="28"/>
          <w:szCs w:val="28"/>
        </w:rPr>
        <w:t xml:space="preserve">); </w:t>
      </w:r>
      <w:r w:rsidRPr="00952277">
        <w:rPr>
          <w:rFonts w:ascii="Times New Roman" w:hAnsi="Times New Roman"/>
          <w:sz w:val="28"/>
          <w:szCs w:val="28"/>
        </w:rPr>
        <w:t>диском с видеозаписью произве</w:t>
      </w:r>
      <w:r w:rsidR="009D00B5">
        <w:rPr>
          <w:rFonts w:ascii="Times New Roman" w:hAnsi="Times New Roman"/>
          <w:sz w:val="28"/>
          <w:szCs w:val="28"/>
        </w:rPr>
        <w:t>денных процессуальных действий</w:t>
      </w:r>
      <w:r w:rsidRPr="00154E57" w:rsidR="00154E57">
        <w:t xml:space="preserve"> </w:t>
      </w:r>
      <w:r w:rsidRPr="00154E57" w:rsidR="00154E57">
        <w:rPr>
          <w:rFonts w:ascii="Times New Roman" w:hAnsi="Times New Roman"/>
          <w:sz w:val="28"/>
          <w:szCs w:val="28"/>
        </w:rPr>
        <w:t>(опознание и изъятие орудия совершения административного правонарушения</w:t>
      </w:r>
      <w:r w:rsidR="00154E57">
        <w:rPr>
          <w:rFonts w:ascii="Times New Roman" w:hAnsi="Times New Roman"/>
          <w:sz w:val="28"/>
          <w:szCs w:val="28"/>
        </w:rPr>
        <w:t>)</w:t>
      </w:r>
      <w:r w:rsidRPr="00154E57" w:rsidR="00154E57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 xml:space="preserve"> от 31 марта 2026 года</w:t>
      </w:r>
      <w:r w:rsidRPr="00952277">
        <w:rPr>
          <w:rFonts w:ascii="Times New Roman" w:hAnsi="Times New Roman"/>
          <w:sz w:val="28"/>
          <w:szCs w:val="28"/>
        </w:rPr>
        <w:t xml:space="preserve">  (л.д.</w:t>
      </w:r>
      <w:r w:rsidR="009D00B5">
        <w:rPr>
          <w:rFonts w:ascii="Times New Roman" w:hAnsi="Times New Roman"/>
          <w:sz w:val="28"/>
          <w:szCs w:val="28"/>
        </w:rPr>
        <w:t>19</w:t>
      </w:r>
      <w:r w:rsidRPr="00952277">
        <w:rPr>
          <w:rFonts w:ascii="Times New Roman" w:hAnsi="Times New Roman"/>
          <w:sz w:val="28"/>
          <w:szCs w:val="28"/>
        </w:rPr>
        <w:t>);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актом приема-передачи изъятых вещей на хранение от </w:t>
      </w:r>
      <w:r w:rsidR="009D00B5">
        <w:rPr>
          <w:rFonts w:ascii="Times New Roman" w:hAnsi="Times New Roman"/>
          <w:sz w:val="28"/>
          <w:szCs w:val="28"/>
        </w:rPr>
        <w:t>02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апреля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2026</w:t>
      </w:r>
      <w:r w:rsidRPr="00952277" w:rsidR="00D634F1">
        <w:rPr>
          <w:rFonts w:ascii="Times New Roman" w:hAnsi="Times New Roman"/>
          <w:sz w:val="28"/>
          <w:szCs w:val="28"/>
        </w:rPr>
        <w:t xml:space="preserve"> года (л.д.</w:t>
      </w:r>
      <w:r w:rsidRPr="00952277" w:rsidR="00165830">
        <w:rPr>
          <w:rFonts w:ascii="Times New Roman" w:hAnsi="Times New Roman"/>
          <w:sz w:val="28"/>
          <w:szCs w:val="28"/>
        </w:rPr>
        <w:t>20</w:t>
      </w:r>
      <w:r w:rsidRPr="00952277">
        <w:rPr>
          <w:rFonts w:ascii="Times New Roman" w:hAnsi="Times New Roman"/>
          <w:sz w:val="28"/>
          <w:szCs w:val="28"/>
        </w:rPr>
        <w:t>).</w:t>
      </w:r>
    </w:p>
    <w:p w:rsidR="00D634F1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Таким образом, в действиях бригадира рыболовецкой бригады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9D00B5">
        <w:rPr>
          <w:rFonts w:ascii="Times New Roman" w:hAnsi="Times New Roman"/>
          <w:sz w:val="28"/>
          <w:szCs w:val="28"/>
        </w:rPr>
        <w:t>Калиниченко Р.И.</w:t>
      </w:r>
      <w:r w:rsidRPr="00952277">
        <w:rPr>
          <w:rFonts w:ascii="Times New Roman" w:hAnsi="Times New Roman"/>
          <w:sz w:val="28"/>
          <w:szCs w:val="28"/>
        </w:rPr>
        <w:t xml:space="preserve"> имеется состав административного правонарушения, предусмотренного ч.2 ст.8.37 Кодекса Российской Федерации об административных правонарушения.</w:t>
      </w:r>
    </w:p>
    <w:p w:rsidR="00D634F1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Оснований для признания правонарушения </w:t>
      </w:r>
      <w:r w:rsidRPr="00952277">
        <w:rPr>
          <w:rFonts w:ascii="Times New Roman" w:hAnsi="Times New Roman"/>
          <w:sz w:val="28"/>
          <w:szCs w:val="28"/>
        </w:rPr>
        <w:t>малозначительным</w:t>
      </w:r>
      <w:r w:rsidRPr="00952277">
        <w:rPr>
          <w:rFonts w:ascii="Times New Roman" w:hAnsi="Times New Roman"/>
          <w:sz w:val="28"/>
          <w:szCs w:val="28"/>
        </w:rPr>
        <w:t xml:space="preserve"> и освобождения должностного лица от административной ответственности либо прекращения производства по делу, отсутствуют.</w:t>
      </w:r>
    </w:p>
    <w:p w:rsidR="00D57766" w:rsidRPr="00952277" w:rsidP="00D57766">
      <w:pPr>
        <w:spacing w:after="0" w:line="240" w:lineRule="auto"/>
        <w:ind w:right="-2" w:firstLine="54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При назначении а</w:t>
      </w:r>
      <w:r w:rsidRPr="00952277" w:rsidR="00C40036">
        <w:rPr>
          <w:rFonts w:ascii="Times New Roman" w:hAnsi="Times New Roman"/>
          <w:sz w:val="28"/>
          <w:szCs w:val="28"/>
        </w:rPr>
        <w:t>дминистративного наказания</w:t>
      </w:r>
      <w:r w:rsidRPr="00952277">
        <w:rPr>
          <w:rFonts w:ascii="Times New Roman" w:hAnsi="Times New Roman"/>
          <w:sz w:val="28"/>
          <w:szCs w:val="28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04A22" w:rsidRPr="00952277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ответственность, является </w:t>
      </w:r>
      <w:r w:rsidR="009D00B5">
        <w:rPr>
          <w:rFonts w:ascii="Times New Roman" w:hAnsi="Times New Roman"/>
          <w:sz w:val="28"/>
          <w:szCs w:val="28"/>
        </w:rPr>
        <w:t xml:space="preserve">признание вины, </w:t>
      </w:r>
      <w:r w:rsidR="00BE639B">
        <w:rPr>
          <w:rFonts w:ascii="Times New Roman" w:hAnsi="Times New Roman"/>
          <w:sz w:val="28"/>
          <w:szCs w:val="28"/>
        </w:rPr>
        <w:t>раскаяние в содеянном, наличие на иждивении несовершеннолетнего ребенка.</w:t>
      </w:r>
    </w:p>
    <w:p w:rsidR="00204A22" w:rsidRPr="00952277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1E21A3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3 ст. 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95227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29.10 КоАП</w:t>
        </w:r>
      </w:hyperlink>
      <w:r w:rsidRPr="00952277">
        <w:rPr>
          <w:rFonts w:ascii="Times New Roman" w:hAnsi="Times New Roman"/>
          <w:sz w:val="28"/>
          <w:szCs w:val="28"/>
          <w:shd w:val="clear" w:color="auto" w:fill="FFFFFF"/>
        </w:rPr>
        <w:t> 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 w:rsidR="00177800" w:rsidRPr="00177800" w:rsidP="0017780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77800">
        <w:rPr>
          <w:rFonts w:ascii="Times New Roman" w:hAnsi="Times New Roman"/>
          <w:sz w:val="28"/>
          <w:szCs w:val="28"/>
        </w:rPr>
        <w:t>Пунктом 11 постановления Пленума Верховного Суда Российской Федерации от 23.11.2010 N 27 "О практике рассмотрения дел об административных правонарушениях, связанных с нарушением правил и требований, регламентирующих рыболовство" разъяснено, что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77800">
        <w:rPr>
          <w:rFonts w:ascii="Times New Roman" w:hAnsi="Times New Roman"/>
          <w:sz w:val="28"/>
          <w:szCs w:val="28"/>
        </w:rPr>
        <w:t>а совершение административных правонарушений, предусмотренных частью 2 статьи 8.17 КоАП РФ, наряду с основным наказанием в виде административного штрафа установлена возможность назначения дополнительного наказания в виде конфискации судна и иных орудий</w:t>
      </w:r>
      <w:r w:rsidRPr="00177800">
        <w:rPr>
          <w:rFonts w:ascii="Times New Roman" w:hAnsi="Times New Roman"/>
          <w:sz w:val="28"/>
          <w:szCs w:val="28"/>
        </w:rPr>
        <w:t xml:space="preserve"> совершения административного правонарушения (не изъятых из оборота вещей, использованных или предназначенных для использования любым способом, целиком или частично, для совершения административного правонарушения). При </w:t>
      </w:r>
      <w:r w:rsidRPr="00177800">
        <w:rPr>
          <w:rFonts w:ascii="Times New Roman" w:hAnsi="Times New Roman"/>
          <w:sz w:val="28"/>
          <w:szCs w:val="28"/>
        </w:rPr>
        <w:t>этом санкцией части 2 статьи 8.37 КоАП РФ предусмотрено дополнительное административное наказание в виде конфискации судна и других орудий (например, удочек, спиннингов, сетей, неводов, тралов, ловушек), используемых исключительно для добычи (вылова) водных биоресурсов, то есть изъятия таких ресурсов из среды обитания.</w:t>
      </w:r>
    </w:p>
    <w:p w:rsidR="00177800" w:rsidRPr="00952277" w:rsidP="0017780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77800">
        <w:rPr>
          <w:rFonts w:ascii="Times New Roman" w:hAnsi="Times New Roman"/>
          <w:sz w:val="28"/>
          <w:szCs w:val="28"/>
        </w:rPr>
        <w:t>Исходя из положений части 4 статьи 3.7 КоАП РФ административное наказание в виде конфискации судна и орудия совершения административного правонарушения (орудия добычи (вылова) водных биоресурсов) может быть назначено только собственнику такого имущества, признанному виновным в совершении административного правонарушения.</w:t>
      </w:r>
    </w:p>
    <w:p w:rsidR="009B66A4" w:rsidRPr="00952277" w:rsidP="001357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952277" w:rsidR="00120B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2277" w:rsidR="00120BB9">
        <w:rPr>
          <w:rFonts w:ascii="Times New Roman" w:hAnsi="Times New Roman"/>
          <w:sz w:val="28"/>
          <w:szCs w:val="28"/>
          <w:shd w:val="clear" w:color="auto" w:fill="FFFFFF"/>
        </w:rPr>
        <w:t>Принимая во внимание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52277" w:rsidR="00120B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>что согласно материалам дела с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>еть ставн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>одностенн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 в количестве  5 ед.: длиной – 70 м. каждая (общая длина сетного порядка 350 м.), высотой – 1,5 м., прямоугольной формы, размер  (шаг) ячеи 110x110 мм, материал дели – леска, цвет дели – белый, цвет верхней и нижней  подборы – светло-синий, белый, присутствует маркировка с обоих концов «ИП Калиниченко», номер разрешения на добычу (вылов) водных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7800" w:rsidR="00177800">
        <w:rPr>
          <w:rFonts w:ascii="Times New Roman" w:hAnsi="Times New Roman"/>
          <w:sz w:val="28"/>
          <w:szCs w:val="28"/>
          <w:shd w:val="clear" w:color="auto" w:fill="FFFFFF"/>
        </w:rPr>
        <w:t>биологических ресурсов 612025011378»; металлические якоря в количест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>ве 2 ед., двупалые, высота 1 м. принадлежат ИП «Калиниченко Р.И.»,</w:t>
      </w:r>
      <w:r w:rsidR="00EA1E36">
        <w:rPr>
          <w:rFonts w:ascii="Times New Roman" w:hAnsi="Times New Roman"/>
          <w:sz w:val="28"/>
          <w:szCs w:val="28"/>
          <w:shd w:val="clear" w:color="auto" w:fill="FFFFFF"/>
        </w:rPr>
        <w:t xml:space="preserve"> о чем на указанном имуществе также имеется соответствующая маркировка,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 тогда как протокол об административном правонарушении составлен в отношении должностного лица – бригадира рыболовецкой бригады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Калиниченко Р.И., то есть не являющемуся собственником указанного имущества, указанное имущество подлежит возврату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177800">
        <w:rPr>
          <w:rFonts w:ascii="Times New Roman" w:hAnsi="Times New Roman"/>
          <w:sz w:val="28"/>
          <w:szCs w:val="28"/>
          <w:shd w:val="clear" w:color="auto" w:fill="FFFFFF"/>
        </w:rPr>
        <w:t xml:space="preserve">по принадлежности. </w:t>
      </w:r>
    </w:p>
    <w:p w:rsidR="0034152E" w:rsidRPr="00952277" w:rsidP="00BE63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2277" w:rsidR="00121580">
        <w:rPr>
          <w:rFonts w:ascii="Times New Roman" w:hAnsi="Times New Roman"/>
          <w:sz w:val="28"/>
          <w:szCs w:val="28"/>
        </w:rPr>
        <w:t xml:space="preserve">На основании </w:t>
      </w:r>
      <w:r w:rsidRPr="00952277" w:rsidR="00121580">
        <w:rPr>
          <w:rFonts w:ascii="Times New Roman" w:hAnsi="Times New Roman"/>
          <w:sz w:val="28"/>
          <w:szCs w:val="28"/>
        </w:rPr>
        <w:t>изложенного</w:t>
      </w:r>
      <w:r w:rsidRPr="00952277" w:rsidR="00121580">
        <w:rPr>
          <w:rFonts w:ascii="Times New Roman" w:hAnsi="Times New Roman"/>
          <w:sz w:val="28"/>
          <w:szCs w:val="28"/>
        </w:rPr>
        <w:t xml:space="preserve"> и руководствуясь ст. </w:t>
      </w:r>
      <w:r w:rsidRPr="00952277" w:rsidR="00CE13B9">
        <w:rPr>
          <w:rFonts w:ascii="Times New Roman" w:hAnsi="Times New Roman"/>
          <w:sz w:val="28"/>
          <w:szCs w:val="28"/>
        </w:rPr>
        <w:t>29.10 Ко</w:t>
      </w:r>
      <w:r w:rsidRPr="00952277" w:rsidR="00121580">
        <w:rPr>
          <w:rFonts w:ascii="Times New Roman" w:hAnsi="Times New Roman"/>
          <w:sz w:val="28"/>
          <w:szCs w:val="28"/>
        </w:rPr>
        <w:t>АП РФ,  мировой судья</w:t>
      </w:r>
      <w:r w:rsidRPr="00952277" w:rsidR="00464661">
        <w:rPr>
          <w:rFonts w:ascii="Times New Roman" w:hAnsi="Times New Roman"/>
          <w:sz w:val="28"/>
          <w:szCs w:val="28"/>
        </w:rPr>
        <w:t>,</w:t>
      </w:r>
    </w:p>
    <w:p w:rsidR="003F741D" w:rsidRPr="00952277" w:rsidP="007C516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ПОСТАНОВИЛ:</w:t>
      </w:r>
    </w:p>
    <w:p w:rsidR="00466391" w:rsidRPr="00952277" w:rsidP="0034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952277">
        <w:rPr>
          <w:rFonts w:ascii="Times New Roman" w:hAnsi="Times New Roman"/>
          <w:sz w:val="28"/>
          <w:szCs w:val="28"/>
        </w:rPr>
        <w:t xml:space="preserve">Признать </w:t>
      </w:r>
      <w:r w:rsidRPr="00952277" w:rsidR="00D634F1">
        <w:rPr>
          <w:rFonts w:ascii="Times New Roman" w:hAnsi="Times New Roman"/>
          <w:sz w:val="28"/>
          <w:szCs w:val="28"/>
        </w:rPr>
        <w:t xml:space="preserve">бригадира рыболовецкой бригады </w:t>
      </w:r>
      <w:r w:rsidRPr="00A70FB3" w:rsidR="00EF7984">
        <w:rPr>
          <w:b/>
          <w:sz w:val="26"/>
          <w:szCs w:val="26"/>
        </w:rPr>
        <w:t>/изъято/</w:t>
      </w:r>
      <w:r w:rsidR="00EF7984">
        <w:rPr>
          <w:sz w:val="26"/>
          <w:szCs w:val="26"/>
        </w:rPr>
        <w:t xml:space="preserve"> </w:t>
      </w:r>
      <w:r w:rsidR="003022D8">
        <w:rPr>
          <w:rFonts w:ascii="Times New Roman" w:hAnsi="Times New Roman"/>
          <w:sz w:val="28"/>
          <w:szCs w:val="28"/>
        </w:rPr>
        <w:t xml:space="preserve">Калиниченко </w:t>
      </w:r>
      <w:r w:rsidR="00EF7984">
        <w:rPr>
          <w:rFonts w:ascii="Times New Roman" w:hAnsi="Times New Roman"/>
          <w:sz w:val="28"/>
          <w:szCs w:val="28"/>
        </w:rPr>
        <w:t xml:space="preserve">Р.И. </w:t>
      </w:r>
      <w:r w:rsidRPr="00952277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ответственность за котор</w:t>
      </w:r>
      <w:r w:rsidRPr="00952277" w:rsidR="007B594B">
        <w:rPr>
          <w:rFonts w:ascii="Times New Roman" w:hAnsi="Times New Roman"/>
          <w:sz w:val="28"/>
          <w:szCs w:val="28"/>
        </w:rPr>
        <w:t>ое предусмотрена ч. 2  ст. 8.37</w:t>
      </w:r>
      <w:r w:rsidRPr="00952277">
        <w:rPr>
          <w:rFonts w:ascii="Times New Roman" w:hAnsi="Times New Roman"/>
          <w:sz w:val="28"/>
          <w:szCs w:val="28"/>
        </w:rPr>
        <w:t xml:space="preserve"> КоАП РФ, и назначить ему наказание в виде штрафа в размере </w:t>
      </w:r>
      <w:r w:rsidRPr="00952277" w:rsidR="00625F28">
        <w:rPr>
          <w:rFonts w:ascii="Times New Roman" w:hAnsi="Times New Roman"/>
          <w:sz w:val="28"/>
          <w:szCs w:val="28"/>
        </w:rPr>
        <w:t>2</w:t>
      </w:r>
      <w:r w:rsidRPr="00952277" w:rsidR="00D634F1">
        <w:rPr>
          <w:rFonts w:ascii="Times New Roman" w:hAnsi="Times New Roman"/>
          <w:sz w:val="28"/>
          <w:szCs w:val="28"/>
        </w:rPr>
        <w:t xml:space="preserve">0 </w:t>
      </w:r>
      <w:r w:rsidRPr="00952277" w:rsidR="00625F28">
        <w:rPr>
          <w:rFonts w:ascii="Times New Roman" w:hAnsi="Times New Roman"/>
          <w:sz w:val="28"/>
          <w:szCs w:val="28"/>
        </w:rPr>
        <w:t>000</w:t>
      </w:r>
      <w:r w:rsidRPr="00952277" w:rsidR="009101F8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(</w:t>
      </w:r>
      <w:r w:rsidRPr="00952277" w:rsidR="00D634F1">
        <w:rPr>
          <w:rFonts w:ascii="Times New Roman" w:hAnsi="Times New Roman"/>
          <w:sz w:val="28"/>
          <w:szCs w:val="28"/>
        </w:rPr>
        <w:t>двадцать</w:t>
      </w:r>
      <w:r w:rsidRPr="00952277" w:rsidR="0054356D">
        <w:rPr>
          <w:rFonts w:ascii="Times New Roman" w:hAnsi="Times New Roman"/>
          <w:sz w:val="28"/>
          <w:szCs w:val="28"/>
        </w:rPr>
        <w:t xml:space="preserve"> </w:t>
      </w:r>
      <w:r w:rsidRPr="00952277" w:rsidR="00BF48AF">
        <w:rPr>
          <w:rFonts w:ascii="Times New Roman" w:hAnsi="Times New Roman"/>
          <w:sz w:val="28"/>
          <w:szCs w:val="28"/>
        </w:rPr>
        <w:t>тысяч</w:t>
      </w:r>
      <w:r w:rsidRPr="00952277">
        <w:rPr>
          <w:rFonts w:ascii="Times New Roman" w:hAnsi="Times New Roman"/>
          <w:sz w:val="28"/>
          <w:szCs w:val="28"/>
        </w:rPr>
        <w:t xml:space="preserve">) рублей </w:t>
      </w:r>
      <w:r w:rsidR="00EA1E36">
        <w:rPr>
          <w:rFonts w:ascii="Times New Roman" w:hAnsi="Times New Roman"/>
          <w:sz w:val="28"/>
          <w:szCs w:val="28"/>
        </w:rPr>
        <w:t>без конфискации</w:t>
      </w:r>
      <w:r w:rsidRPr="00952277" w:rsidR="00F45A32">
        <w:rPr>
          <w:rFonts w:ascii="Times New Roman" w:hAnsi="Times New Roman"/>
          <w:sz w:val="28"/>
          <w:szCs w:val="28"/>
        </w:rPr>
        <w:t xml:space="preserve"> </w:t>
      </w:r>
      <w:r w:rsidRPr="00952277" w:rsidR="00625F28">
        <w:rPr>
          <w:rFonts w:ascii="Times New Roman" w:hAnsi="Times New Roman" w:eastAsiaTheme="minorHAnsi"/>
          <w:sz w:val="28"/>
          <w:szCs w:val="28"/>
          <w:lang w:eastAsia="en-US"/>
        </w:rPr>
        <w:t>орудия</w:t>
      </w:r>
      <w:r w:rsidRPr="00952277" w:rsidR="009478E2">
        <w:rPr>
          <w:rFonts w:ascii="Times New Roman" w:hAnsi="Times New Roman" w:eastAsiaTheme="minorHAnsi"/>
          <w:sz w:val="28"/>
          <w:szCs w:val="28"/>
          <w:lang w:eastAsia="en-US"/>
        </w:rPr>
        <w:t xml:space="preserve"> добычи (вылова) водных биологических ресурсов. </w:t>
      </w:r>
    </w:p>
    <w:p w:rsidR="00D634F1" w:rsidRPr="00952277" w:rsidP="00D63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>С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еть ставную 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>одностенную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 в количестве  5 ед.: длиной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–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70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м.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 xml:space="preserve">каждая 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>(общая длина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 сетного порядка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350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 м.), высотой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– 1,5 м., прямоугольной формы, размер  (шаг) ячеи 1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10x11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0 мм, материал дели – леска, цвет дели –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белый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, цвет верхней и нижней  подборы –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светло-синий, белый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, присутствует маркировка с обоих концов «ИП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Калиниченко»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, номер разрешения на добычу (вылов) водных биологических ресурсов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612025011378»;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 xml:space="preserve"> металлические якоря в количестве 2 ед., двупалые, высота 1 м.,</w:t>
      </w:r>
      <w:r w:rsidR="00177800">
        <w:rPr>
          <w:rFonts w:ascii="Times New Roman" w:hAnsi="Times New Roman" w:eastAsiaTheme="minorHAnsi"/>
          <w:sz w:val="28"/>
          <w:szCs w:val="28"/>
          <w:lang w:eastAsia="en-US"/>
        </w:rPr>
        <w:t xml:space="preserve"> изъятые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протоколу об изъятии вещей и документов от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31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марта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3022D8">
        <w:rPr>
          <w:rFonts w:ascii="Times New Roman" w:hAnsi="Times New Roman" w:eastAsiaTheme="minorHAnsi"/>
          <w:sz w:val="28"/>
          <w:szCs w:val="28"/>
          <w:lang w:eastAsia="en-US"/>
        </w:rPr>
        <w:t>2026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года, переданн</w:t>
      </w:r>
      <w:r w:rsidR="00177800">
        <w:rPr>
          <w:rFonts w:ascii="Times New Roman" w:hAnsi="Times New Roman" w:eastAsiaTheme="minorHAnsi"/>
          <w:sz w:val="28"/>
          <w:szCs w:val="28"/>
          <w:lang w:eastAsia="en-US"/>
        </w:rPr>
        <w:t xml:space="preserve">ые 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на хранение в помещение склада Службы в г. Керчи Пограничного управления ФСБ России по Республике Крым, - </w:t>
      </w:r>
      <w:r w:rsidR="00177800">
        <w:rPr>
          <w:rFonts w:ascii="Times New Roman" w:hAnsi="Times New Roman" w:eastAsiaTheme="minorHAnsi"/>
          <w:sz w:val="28"/>
          <w:szCs w:val="28"/>
          <w:lang w:eastAsia="en-US"/>
        </w:rPr>
        <w:t xml:space="preserve">возвратить по принадлежности </w:t>
      </w:r>
      <w:r w:rsidRPr="00A70FB3" w:rsidR="00AF3F6C">
        <w:rPr>
          <w:b/>
          <w:sz w:val="26"/>
          <w:szCs w:val="26"/>
        </w:rPr>
        <w:t>/изъято/</w:t>
      </w:r>
    </w:p>
    <w:p w:rsidR="00785A73" w:rsidRPr="00952277" w:rsidP="00D63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952277">
        <w:rPr>
          <w:rFonts w:ascii="Times New Roman" w:hAnsi="Times New Roman"/>
          <w:sz w:val="28"/>
          <w:szCs w:val="28"/>
        </w:rPr>
        <w:t>Разъяснить</w:t>
      </w:r>
      <w:r w:rsidRPr="00952277" w:rsidR="00D75066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</w:t>
      </w:r>
      <w:r w:rsidRPr="00952277" w:rsidR="00121580">
        <w:rPr>
          <w:rFonts w:ascii="Times New Roman" w:hAnsi="Times New Roman"/>
          <w:bCs/>
          <w:sz w:val="28"/>
          <w:szCs w:val="28"/>
        </w:rPr>
        <w:t>:</w:t>
      </w:r>
      <w:r w:rsidRPr="00952277" w:rsidR="00466391">
        <w:rPr>
          <w:rFonts w:ascii="Times New Roman" w:hAnsi="Times New Roman"/>
          <w:bCs/>
          <w:sz w:val="28"/>
          <w:szCs w:val="28"/>
        </w:rPr>
        <w:t xml:space="preserve"> </w:t>
      </w:r>
      <w:r w:rsidR="008F3BD4">
        <w:rPr>
          <w:rFonts w:ascii="Times New Roman" w:hAnsi="Times New Roman"/>
          <w:sz w:val="28"/>
          <w:szCs w:val="28"/>
        </w:rPr>
        <w:t>Юридический адрес:</w:t>
      </w:r>
      <w:r w:rsidRPr="008F3BD4" w:rsidR="008F3BD4">
        <w:rPr>
          <w:rFonts w:ascii="Times New Roman" w:hAnsi="Times New Roman"/>
          <w:sz w:val="28"/>
          <w:szCs w:val="28"/>
        </w:rPr>
        <w:t xml:space="preserve"> </w:t>
      </w:r>
      <w:r w:rsidRPr="008F3BD4" w:rsidR="008F3BD4">
        <w:rPr>
          <w:rFonts w:ascii="Times New Roman" w:hAnsi="Times New Roman"/>
          <w:sz w:val="28"/>
          <w:szCs w:val="28"/>
        </w:rPr>
        <w:t>Россия, Республика Крым, 295000, г. Симферополь, ул. Набережная им. 60-летия СССР, 28, Почтовый адрес:</w:t>
      </w:r>
      <w:r w:rsidRPr="008F3BD4" w:rsidR="008F3BD4">
        <w:rPr>
          <w:rFonts w:ascii="Times New Roman" w:hAnsi="Times New Roman"/>
          <w:sz w:val="28"/>
          <w:szCs w:val="28"/>
        </w:rPr>
        <w:t xml:space="preserve"> Россия, Республика Крым, 295000, г. Симферополь, ул. Набережная им. 60-летия СССР, 28, ОГРН </w:t>
      </w:r>
      <w:r w:rsidRPr="008F3BD4" w:rsidR="008F3BD4">
        <w:rPr>
          <w:rFonts w:ascii="Times New Roman" w:hAnsi="Times New Roman"/>
          <w:sz w:val="28"/>
          <w:szCs w:val="28"/>
        </w:rPr>
        <w:t>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 1 16 01083 01 0037 140, УИН: 0410760300485000822608116.</w:t>
      </w:r>
    </w:p>
    <w:p w:rsidR="009B6CBD" w:rsidRPr="00952277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466391" w:rsidRPr="00952277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Согласно </w:t>
      </w:r>
      <w:r w:rsidRPr="00952277" w:rsidR="00D75066">
        <w:rPr>
          <w:rFonts w:ascii="Times New Roman" w:hAnsi="Times New Roman"/>
          <w:sz w:val="28"/>
          <w:szCs w:val="28"/>
        </w:rPr>
        <w:t xml:space="preserve">ч.1 </w:t>
      </w:r>
      <w:r w:rsidRPr="00952277">
        <w:rPr>
          <w:rFonts w:ascii="Times New Roman" w:hAnsi="Times New Roman"/>
          <w:sz w:val="28"/>
          <w:szCs w:val="28"/>
        </w:rPr>
        <w:t xml:space="preserve">ст. 20.25 </w:t>
      </w:r>
      <w:r w:rsidRPr="00952277" w:rsidR="00D75066">
        <w:rPr>
          <w:rFonts w:ascii="Times New Roman" w:hAnsi="Times New Roman"/>
          <w:sz w:val="28"/>
          <w:szCs w:val="28"/>
        </w:rPr>
        <w:t>КоАП РФ</w:t>
      </w:r>
      <w:r w:rsidRPr="00952277">
        <w:rPr>
          <w:rFonts w:ascii="Times New Roman" w:hAnsi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52277">
        <w:rPr>
          <w:rFonts w:ascii="Times New Roman" w:hAnsi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5793F" w:rsidP="003F3146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3F3146" w:rsidRPr="00952277" w:rsidP="003F3146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842" w:rsidRPr="00952277" w:rsidP="008B3842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52277" w:rsidR="00667B3E">
        <w:rPr>
          <w:rFonts w:ascii="Times New Roman" w:hAnsi="Times New Roman"/>
          <w:sz w:val="28"/>
          <w:szCs w:val="28"/>
        </w:rPr>
        <w:t>Мировой судья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721363">
        <w:rPr>
          <w:rFonts w:ascii="Times New Roman" w:hAnsi="Times New Roman"/>
          <w:sz w:val="28"/>
          <w:szCs w:val="28"/>
        </w:rPr>
        <w:tab/>
      </w:r>
      <w:r w:rsidRPr="00952277" w:rsidR="00721363">
        <w:rPr>
          <w:rFonts w:ascii="Times New Roman" w:hAnsi="Times New Roman"/>
          <w:sz w:val="28"/>
          <w:szCs w:val="28"/>
        </w:rPr>
        <w:tab/>
      </w:r>
      <w:r w:rsidRPr="00952277" w:rsidR="00D57766">
        <w:rPr>
          <w:rFonts w:ascii="Times New Roman" w:hAnsi="Times New Roman"/>
          <w:sz w:val="28"/>
          <w:szCs w:val="28"/>
        </w:rPr>
        <w:t xml:space="preserve">  </w:t>
      </w:r>
      <w:r w:rsidRPr="00952277" w:rsidR="002E5D25">
        <w:rPr>
          <w:rFonts w:ascii="Times New Roman" w:hAnsi="Times New Roman"/>
          <w:sz w:val="28"/>
          <w:szCs w:val="28"/>
        </w:rPr>
        <w:t xml:space="preserve">       </w:t>
      </w:r>
      <w:r w:rsidRPr="00952277" w:rsidR="00D75066">
        <w:rPr>
          <w:rFonts w:ascii="Times New Roman" w:hAnsi="Times New Roman"/>
          <w:sz w:val="28"/>
          <w:szCs w:val="28"/>
        </w:rPr>
        <w:t xml:space="preserve">   </w:t>
      </w:r>
      <w:r w:rsidRPr="00952277" w:rsidR="005C7F08">
        <w:rPr>
          <w:rFonts w:ascii="Times New Roman" w:hAnsi="Times New Roman"/>
          <w:sz w:val="28"/>
          <w:szCs w:val="28"/>
        </w:rPr>
        <w:t xml:space="preserve"> </w:t>
      </w:r>
      <w:r w:rsidRPr="00952277" w:rsidR="00C15FBB">
        <w:rPr>
          <w:rFonts w:ascii="Times New Roman" w:hAnsi="Times New Roman"/>
          <w:sz w:val="28"/>
          <w:szCs w:val="28"/>
        </w:rPr>
        <w:t xml:space="preserve">                     </w:t>
      </w:r>
      <w:r w:rsidRPr="00952277" w:rsidR="005C7F08">
        <w:rPr>
          <w:rFonts w:ascii="Times New Roman" w:hAnsi="Times New Roman"/>
          <w:sz w:val="28"/>
          <w:szCs w:val="28"/>
        </w:rPr>
        <w:t xml:space="preserve">        </w:t>
      </w:r>
      <w:r w:rsidRPr="00952277" w:rsidR="002939D0">
        <w:rPr>
          <w:rFonts w:ascii="Times New Roman" w:hAnsi="Times New Roman"/>
          <w:sz w:val="28"/>
          <w:szCs w:val="28"/>
        </w:rPr>
        <w:t xml:space="preserve">       </w:t>
      </w:r>
      <w:r w:rsidRPr="00952277" w:rsidR="00D75066">
        <w:rPr>
          <w:rFonts w:ascii="Times New Roman" w:hAnsi="Times New Roman"/>
          <w:sz w:val="28"/>
          <w:szCs w:val="28"/>
        </w:rPr>
        <w:t xml:space="preserve"> </w:t>
      </w:r>
      <w:r w:rsidRPr="00952277" w:rsidR="00667B3E">
        <w:rPr>
          <w:rFonts w:ascii="Times New Roman" w:hAnsi="Times New Roman"/>
          <w:sz w:val="28"/>
          <w:szCs w:val="28"/>
        </w:rPr>
        <w:t xml:space="preserve">     </w:t>
      </w:r>
      <w:r w:rsidRPr="00952277" w:rsidR="003468B3">
        <w:rPr>
          <w:rFonts w:ascii="Times New Roman" w:hAnsi="Times New Roman"/>
          <w:sz w:val="28"/>
          <w:szCs w:val="28"/>
        </w:rPr>
        <w:t xml:space="preserve">  </w:t>
      </w:r>
      <w:r w:rsidRPr="00952277" w:rsidR="00667B3E">
        <w:rPr>
          <w:rFonts w:ascii="Times New Roman" w:hAnsi="Times New Roman"/>
          <w:sz w:val="28"/>
          <w:szCs w:val="28"/>
        </w:rPr>
        <w:t xml:space="preserve">            </w:t>
      </w:r>
      <w:r w:rsidRPr="00952277" w:rsidR="00543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277" w:rsidR="00543FC5">
        <w:rPr>
          <w:rFonts w:ascii="Times New Roman" w:hAnsi="Times New Roman"/>
          <w:sz w:val="28"/>
          <w:szCs w:val="28"/>
        </w:rPr>
        <w:t xml:space="preserve"> </w:t>
      </w:r>
      <w:r w:rsidR="00CE053C">
        <w:rPr>
          <w:rFonts w:ascii="Times New Roman" w:hAnsi="Times New Roman"/>
          <w:sz w:val="28"/>
          <w:szCs w:val="28"/>
        </w:rPr>
        <w:t>Троян К.В.</w:t>
      </w:r>
    </w:p>
    <w:sectPr w:rsidSect="003F3146">
      <w:footerReference w:type="default" r:id="rId6"/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A3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9A6F94"/>
    <w:multiLevelType w:val="multilevel"/>
    <w:tmpl w:val="C5ACF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B9450D3"/>
    <w:multiLevelType w:val="multilevel"/>
    <w:tmpl w:val="EAF09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0"/>
    <w:rsid w:val="00001183"/>
    <w:rsid w:val="00013E65"/>
    <w:rsid w:val="00015E49"/>
    <w:rsid w:val="00026796"/>
    <w:rsid w:val="000408A9"/>
    <w:rsid w:val="000434F5"/>
    <w:rsid w:val="000435D6"/>
    <w:rsid w:val="0004592F"/>
    <w:rsid w:val="0005253B"/>
    <w:rsid w:val="00052792"/>
    <w:rsid w:val="00053D5B"/>
    <w:rsid w:val="000575CD"/>
    <w:rsid w:val="00062CD9"/>
    <w:rsid w:val="00062E91"/>
    <w:rsid w:val="00070ED6"/>
    <w:rsid w:val="00074060"/>
    <w:rsid w:val="00080283"/>
    <w:rsid w:val="00085277"/>
    <w:rsid w:val="000860E3"/>
    <w:rsid w:val="0008646C"/>
    <w:rsid w:val="0008707B"/>
    <w:rsid w:val="00093BC5"/>
    <w:rsid w:val="000A157A"/>
    <w:rsid w:val="000A1D4E"/>
    <w:rsid w:val="000A30F3"/>
    <w:rsid w:val="000B6BA1"/>
    <w:rsid w:val="000C098D"/>
    <w:rsid w:val="000C0E4E"/>
    <w:rsid w:val="000C2F1E"/>
    <w:rsid w:val="000D2781"/>
    <w:rsid w:val="000D2DC5"/>
    <w:rsid w:val="000D4F9E"/>
    <w:rsid w:val="000E04D6"/>
    <w:rsid w:val="000E51D2"/>
    <w:rsid w:val="000F1CD6"/>
    <w:rsid w:val="000F31D9"/>
    <w:rsid w:val="000F4595"/>
    <w:rsid w:val="000F7B88"/>
    <w:rsid w:val="000F7EB9"/>
    <w:rsid w:val="0010082B"/>
    <w:rsid w:val="00103A17"/>
    <w:rsid w:val="00106D8D"/>
    <w:rsid w:val="00107D08"/>
    <w:rsid w:val="00116F2A"/>
    <w:rsid w:val="001171A8"/>
    <w:rsid w:val="00117B4A"/>
    <w:rsid w:val="00120BB9"/>
    <w:rsid w:val="00121580"/>
    <w:rsid w:val="001216A0"/>
    <w:rsid w:val="001248A7"/>
    <w:rsid w:val="0013572B"/>
    <w:rsid w:val="001444EB"/>
    <w:rsid w:val="00147CFF"/>
    <w:rsid w:val="0015342B"/>
    <w:rsid w:val="00154E57"/>
    <w:rsid w:val="00165830"/>
    <w:rsid w:val="00177800"/>
    <w:rsid w:val="00177D08"/>
    <w:rsid w:val="00182FE9"/>
    <w:rsid w:val="00184031"/>
    <w:rsid w:val="00184ECC"/>
    <w:rsid w:val="00192077"/>
    <w:rsid w:val="001924D4"/>
    <w:rsid w:val="00195775"/>
    <w:rsid w:val="001A0E4B"/>
    <w:rsid w:val="001A1262"/>
    <w:rsid w:val="001A14D0"/>
    <w:rsid w:val="001C12DB"/>
    <w:rsid w:val="001C3330"/>
    <w:rsid w:val="001D09BF"/>
    <w:rsid w:val="001D43EF"/>
    <w:rsid w:val="001D4869"/>
    <w:rsid w:val="001E21A3"/>
    <w:rsid w:val="001F223C"/>
    <w:rsid w:val="001F687F"/>
    <w:rsid w:val="002016E6"/>
    <w:rsid w:val="0020312F"/>
    <w:rsid w:val="002047C6"/>
    <w:rsid w:val="00204A22"/>
    <w:rsid w:val="002162E4"/>
    <w:rsid w:val="00220614"/>
    <w:rsid w:val="00221E6E"/>
    <w:rsid w:val="00227AD7"/>
    <w:rsid w:val="00232E3E"/>
    <w:rsid w:val="0023607F"/>
    <w:rsid w:val="00237E8A"/>
    <w:rsid w:val="00242E93"/>
    <w:rsid w:val="00245621"/>
    <w:rsid w:val="00247559"/>
    <w:rsid w:val="002664D5"/>
    <w:rsid w:val="0027351B"/>
    <w:rsid w:val="002854DF"/>
    <w:rsid w:val="00287E6F"/>
    <w:rsid w:val="00290B02"/>
    <w:rsid w:val="002939D0"/>
    <w:rsid w:val="002A2E5B"/>
    <w:rsid w:val="002B2DEB"/>
    <w:rsid w:val="002D2AAA"/>
    <w:rsid w:val="002D7D86"/>
    <w:rsid w:val="002E5D25"/>
    <w:rsid w:val="002E65E1"/>
    <w:rsid w:val="002F0824"/>
    <w:rsid w:val="002F2842"/>
    <w:rsid w:val="003012C0"/>
    <w:rsid w:val="00301362"/>
    <w:rsid w:val="00301556"/>
    <w:rsid w:val="003022D8"/>
    <w:rsid w:val="00306EB4"/>
    <w:rsid w:val="00312C38"/>
    <w:rsid w:val="0033560F"/>
    <w:rsid w:val="00340D6D"/>
    <w:rsid w:val="0034152E"/>
    <w:rsid w:val="00343DEB"/>
    <w:rsid w:val="003468B3"/>
    <w:rsid w:val="0035043A"/>
    <w:rsid w:val="0035562D"/>
    <w:rsid w:val="00355F0E"/>
    <w:rsid w:val="00356DEA"/>
    <w:rsid w:val="00361308"/>
    <w:rsid w:val="00370900"/>
    <w:rsid w:val="00373937"/>
    <w:rsid w:val="0038063D"/>
    <w:rsid w:val="003A15D3"/>
    <w:rsid w:val="003A54D3"/>
    <w:rsid w:val="003B1423"/>
    <w:rsid w:val="003B5F04"/>
    <w:rsid w:val="003C421A"/>
    <w:rsid w:val="003C5B1E"/>
    <w:rsid w:val="003D295A"/>
    <w:rsid w:val="003D29D7"/>
    <w:rsid w:val="003D435D"/>
    <w:rsid w:val="003D4A4E"/>
    <w:rsid w:val="003E16DF"/>
    <w:rsid w:val="003E54F3"/>
    <w:rsid w:val="003F3146"/>
    <w:rsid w:val="003F4627"/>
    <w:rsid w:val="003F741D"/>
    <w:rsid w:val="00404CA1"/>
    <w:rsid w:val="00405421"/>
    <w:rsid w:val="0041066E"/>
    <w:rsid w:val="0041615D"/>
    <w:rsid w:val="00416B17"/>
    <w:rsid w:val="00420AE9"/>
    <w:rsid w:val="00425AA7"/>
    <w:rsid w:val="00437E07"/>
    <w:rsid w:val="00453D4D"/>
    <w:rsid w:val="004639B5"/>
    <w:rsid w:val="00464661"/>
    <w:rsid w:val="00465A85"/>
    <w:rsid w:val="00466391"/>
    <w:rsid w:val="00482D7D"/>
    <w:rsid w:val="004873DD"/>
    <w:rsid w:val="004917BB"/>
    <w:rsid w:val="00491ECA"/>
    <w:rsid w:val="004A5285"/>
    <w:rsid w:val="004B1812"/>
    <w:rsid w:val="004B6E6F"/>
    <w:rsid w:val="004C44C6"/>
    <w:rsid w:val="004C6F35"/>
    <w:rsid w:val="004D1E78"/>
    <w:rsid w:val="004D7E96"/>
    <w:rsid w:val="004E63E2"/>
    <w:rsid w:val="004F53D1"/>
    <w:rsid w:val="005023AA"/>
    <w:rsid w:val="005055D1"/>
    <w:rsid w:val="00512DF6"/>
    <w:rsid w:val="0052269D"/>
    <w:rsid w:val="00522F19"/>
    <w:rsid w:val="00524B5F"/>
    <w:rsid w:val="00530B03"/>
    <w:rsid w:val="00537194"/>
    <w:rsid w:val="00537541"/>
    <w:rsid w:val="00540615"/>
    <w:rsid w:val="00540F2E"/>
    <w:rsid w:val="00541156"/>
    <w:rsid w:val="0054356D"/>
    <w:rsid w:val="00543FC5"/>
    <w:rsid w:val="005445AA"/>
    <w:rsid w:val="00545A27"/>
    <w:rsid w:val="00555B39"/>
    <w:rsid w:val="00562229"/>
    <w:rsid w:val="005673B8"/>
    <w:rsid w:val="00567B6E"/>
    <w:rsid w:val="00570C4B"/>
    <w:rsid w:val="005733D0"/>
    <w:rsid w:val="0057481F"/>
    <w:rsid w:val="00591314"/>
    <w:rsid w:val="00593E4B"/>
    <w:rsid w:val="005956E2"/>
    <w:rsid w:val="00595869"/>
    <w:rsid w:val="005968BC"/>
    <w:rsid w:val="00597AAA"/>
    <w:rsid w:val="005A41C5"/>
    <w:rsid w:val="005B1398"/>
    <w:rsid w:val="005B3510"/>
    <w:rsid w:val="005B4551"/>
    <w:rsid w:val="005C01E4"/>
    <w:rsid w:val="005C1707"/>
    <w:rsid w:val="005C7E8A"/>
    <w:rsid w:val="005C7F08"/>
    <w:rsid w:val="005D05B6"/>
    <w:rsid w:val="005D36CF"/>
    <w:rsid w:val="005D4F00"/>
    <w:rsid w:val="005D7421"/>
    <w:rsid w:val="005E12E2"/>
    <w:rsid w:val="005E219E"/>
    <w:rsid w:val="005E22E8"/>
    <w:rsid w:val="005F7D97"/>
    <w:rsid w:val="00603E07"/>
    <w:rsid w:val="006104FE"/>
    <w:rsid w:val="006163D1"/>
    <w:rsid w:val="00620F83"/>
    <w:rsid w:val="00621E4B"/>
    <w:rsid w:val="00622765"/>
    <w:rsid w:val="00625F28"/>
    <w:rsid w:val="0063003C"/>
    <w:rsid w:val="00632E68"/>
    <w:rsid w:val="00636D4E"/>
    <w:rsid w:val="00643E93"/>
    <w:rsid w:val="00645439"/>
    <w:rsid w:val="00647CDB"/>
    <w:rsid w:val="00660828"/>
    <w:rsid w:val="00664099"/>
    <w:rsid w:val="00667B3E"/>
    <w:rsid w:val="00670EB1"/>
    <w:rsid w:val="006710EF"/>
    <w:rsid w:val="0067373E"/>
    <w:rsid w:val="00673F1F"/>
    <w:rsid w:val="00684C74"/>
    <w:rsid w:val="006926F0"/>
    <w:rsid w:val="00697A3C"/>
    <w:rsid w:val="006A0BD2"/>
    <w:rsid w:val="006A1701"/>
    <w:rsid w:val="006A5715"/>
    <w:rsid w:val="006A6C89"/>
    <w:rsid w:val="006A6EA1"/>
    <w:rsid w:val="006B34BA"/>
    <w:rsid w:val="006C2F8A"/>
    <w:rsid w:val="006C4988"/>
    <w:rsid w:val="006C4BC1"/>
    <w:rsid w:val="006C4DD0"/>
    <w:rsid w:val="006D0CBC"/>
    <w:rsid w:val="006D16AC"/>
    <w:rsid w:val="006D337C"/>
    <w:rsid w:val="006E0426"/>
    <w:rsid w:val="006E70FB"/>
    <w:rsid w:val="006E78B8"/>
    <w:rsid w:val="006F3C69"/>
    <w:rsid w:val="007014A9"/>
    <w:rsid w:val="007147EA"/>
    <w:rsid w:val="00721363"/>
    <w:rsid w:val="00721E7A"/>
    <w:rsid w:val="00723FE2"/>
    <w:rsid w:val="00735C71"/>
    <w:rsid w:val="00743799"/>
    <w:rsid w:val="0074610B"/>
    <w:rsid w:val="0074787F"/>
    <w:rsid w:val="0075122C"/>
    <w:rsid w:val="0075237F"/>
    <w:rsid w:val="0075565C"/>
    <w:rsid w:val="00761DF9"/>
    <w:rsid w:val="00764428"/>
    <w:rsid w:val="00765ED1"/>
    <w:rsid w:val="00770D50"/>
    <w:rsid w:val="0077328D"/>
    <w:rsid w:val="0078111F"/>
    <w:rsid w:val="00785A73"/>
    <w:rsid w:val="007865F5"/>
    <w:rsid w:val="00791609"/>
    <w:rsid w:val="00792E5A"/>
    <w:rsid w:val="0079567F"/>
    <w:rsid w:val="00795E91"/>
    <w:rsid w:val="00795F2C"/>
    <w:rsid w:val="0079762D"/>
    <w:rsid w:val="00797BD1"/>
    <w:rsid w:val="007B1727"/>
    <w:rsid w:val="007B594B"/>
    <w:rsid w:val="007B6842"/>
    <w:rsid w:val="007C516F"/>
    <w:rsid w:val="007C7CDD"/>
    <w:rsid w:val="007C7CE9"/>
    <w:rsid w:val="007D0518"/>
    <w:rsid w:val="00800C86"/>
    <w:rsid w:val="0080587D"/>
    <w:rsid w:val="00814593"/>
    <w:rsid w:val="00823260"/>
    <w:rsid w:val="00827FE0"/>
    <w:rsid w:val="00834BDF"/>
    <w:rsid w:val="008358D2"/>
    <w:rsid w:val="00836469"/>
    <w:rsid w:val="00840773"/>
    <w:rsid w:val="0084412D"/>
    <w:rsid w:val="00847DCB"/>
    <w:rsid w:val="008549AF"/>
    <w:rsid w:val="0085548F"/>
    <w:rsid w:val="00856856"/>
    <w:rsid w:val="008568B0"/>
    <w:rsid w:val="0086038A"/>
    <w:rsid w:val="00864557"/>
    <w:rsid w:val="00866933"/>
    <w:rsid w:val="00870397"/>
    <w:rsid w:val="00871271"/>
    <w:rsid w:val="008739FF"/>
    <w:rsid w:val="00876BFA"/>
    <w:rsid w:val="008876B1"/>
    <w:rsid w:val="00890054"/>
    <w:rsid w:val="00896669"/>
    <w:rsid w:val="008A3F3F"/>
    <w:rsid w:val="008A41D2"/>
    <w:rsid w:val="008A4415"/>
    <w:rsid w:val="008A545A"/>
    <w:rsid w:val="008B3842"/>
    <w:rsid w:val="008B5E36"/>
    <w:rsid w:val="008B5EA0"/>
    <w:rsid w:val="008B7AD3"/>
    <w:rsid w:val="008D222D"/>
    <w:rsid w:val="008D5FBB"/>
    <w:rsid w:val="008E181D"/>
    <w:rsid w:val="008E1CD5"/>
    <w:rsid w:val="008E5EE8"/>
    <w:rsid w:val="008F3BD4"/>
    <w:rsid w:val="008F3C4F"/>
    <w:rsid w:val="009101F8"/>
    <w:rsid w:val="009105D2"/>
    <w:rsid w:val="00915684"/>
    <w:rsid w:val="0091754A"/>
    <w:rsid w:val="00920CDE"/>
    <w:rsid w:val="00922BBE"/>
    <w:rsid w:val="00924C3F"/>
    <w:rsid w:val="009272CC"/>
    <w:rsid w:val="00932D4B"/>
    <w:rsid w:val="00933A4C"/>
    <w:rsid w:val="00934EFC"/>
    <w:rsid w:val="00944411"/>
    <w:rsid w:val="009478E2"/>
    <w:rsid w:val="0095044D"/>
    <w:rsid w:val="00952277"/>
    <w:rsid w:val="009551C0"/>
    <w:rsid w:val="009617C1"/>
    <w:rsid w:val="00963503"/>
    <w:rsid w:val="009645B6"/>
    <w:rsid w:val="009652DC"/>
    <w:rsid w:val="00970DCD"/>
    <w:rsid w:val="00972F89"/>
    <w:rsid w:val="009857F3"/>
    <w:rsid w:val="009969E8"/>
    <w:rsid w:val="009A479A"/>
    <w:rsid w:val="009A5F7E"/>
    <w:rsid w:val="009A6DD2"/>
    <w:rsid w:val="009B41D8"/>
    <w:rsid w:val="009B48A6"/>
    <w:rsid w:val="009B66A4"/>
    <w:rsid w:val="009B6CBD"/>
    <w:rsid w:val="009B7A39"/>
    <w:rsid w:val="009C48C2"/>
    <w:rsid w:val="009C687A"/>
    <w:rsid w:val="009D00B5"/>
    <w:rsid w:val="009D30A8"/>
    <w:rsid w:val="009D5DC9"/>
    <w:rsid w:val="009E302C"/>
    <w:rsid w:val="009E51EF"/>
    <w:rsid w:val="009E53C8"/>
    <w:rsid w:val="009E6F90"/>
    <w:rsid w:val="009F41B3"/>
    <w:rsid w:val="00A111AB"/>
    <w:rsid w:val="00A112EF"/>
    <w:rsid w:val="00A1599B"/>
    <w:rsid w:val="00A15BCF"/>
    <w:rsid w:val="00A21C6E"/>
    <w:rsid w:val="00A231FD"/>
    <w:rsid w:val="00A24220"/>
    <w:rsid w:val="00A27831"/>
    <w:rsid w:val="00A3184C"/>
    <w:rsid w:val="00A338CB"/>
    <w:rsid w:val="00A33D61"/>
    <w:rsid w:val="00A34F26"/>
    <w:rsid w:val="00A44C1D"/>
    <w:rsid w:val="00A514EB"/>
    <w:rsid w:val="00A51EFC"/>
    <w:rsid w:val="00A542F5"/>
    <w:rsid w:val="00A669BE"/>
    <w:rsid w:val="00A70A40"/>
    <w:rsid w:val="00A70FB3"/>
    <w:rsid w:val="00A825D1"/>
    <w:rsid w:val="00A843F9"/>
    <w:rsid w:val="00A96585"/>
    <w:rsid w:val="00AA3EC1"/>
    <w:rsid w:val="00AA5A18"/>
    <w:rsid w:val="00AA65D1"/>
    <w:rsid w:val="00AB1293"/>
    <w:rsid w:val="00AB17EC"/>
    <w:rsid w:val="00AB3BCD"/>
    <w:rsid w:val="00AC586D"/>
    <w:rsid w:val="00AD1A86"/>
    <w:rsid w:val="00AD4726"/>
    <w:rsid w:val="00AD64B9"/>
    <w:rsid w:val="00AE0DC6"/>
    <w:rsid w:val="00AF3F6C"/>
    <w:rsid w:val="00B024E0"/>
    <w:rsid w:val="00B02C53"/>
    <w:rsid w:val="00B04070"/>
    <w:rsid w:val="00B06AE6"/>
    <w:rsid w:val="00B16F73"/>
    <w:rsid w:val="00B2274C"/>
    <w:rsid w:val="00B25E8C"/>
    <w:rsid w:val="00B26DBA"/>
    <w:rsid w:val="00B27B24"/>
    <w:rsid w:val="00B35AD2"/>
    <w:rsid w:val="00B363C6"/>
    <w:rsid w:val="00B54767"/>
    <w:rsid w:val="00B60B64"/>
    <w:rsid w:val="00B60FA4"/>
    <w:rsid w:val="00B73566"/>
    <w:rsid w:val="00B85371"/>
    <w:rsid w:val="00B8737B"/>
    <w:rsid w:val="00BA31C2"/>
    <w:rsid w:val="00BB4DF7"/>
    <w:rsid w:val="00BB5093"/>
    <w:rsid w:val="00BC23B3"/>
    <w:rsid w:val="00BC73C2"/>
    <w:rsid w:val="00BD04AE"/>
    <w:rsid w:val="00BE639B"/>
    <w:rsid w:val="00BF0B9E"/>
    <w:rsid w:val="00BF48AF"/>
    <w:rsid w:val="00BF5ED5"/>
    <w:rsid w:val="00BF7011"/>
    <w:rsid w:val="00C15FBB"/>
    <w:rsid w:val="00C17FC3"/>
    <w:rsid w:val="00C30225"/>
    <w:rsid w:val="00C33B84"/>
    <w:rsid w:val="00C34806"/>
    <w:rsid w:val="00C40036"/>
    <w:rsid w:val="00C46359"/>
    <w:rsid w:val="00C47EE6"/>
    <w:rsid w:val="00C5215C"/>
    <w:rsid w:val="00C7257B"/>
    <w:rsid w:val="00C73236"/>
    <w:rsid w:val="00C73C4D"/>
    <w:rsid w:val="00C7663D"/>
    <w:rsid w:val="00C8443D"/>
    <w:rsid w:val="00C8535A"/>
    <w:rsid w:val="00C85D12"/>
    <w:rsid w:val="00C949C0"/>
    <w:rsid w:val="00CA1C85"/>
    <w:rsid w:val="00CA1F76"/>
    <w:rsid w:val="00CB021F"/>
    <w:rsid w:val="00CB190A"/>
    <w:rsid w:val="00CB3192"/>
    <w:rsid w:val="00CB607B"/>
    <w:rsid w:val="00CC7417"/>
    <w:rsid w:val="00CD20E5"/>
    <w:rsid w:val="00CD770A"/>
    <w:rsid w:val="00CE053C"/>
    <w:rsid w:val="00CE13B9"/>
    <w:rsid w:val="00CE32C5"/>
    <w:rsid w:val="00CE403E"/>
    <w:rsid w:val="00CE4949"/>
    <w:rsid w:val="00CE4D32"/>
    <w:rsid w:val="00CF11C8"/>
    <w:rsid w:val="00CF652C"/>
    <w:rsid w:val="00CF7502"/>
    <w:rsid w:val="00D01776"/>
    <w:rsid w:val="00D05572"/>
    <w:rsid w:val="00D11199"/>
    <w:rsid w:val="00D217BF"/>
    <w:rsid w:val="00D23BAF"/>
    <w:rsid w:val="00D31D09"/>
    <w:rsid w:val="00D32F94"/>
    <w:rsid w:val="00D36206"/>
    <w:rsid w:val="00D44DF6"/>
    <w:rsid w:val="00D56A27"/>
    <w:rsid w:val="00D57766"/>
    <w:rsid w:val="00D634F1"/>
    <w:rsid w:val="00D715CE"/>
    <w:rsid w:val="00D72109"/>
    <w:rsid w:val="00D72129"/>
    <w:rsid w:val="00D73F5B"/>
    <w:rsid w:val="00D75066"/>
    <w:rsid w:val="00D77DEB"/>
    <w:rsid w:val="00D850EE"/>
    <w:rsid w:val="00D91D7C"/>
    <w:rsid w:val="00D95435"/>
    <w:rsid w:val="00D97096"/>
    <w:rsid w:val="00DA0E18"/>
    <w:rsid w:val="00DA54BA"/>
    <w:rsid w:val="00DA77C5"/>
    <w:rsid w:val="00DB3364"/>
    <w:rsid w:val="00DB3EA2"/>
    <w:rsid w:val="00DB6BF8"/>
    <w:rsid w:val="00DC1142"/>
    <w:rsid w:val="00DD1172"/>
    <w:rsid w:val="00DD2D93"/>
    <w:rsid w:val="00DE3E6B"/>
    <w:rsid w:val="00E00DE3"/>
    <w:rsid w:val="00E00F57"/>
    <w:rsid w:val="00E046C2"/>
    <w:rsid w:val="00E10D37"/>
    <w:rsid w:val="00E11761"/>
    <w:rsid w:val="00E20D73"/>
    <w:rsid w:val="00E24629"/>
    <w:rsid w:val="00E25311"/>
    <w:rsid w:val="00E3274D"/>
    <w:rsid w:val="00E41D9E"/>
    <w:rsid w:val="00E4734D"/>
    <w:rsid w:val="00E520F4"/>
    <w:rsid w:val="00E53EDD"/>
    <w:rsid w:val="00E5707B"/>
    <w:rsid w:val="00E673FE"/>
    <w:rsid w:val="00E6742C"/>
    <w:rsid w:val="00E763E2"/>
    <w:rsid w:val="00E80A62"/>
    <w:rsid w:val="00E857A5"/>
    <w:rsid w:val="00E86172"/>
    <w:rsid w:val="00E86F73"/>
    <w:rsid w:val="00E87EE8"/>
    <w:rsid w:val="00E92CF6"/>
    <w:rsid w:val="00EA1E36"/>
    <w:rsid w:val="00EA61EC"/>
    <w:rsid w:val="00EA75A1"/>
    <w:rsid w:val="00EB0218"/>
    <w:rsid w:val="00EB1EA5"/>
    <w:rsid w:val="00EB2B7A"/>
    <w:rsid w:val="00EB576F"/>
    <w:rsid w:val="00EB67C3"/>
    <w:rsid w:val="00EC0132"/>
    <w:rsid w:val="00EC4889"/>
    <w:rsid w:val="00EC6859"/>
    <w:rsid w:val="00ED10FC"/>
    <w:rsid w:val="00ED15D7"/>
    <w:rsid w:val="00ED1E8A"/>
    <w:rsid w:val="00EE004A"/>
    <w:rsid w:val="00EE2C26"/>
    <w:rsid w:val="00EE5189"/>
    <w:rsid w:val="00EF3692"/>
    <w:rsid w:val="00EF7984"/>
    <w:rsid w:val="00F100A3"/>
    <w:rsid w:val="00F10B48"/>
    <w:rsid w:val="00F25290"/>
    <w:rsid w:val="00F30198"/>
    <w:rsid w:val="00F4034F"/>
    <w:rsid w:val="00F42013"/>
    <w:rsid w:val="00F441C0"/>
    <w:rsid w:val="00F45A32"/>
    <w:rsid w:val="00F47C4E"/>
    <w:rsid w:val="00F52983"/>
    <w:rsid w:val="00F538E6"/>
    <w:rsid w:val="00F5453E"/>
    <w:rsid w:val="00F571CB"/>
    <w:rsid w:val="00F5793F"/>
    <w:rsid w:val="00F600FD"/>
    <w:rsid w:val="00F72011"/>
    <w:rsid w:val="00F72B57"/>
    <w:rsid w:val="00F72B8C"/>
    <w:rsid w:val="00F854C5"/>
    <w:rsid w:val="00F87EF5"/>
    <w:rsid w:val="00FA5787"/>
    <w:rsid w:val="00FA7DD7"/>
    <w:rsid w:val="00FB3E67"/>
    <w:rsid w:val="00FC2F8B"/>
    <w:rsid w:val="00FC2FAA"/>
    <w:rsid w:val="00FC3BA9"/>
    <w:rsid w:val="00FE573A"/>
    <w:rsid w:val="00FF0B61"/>
    <w:rsid w:val="00FF15DE"/>
    <w:rsid w:val="00FF2F8F"/>
    <w:rsid w:val="00FF53C1"/>
    <w:rsid w:val="00FF55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8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21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121580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paragraph" w:styleId="NoSpacing">
    <w:name w:val="No Spacing"/>
    <w:uiPriority w:val="1"/>
    <w:qFormat/>
    <w:rsid w:val="006E70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nhideWhenUsed/>
    <w:rsid w:val="0079567F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1363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1363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1"/>
    <w:rsid w:val="00053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53D5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Normal"/>
    <w:rsid w:val="00A70A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6D0CBC"/>
  </w:style>
  <w:style w:type="character" w:customStyle="1" w:styleId="data">
    <w:name w:val="data"/>
    <w:basedOn w:val="DefaultParagraphFont"/>
    <w:rsid w:val="00D75066"/>
  </w:style>
  <w:style w:type="paragraph" w:customStyle="1" w:styleId="pboth">
    <w:name w:val="pboth"/>
    <w:basedOn w:val="Normal"/>
    <w:rsid w:val="000459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5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21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DefaultParagraphFont"/>
    <w:rsid w:val="008739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670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v/glava-29/statia-29.1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A1F9-6E58-4A34-8028-33536237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