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5A5F" w:rsidP="00795A5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Дело № 5-48-</w:t>
      </w:r>
      <w:r w:rsidR="00655A84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85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/2023</w:t>
      </w:r>
    </w:p>
    <w:p w:rsidR="00795A5F" w:rsidP="00795A5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8"/>
          <w:lang w:eastAsia="ru-RU"/>
        </w:rPr>
      </w:pPr>
      <w:r>
        <w:rPr>
          <w:rFonts w:ascii="Times New Roman" w:hAnsi="Times New Roman" w:cs="Times New Roman"/>
          <w:bCs/>
          <w:sz w:val="24"/>
          <w:szCs w:val="28"/>
        </w:rPr>
        <w:t>УИД 91MS0048-01-2023-000</w:t>
      </w:r>
      <w:r w:rsidR="00655A84">
        <w:rPr>
          <w:rFonts w:ascii="Times New Roman" w:hAnsi="Times New Roman" w:cs="Times New Roman"/>
          <w:bCs/>
          <w:sz w:val="24"/>
          <w:szCs w:val="28"/>
        </w:rPr>
        <w:t>577-40</w:t>
      </w:r>
    </w:p>
    <w:p w:rsidR="00795A5F" w:rsidP="00795A5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</w:p>
    <w:p w:rsidR="00795A5F" w:rsidP="00795A5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ПОСТАНОВЛЕНИЕ</w:t>
      </w:r>
    </w:p>
    <w:p w:rsidR="00795A5F" w:rsidP="00795A5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по делу об административном правонарушении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4"/>
        <w:gridCol w:w="4785"/>
      </w:tblGrid>
      <w:tr w:rsidTr="00795A5F"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A5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A5F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795A5F" w:rsidP="00795A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  <w:lang w:eastAsia="ru-RU"/>
        </w:rPr>
        <w:t>01 июня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2023 года                                                              гор. Керчь</w:t>
      </w:r>
    </w:p>
    <w:p w:rsidR="00795A5F" w:rsidP="00795A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795A5F" w:rsidP="00795A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судебного участка </w:t>
      </w:r>
      <w:r>
        <w:rPr>
          <w:rFonts w:ascii="Times New Roman" w:hAnsi="Times New Roman"/>
          <w:sz w:val="27"/>
          <w:szCs w:val="27"/>
        </w:rPr>
        <w:t>№ 44 Керченского судебного района (городской округ Керчь) Республики Крым Козлова К.Ю. исполняющая обязанности мирового судьи судебного участка № 48 Керченского судебного района (городской округ Керчь) Республики Крым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 участием </w:t>
      </w:r>
      <w:r w:rsidR="00655A84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Мироновой И.Н.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рассмотрев в открытом судебном заседании дело об административном правонарушении в отношении: </w:t>
      </w:r>
    </w:p>
    <w:p w:rsidR="00795A5F" w:rsidP="00795A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Мироновой </w:t>
      </w:r>
      <w:r w:rsidR="00322C17">
        <w:rPr>
          <w:rFonts w:ascii="Times New Roman" w:eastAsia="Calibri" w:hAnsi="Times New Roman" w:cs="Times New Roman"/>
          <w:sz w:val="27"/>
          <w:szCs w:val="27"/>
        </w:rPr>
        <w:t>И.Н.</w:t>
      </w:r>
      <w:r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Pr="00322C17" w:rsidR="00322C17">
        <w:rPr>
          <w:rFonts w:ascii="Times New Roman" w:eastAsia="Calibri" w:hAnsi="Times New Roman" w:cs="Times New Roman"/>
          <w:b/>
          <w:sz w:val="27"/>
          <w:szCs w:val="27"/>
        </w:rPr>
        <w:t>/изъято/</w:t>
      </w:r>
    </w:p>
    <w:p w:rsidR="00795A5F" w:rsidP="00795A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привлекаемо</w:t>
      </w:r>
      <w:r w:rsidR="00655A84">
        <w:rPr>
          <w:rFonts w:ascii="Times New Roman" w:eastAsia="Times New Roman" w:hAnsi="Times New Roman" w:cs="Times New Roman"/>
          <w:sz w:val="27"/>
          <w:szCs w:val="27"/>
          <w:lang w:eastAsia="uk-UA"/>
        </w:rPr>
        <w:t>й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к административной ответственности  по ч.1 ст.6.9 КоАП РФ</w:t>
      </w:r>
      <w:r>
        <w:rPr>
          <w:rFonts w:ascii="Times New Roman" w:eastAsia="Calibri" w:hAnsi="Times New Roman" w:cs="Times New Roman"/>
          <w:sz w:val="27"/>
          <w:szCs w:val="27"/>
        </w:rPr>
        <w:t>,</w:t>
      </w:r>
    </w:p>
    <w:p w:rsidR="00795A5F" w:rsidP="00795A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795A5F" w:rsidP="00795A5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УСТАНОВИЛ:</w:t>
      </w:r>
    </w:p>
    <w:p w:rsidR="00795A5F" w:rsidP="00795A5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10"/>
          <w:szCs w:val="10"/>
          <w:lang w:eastAsia="ru-RU"/>
        </w:rPr>
      </w:pPr>
    </w:p>
    <w:p w:rsidR="00795A5F" w:rsidP="00795A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Согласно протокола 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об административном правонарушении 82 01 №</w:t>
      </w:r>
      <w:r w:rsidRPr="00322C17" w:rsidR="00280533">
        <w:rPr>
          <w:rFonts w:ascii="Times New Roman" w:eastAsia="Calibri" w:hAnsi="Times New Roman" w:cs="Times New Roman"/>
          <w:b/>
          <w:sz w:val="27"/>
          <w:szCs w:val="27"/>
        </w:rPr>
        <w:t>/изъято/</w:t>
      </w:r>
      <w:r w:rsidR="00280533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="00655A84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от 06.10.2022г.  Миронова И.Н.  в 17 час. 00 мин. 06.10.2022г. находясь по адресу: г. Керчь, ул. Чкалова, возле дома </w:t>
      </w:r>
      <w:r w:rsidRPr="00322C17" w:rsidR="00280533">
        <w:rPr>
          <w:rFonts w:ascii="Times New Roman" w:eastAsia="Calibri" w:hAnsi="Times New Roman" w:cs="Times New Roman"/>
          <w:b/>
          <w:sz w:val="27"/>
          <w:szCs w:val="27"/>
        </w:rPr>
        <w:t>/изъято/</w:t>
      </w:r>
      <w:r w:rsidR="00655A84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="00766438">
        <w:rPr>
          <w:rFonts w:ascii="Times New Roman" w:eastAsia="Times New Roman" w:hAnsi="Times New Roman" w:cs="Times New Roman"/>
          <w:sz w:val="27"/>
          <w:szCs w:val="27"/>
          <w:lang w:eastAsia="uk-UA"/>
        </w:rPr>
        <w:t>отказал</w:t>
      </w:r>
      <w:r w:rsidR="00655A84">
        <w:rPr>
          <w:rFonts w:ascii="Times New Roman" w:eastAsia="Times New Roman" w:hAnsi="Times New Roman" w:cs="Times New Roman"/>
          <w:sz w:val="27"/>
          <w:szCs w:val="27"/>
          <w:lang w:eastAsia="uk-UA"/>
        </w:rPr>
        <w:t>ась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выполнить </w:t>
      </w:r>
      <w:r w:rsidR="002F64D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законное 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требование должностного лица о прохождении медицинского освидетельствования на состояние опьянения, в отношении которо</w:t>
      </w:r>
      <w:r w:rsidR="00655A84">
        <w:rPr>
          <w:rFonts w:ascii="Times New Roman" w:eastAsia="Times New Roman" w:hAnsi="Times New Roman" w:cs="Times New Roman"/>
          <w:sz w:val="27"/>
          <w:szCs w:val="27"/>
          <w:lang w:eastAsia="uk-UA"/>
        </w:rPr>
        <w:t>й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имеются достаточные основания полагать, что он</w:t>
      </w:r>
      <w:r w:rsidR="00655A84">
        <w:rPr>
          <w:rFonts w:ascii="Times New Roman" w:eastAsia="Times New Roman" w:hAnsi="Times New Roman" w:cs="Times New Roman"/>
          <w:sz w:val="27"/>
          <w:szCs w:val="27"/>
          <w:lang w:eastAsia="uk-UA"/>
        </w:rPr>
        <w:t>а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потребил</w:t>
      </w:r>
      <w:r w:rsidR="00655A84">
        <w:rPr>
          <w:rFonts w:ascii="Times New Roman" w:eastAsia="Times New Roman" w:hAnsi="Times New Roman" w:cs="Times New Roman"/>
          <w:sz w:val="27"/>
          <w:szCs w:val="27"/>
          <w:lang w:eastAsia="uk-UA"/>
        </w:rPr>
        <w:t>а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наркотические вещества (средства), или иные психотропные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вещества без назначения врача, а именно признаки опьянения: нарушени</w:t>
      </w:r>
      <w:r w:rsidR="002F64DB">
        <w:rPr>
          <w:rFonts w:ascii="Times New Roman" w:eastAsia="Times New Roman" w:hAnsi="Times New Roman" w:cs="Times New Roman"/>
          <w:sz w:val="27"/>
          <w:szCs w:val="27"/>
          <w:lang w:eastAsia="uk-UA"/>
        </w:rPr>
        <w:t>е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речи, неустойчивость позы, поведение, не соответствующее обстановке</w:t>
      </w:r>
      <w:r>
        <w:rPr>
          <w:rFonts w:ascii="Times New Roman" w:eastAsia="Calibri" w:hAnsi="Times New Roman" w:cs="Times New Roman"/>
          <w:sz w:val="27"/>
          <w:szCs w:val="27"/>
        </w:rPr>
        <w:t>, чем совершил</w:t>
      </w:r>
      <w:r w:rsidR="00655A84">
        <w:rPr>
          <w:rFonts w:ascii="Times New Roman" w:eastAsia="Calibri" w:hAnsi="Times New Roman" w:cs="Times New Roman"/>
          <w:sz w:val="27"/>
          <w:szCs w:val="27"/>
        </w:rPr>
        <w:t>а</w:t>
      </w:r>
      <w:r>
        <w:rPr>
          <w:rFonts w:ascii="Times New Roman" w:eastAsia="Calibri" w:hAnsi="Times New Roman" w:cs="Times New Roman"/>
          <w:sz w:val="27"/>
          <w:szCs w:val="27"/>
        </w:rPr>
        <w:t xml:space="preserve">  административное правонарушение, ответственность за которое предусмотрена ч. 1 ст. 6.9 КоАП РФ.</w:t>
      </w:r>
    </w:p>
    <w:p w:rsidR="00795A5F" w:rsidP="00795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В судебном заседании </w:t>
      </w:r>
      <w:r w:rsidR="00655A84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Миронова И.Н. </w:t>
      </w:r>
      <w:r w:rsidR="00766438">
        <w:rPr>
          <w:rFonts w:ascii="Times New Roman" w:eastAsia="Times New Roman" w:hAnsi="Times New Roman" w:cs="Times New Roman"/>
          <w:sz w:val="27"/>
          <w:szCs w:val="27"/>
          <w:lang w:eastAsia="uk-UA"/>
        </w:rPr>
        <w:t>подтвердил</w:t>
      </w:r>
      <w:r w:rsidR="00655A84">
        <w:rPr>
          <w:rFonts w:ascii="Times New Roman" w:eastAsia="Times New Roman" w:hAnsi="Times New Roman" w:cs="Times New Roman"/>
          <w:sz w:val="27"/>
          <w:szCs w:val="27"/>
          <w:lang w:eastAsia="uk-UA"/>
        </w:rPr>
        <w:t>а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обстоятельства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изложенные в протоколе, вину в со</w:t>
      </w:r>
      <w:r w:rsidR="00766438">
        <w:rPr>
          <w:rFonts w:ascii="Times New Roman" w:eastAsia="Times New Roman" w:hAnsi="Times New Roman" w:cs="Times New Roman"/>
          <w:sz w:val="27"/>
          <w:szCs w:val="27"/>
          <w:lang w:eastAsia="uk-UA"/>
        </w:rPr>
        <w:t>вершении правонарушения признал</w:t>
      </w:r>
      <w:r w:rsidR="00655A84">
        <w:rPr>
          <w:rFonts w:ascii="Times New Roman" w:eastAsia="Times New Roman" w:hAnsi="Times New Roman" w:cs="Times New Roman"/>
          <w:sz w:val="27"/>
          <w:szCs w:val="27"/>
          <w:lang w:eastAsia="uk-UA"/>
        </w:rPr>
        <w:t>а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в полном объеме, раскаялась в содеянном и пояснил</w:t>
      </w:r>
      <w:r w:rsidR="00655A84">
        <w:rPr>
          <w:rFonts w:ascii="Times New Roman" w:eastAsia="Times New Roman" w:hAnsi="Times New Roman" w:cs="Times New Roman"/>
          <w:sz w:val="27"/>
          <w:szCs w:val="27"/>
          <w:lang w:eastAsia="uk-UA"/>
        </w:rPr>
        <w:t>а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, что отказал</w:t>
      </w:r>
      <w:r w:rsidR="00655A84">
        <w:rPr>
          <w:rFonts w:ascii="Times New Roman" w:eastAsia="Times New Roman" w:hAnsi="Times New Roman" w:cs="Times New Roman"/>
          <w:sz w:val="27"/>
          <w:szCs w:val="27"/>
          <w:lang w:eastAsia="uk-UA"/>
        </w:rPr>
        <w:t>ась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проходить медицинское освидетельств</w:t>
      </w:r>
      <w:r w:rsidR="00766438">
        <w:rPr>
          <w:rFonts w:ascii="Times New Roman" w:eastAsia="Times New Roman" w:hAnsi="Times New Roman" w:cs="Times New Roman"/>
          <w:sz w:val="27"/>
          <w:szCs w:val="27"/>
          <w:lang w:eastAsia="uk-UA"/>
        </w:rPr>
        <w:t>ование, так как ранее употребил</w:t>
      </w:r>
      <w:r w:rsidR="00655A84">
        <w:rPr>
          <w:rFonts w:ascii="Times New Roman" w:eastAsia="Times New Roman" w:hAnsi="Times New Roman" w:cs="Times New Roman"/>
          <w:sz w:val="27"/>
          <w:szCs w:val="27"/>
          <w:lang w:eastAsia="uk-UA"/>
        </w:rPr>
        <w:t>а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наркотичес</w:t>
      </w:r>
      <w:r w:rsidR="00766438">
        <w:rPr>
          <w:rFonts w:ascii="Times New Roman" w:eastAsia="Times New Roman" w:hAnsi="Times New Roman" w:cs="Times New Roman"/>
          <w:sz w:val="27"/>
          <w:szCs w:val="27"/>
          <w:lang w:eastAsia="uk-UA"/>
        </w:rPr>
        <w:t>кое  средство, при этом пояснил</w:t>
      </w:r>
      <w:r w:rsidR="00655A84">
        <w:rPr>
          <w:rFonts w:ascii="Times New Roman" w:eastAsia="Times New Roman" w:hAnsi="Times New Roman" w:cs="Times New Roman"/>
          <w:sz w:val="27"/>
          <w:szCs w:val="27"/>
          <w:lang w:eastAsia="uk-UA"/>
        </w:rPr>
        <w:t>а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, что в данное время ничего не употребляет.</w:t>
      </w:r>
    </w:p>
    <w:p w:rsidR="00795A5F" w:rsidP="00795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Согласно статьи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40 Федерального закона от 08.01.1998 года N 3-ФЗ  "О наркотических средствах и психотропных веществах" 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Российской Федерации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7"/>
            <w:szCs w:val="27"/>
            <w:u w:val="none"/>
            <w:lang w:eastAsia="ru-RU"/>
          </w:rPr>
          <w:t>запрещается</w:t>
        </w:r>
      </w:hyperlink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потребление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психоактивных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веществ.</w:t>
      </w:r>
    </w:p>
    <w:p w:rsidR="00F62682" w:rsidP="00795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Вина </w:t>
      </w:r>
      <w:r w:rsidR="00655A84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Мироновой И.Н. 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в совершении правонарушения подтверждается следующими доказательствами: протоколом об административном правонарушении </w:t>
      </w:r>
      <w:r w:rsidRPr="00322C17" w:rsidR="00280533">
        <w:rPr>
          <w:rFonts w:ascii="Times New Roman" w:eastAsia="Calibri" w:hAnsi="Times New Roman" w:cs="Times New Roman"/>
          <w:b/>
          <w:sz w:val="27"/>
          <w:szCs w:val="27"/>
        </w:rPr>
        <w:t>/изъято/</w:t>
      </w:r>
      <w:r w:rsidR="00655A84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от 06.10.2022г. </w:t>
      </w:r>
      <w:r w:rsidR="00766438">
        <w:rPr>
          <w:rFonts w:ascii="Times New Roman" w:eastAsia="Times New Roman" w:hAnsi="Times New Roman" w:cs="Times New Roman"/>
          <w:sz w:val="27"/>
          <w:szCs w:val="27"/>
          <w:lang w:eastAsia="uk-UA"/>
        </w:rPr>
        <w:t>(л.д.</w:t>
      </w:r>
      <w:r w:rsidR="00655A84">
        <w:rPr>
          <w:rFonts w:ascii="Times New Roman" w:eastAsia="Times New Roman" w:hAnsi="Times New Roman" w:cs="Times New Roman"/>
          <w:sz w:val="27"/>
          <w:szCs w:val="27"/>
          <w:lang w:eastAsia="uk-UA"/>
        </w:rPr>
        <w:t>2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); протоколом о направлении на медицинское освидетельствование на состояние опьянения </w:t>
      </w:r>
      <w:r w:rsidRPr="00322C17" w:rsidR="00280533">
        <w:rPr>
          <w:rFonts w:ascii="Times New Roman" w:eastAsia="Calibri" w:hAnsi="Times New Roman" w:cs="Times New Roman"/>
          <w:b/>
          <w:sz w:val="27"/>
          <w:szCs w:val="27"/>
        </w:rPr>
        <w:t>/изъято/</w:t>
      </w:r>
      <w:r w:rsidR="00280533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06.10.2022</w:t>
      </w:r>
      <w:r w:rsidR="00766438">
        <w:rPr>
          <w:rFonts w:ascii="Times New Roman" w:eastAsia="Times New Roman" w:hAnsi="Times New Roman" w:cs="Times New Roman"/>
          <w:sz w:val="27"/>
          <w:szCs w:val="27"/>
          <w:lang w:eastAsia="uk-UA"/>
        </w:rPr>
        <w:t>года (л.д.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3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); рапортом 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зам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.к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ом.взвода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№ 2 ОР ППСП УМВД России по г. Керчи </w:t>
      </w:r>
      <w:r w:rsidRPr="00322C17" w:rsidR="00280533">
        <w:rPr>
          <w:rFonts w:ascii="Times New Roman" w:eastAsia="Calibri" w:hAnsi="Times New Roman" w:cs="Times New Roman"/>
          <w:b/>
          <w:sz w:val="27"/>
          <w:szCs w:val="27"/>
        </w:rPr>
        <w:t>/изъято/</w:t>
      </w:r>
      <w:r w:rsidR="00280533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(л.д.6), 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объяснени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ями </w:t>
      </w:r>
      <w:r w:rsidRPr="00322C17" w:rsidR="00322C17">
        <w:rPr>
          <w:rFonts w:ascii="Times New Roman" w:eastAsia="Calibri" w:hAnsi="Times New Roman" w:cs="Times New Roman"/>
          <w:b/>
          <w:sz w:val="27"/>
          <w:szCs w:val="27"/>
        </w:rPr>
        <w:t>/изъято/</w:t>
      </w:r>
      <w:r w:rsidR="00322C17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(л.д.4), объяснениями </w:t>
      </w:r>
      <w:r w:rsidRPr="00322C17" w:rsidR="00322C17">
        <w:rPr>
          <w:rFonts w:ascii="Times New Roman" w:eastAsia="Calibri" w:hAnsi="Times New Roman" w:cs="Times New Roman"/>
          <w:b/>
          <w:sz w:val="27"/>
          <w:szCs w:val="27"/>
        </w:rPr>
        <w:t>/изъято/</w:t>
      </w:r>
      <w:r w:rsidR="00322C17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(л.д.5).</w:t>
      </w:r>
    </w:p>
    <w:p w:rsidR="00795A5F" w:rsidP="002F64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Исследовав материалы дела и оценив доказательства в их совокупности, мировой судья считает доказанной вину </w:t>
      </w:r>
      <w:r w:rsidR="00F62682">
        <w:rPr>
          <w:rFonts w:ascii="Times New Roman" w:eastAsia="Times New Roman" w:hAnsi="Times New Roman" w:cs="Times New Roman"/>
          <w:sz w:val="27"/>
          <w:szCs w:val="27"/>
          <w:lang w:eastAsia="x-none"/>
        </w:rPr>
        <w:t>Мироновой И.Н.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в </w:t>
      </w:r>
      <w:r w:rsidRPr="00F62682" w:rsidR="00F62682">
        <w:rPr>
          <w:rFonts w:ascii="Times New Roman" w:eastAsia="Times New Roman" w:hAnsi="Times New Roman" w:cs="Times New Roman"/>
          <w:sz w:val="27"/>
          <w:szCs w:val="27"/>
          <w:lang w:eastAsia="x-none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опьянения, в отношении которо</w:t>
      </w:r>
      <w:r w:rsidR="00F62682">
        <w:rPr>
          <w:rFonts w:ascii="Times New Roman" w:eastAsia="Times New Roman" w:hAnsi="Times New Roman" w:cs="Times New Roman"/>
          <w:sz w:val="27"/>
          <w:szCs w:val="27"/>
          <w:lang w:eastAsia="x-none"/>
        </w:rPr>
        <w:t>й</w:t>
      </w:r>
      <w:r w:rsidRPr="00F62682" w:rsidR="00F62682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име</w:t>
      </w:r>
      <w:r w:rsidR="00F62682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лись </w:t>
      </w:r>
      <w:r w:rsidRPr="00F62682" w:rsidR="00F62682">
        <w:rPr>
          <w:rFonts w:ascii="Times New Roman" w:eastAsia="Times New Roman" w:hAnsi="Times New Roman" w:cs="Times New Roman"/>
          <w:sz w:val="27"/>
          <w:szCs w:val="27"/>
          <w:lang w:eastAsia="x-none"/>
        </w:rPr>
        <w:t>достаточные основания полагать, что он</w:t>
      </w:r>
      <w:r w:rsidR="00F62682">
        <w:rPr>
          <w:rFonts w:ascii="Times New Roman" w:eastAsia="Times New Roman" w:hAnsi="Times New Roman" w:cs="Times New Roman"/>
          <w:sz w:val="27"/>
          <w:szCs w:val="27"/>
          <w:lang w:eastAsia="x-none"/>
        </w:rPr>
        <w:t>а</w:t>
      </w:r>
      <w:r w:rsidRPr="00F62682" w:rsidR="00F62682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потребил</w:t>
      </w:r>
      <w:r w:rsidR="00F62682">
        <w:rPr>
          <w:rFonts w:ascii="Times New Roman" w:eastAsia="Times New Roman" w:hAnsi="Times New Roman" w:cs="Times New Roman"/>
          <w:sz w:val="27"/>
          <w:szCs w:val="27"/>
          <w:lang w:eastAsia="x-none"/>
        </w:rPr>
        <w:t>а</w:t>
      </w:r>
      <w:r w:rsidRPr="00F62682" w:rsidR="00F62682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наркотические средства</w:t>
      </w:r>
      <w:r w:rsidR="00F62682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val="x-none" w:eastAsia="ru-RU"/>
        </w:rPr>
        <w:t>без назначения врача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, а квалификацию е</w:t>
      </w:r>
      <w:r w:rsidR="00F62682">
        <w:rPr>
          <w:rFonts w:ascii="Times New Roman" w:eastAsia="Times New Roman" w:hAnsi="Times New Roman" w:cs="Times New Roman"/>
          <w:sz w:val="27"/>
          <w:szCs w:val="27"/>
          <w:lang w:eastAsia="x-none"/>
        </w:rPr>
        <w:t>ё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действий по ч.1 ст. 6.9 КоАП РФ правильной.</w:t>
      </w:r>
    </w:p>
    <w:p w:rsidR="00795A5F" w:rsidP="00795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Срок давности привлечения лица к административной ответственности, установленный статьей 4.5 КоАП РФ не истек, обстоятельств, исключающих производство по делу об административном правонарушении, не имеется.</w:t>
      </w:r>
    </w:p>
    <w:p w:rsidR="00795A5F" w:rsidP="00795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95A5F" w:rsidP="00795A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Обстоятельством смягчающим административную ответственность в соответствии со ст.4.2 КоАП РФ, мировой судья учитывает признание вины и раскаяние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содеянном.</w:t>
      </w:r>
    </w:p>
    <w:p w:rsidR="00795A5F" w:rsidP="00795A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отягчающих административную ответственность, в соответствии со ст. 4.3 КоАП РФ,  мировым судьей не установлено.</w:t>
      </w:r>
    </w:p>
    <w:p w:rsidR="00795A5F" w:rsidP="00795A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В соответствии с ч.1 ст.6.9 КоАП РФ потребление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>психоактивных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веществ </w:t>
      </w:r>
      <w:r>
        <w:rPr>
          <w:rFonts w:ascii="Times New Roman" w:eastAsia="Calibri" w:hAnsi="Times New Roman" w:cs="Times New Roman"/>
          <w:sz w:val="27"/>
          <w:szCs w:val="27"/>
        </w:rPr>
        <w:t xml:space="preserve">– 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>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795A5F" w:rsidP="00795A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Учитывая характер совершенного </w:t>
      </w:r>
      <w:r w:rsidR="00F62682">
        <w:rPr>
          <w:rFonts w:ascii="Times New Roman" w:hAnsi="Times New Roman" w:cs="Times New Roman"/>
          <w:sz w:val="27"/>
          <w:szCs w:val="27"/>
        </w:rPr>
        <w:t xml:space="preserve">Мироновой И.Н. </w:t>
      </w:r>
      <w:r>
        <w:rPr>
          <w:rFonts w:ascii="Times New Roman" w:hAnsi="Times New Roman" w:cs="Times New Roman"/>
          <w:sz w:val="27"/>
          <w:szCs w:val="27"/>
        </w:rPr>
        <w:t xml:space="preserve"> правонарушения, посягающего на здоровье, санитарно-эпидемиологическое благополучие населения и общественную нравственность, степень е</w:t>
      </w:r>
      <w:r w:rsidR="00F62682">
        <w:rPr>
          <w:rFonts w:ascii="Times New Roman" w:hAnsi="Times New Roman" w:cs="Times New Roman"/>
          <w:sz w:val="27"/>
          <w:szCs w:val="27"/>
        </w:rPr>
        <w:t>ё</w:t>
      </w:r>
      <w:r>
        <w:rPr>
          <w:rFonts w:ascii="Times New Roman" w:hAnsi="Times New Roman" w:cs="Times New Roman"/>
          <w:sz w:val="27"/>
          <w:szCs w:val="27"/>
        </w:rPr>
        <w:t xml:space="preserve"> вины и личность </w:t>
      </w:r>
      <w:r w:rsidR="00F62682">
        <w:rPr>
          <w:rFonts w:ascii="Times New Roman" w:hAnsi="Times New Roman" w:cs="Times New Roman"/>
          <w:sz w:val="27"/>
          <w:szCs w:val="27"/>
        </w:rPr>
        <w:t>Мироновой И.Н., о</w:t>
      </w:r>
      <w:r>
        <w:rPr>
          <w:rFonts w:ascii="Times New Roman" w:hAnsi="Times New Roman" w:cs="Times New Roman"/>
          <w:sz w:val="27"/>
          <w:szCs w:val="27"/>
        </w:rPr>
        <w:t>бстоятельства</w:t>
      </w:r>
      <w:r>
        <w:rPr>
          <w:rFonts w:ascii="Times New Roman" w:hAnsi="Times New Roman" w:cs="Times New Roman"/>
          <w:sz w:val="27"/>
          <w:szCs w:val="27"/>
          <w:lang w:val="uk-UA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смягчающие административную ответственность – признание вины и раскаяние, отсутствие обстоятельств, отягчающих административную ответственность, исходя из принципа разумности и справедливости, обстоятельств правонарушения, в целях предупреждения совершения </w:t>
      </w:r>
      <w:r w:rsidR="00F62682">
        <w:rPr>
          <w:rFonts w:ascii="Times New Roman" w:hAnsi="Times New Roman" w:cs="Times New Roman"/>
          <w:sz w:val="27"/>
          <w:szCs w:val="27"/>
        </w:rPr>
        <w:t>ею</w:t>
      </w:r>
      <w:r>
        <w:rPr>
          <w:rFonts w:ascii="Times New Roman" w:hAnsi="Times New Roman" w:cs="Times New Roman"/>
          <w:sz w:val="27"/>
          <w:szCs w:val="27"/>
        </w:rPr>
        <w:t xml:space="preserve"> новых административных правонарушений, </w:t>
      </w:r>
      <w:r>
        <w:rPr>
          <w:rFonts w:ascii="Times New Roman" w:hAnsi="Times New Roman" w:cs="Times New Roman"/>
          <w:color w:val="000000"/>
          <w:sz w:val="27"/>
          <w:szCs w:val="27"/>
        </w:rPr>
        <w:t>суд считает, что имеются основания применения к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F62682">
        <w:rPr>
          <w:rFonts w:ascii="Times New Roman" w:hAnsi="Times New Roman" w:cs="Times New Roman"/>
          <w:color w:val="000000"/>
          <w:sz w:val="27"/>
          <w:szCs w:val="27"/>
        </w:rPr>
        <w:t>ней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административного наказания в виде административного штрафа.</w:t>
      </w:r>
    </w:p>
    <w:p w:rsidR="00795A5F" w:rsidP="00795A5F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Руководствуясь ст. 29.10 КоАП РФ, мировой судья</w:t>
      </w:r>
    </w:p>
    <w:p w:rsidR="00795A5F" w:rsidP="00795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10"/>
        </w:rPr>
      </w:pPr>
    </w:p>
    <w:p w:rsidR="00795A5F" w:rsidP="00795A5F">
      <w:pPr>
        <w:pStyle w:val="NoSpacing"/>
        <w:ind w:firstLine="709"/>
        <w:jc w:val="center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bCs/>
          <w:sz w:val="27"/>
          <w:szCs w:val="27"/>
          <w:lang w:val="ru-RU" w:eastAsia="ru-RU"/>
        </w:rPr>
        <w:t>ПОСТАНОВИЛ:</w:t>
      </w:r>
    </w:p>
    <w:p w:rsidR="00795A5F" w:rsidP="00795A5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8"/>
          <w:szCs w:val="10"/>
          <w:lang w:eastAsia="ru-RU"/>
        </w:rPr>
      </w:pPr>
    </w:p>
    <w:p w:rsidR="00795A5F" w:rsidP="00795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Миронову  </w:t>
      </w:r>
      <w:r w:rsidRPr="00322C17" w:rsidR="00280533">
        <w:rPr>
          <w:rFonts w:ascii="Times New Roman" w:eastAsia="Calibri" w:hAnsi="Times New Roman" w:cs="Times New Roman"/>
          <w:b/>
          <w:sz w:val="27"/>
          <w:szCs w:val="27"/>
        </w:rPr>
        <w:t>/изъято/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="00766438">
        <w:rPr>
          <w:rFonts w:ascii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hAnsi="Times New Roman" w:cs="Times New Roman"/>
          <w:sz w:val="27"/>
          <w:szCs w:val="27"/>
        </w:rPr>
        <w:t>ой</w:t>
      </w:r>
      <w:r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ч.1 </w:t>
      </w:r>
      <w:r w:rsidR="00766438">
        <w:rPr>
          <w:rFonts w:ascii="Times New Roman" w:hAnsi="Times New Roman" w:cs="Times New Roman"/>
          <w:sz w:val="27"/>
          <w:szCs w:val="27"/>
        </w:rPr>
        <w:t xml:space="preserve">ст. 6.9 КоАП РФ, и назначить </w:t>
      </w:r>
      <w:r>
        <w:rPr>
          <w:rFonts w:ascii="Times New Roman" w:hAnsi="Times New Roman" w:cs="Times New Roman"/>
          <w:sz w:val="27"/>
          <w:szCs w:val="27"/>
        </w:rPr>
        <w:t xml:space="preserve">ей </w:t>
      </w:r>
      <w:r>
        <w:rPr>
          <w:rFonts w:ascii="Times New Roman" w:hAnsi="Times New Roman" w:cs="Times New Roman"/>
          <w:sz w:val="27"/>
          <w:szCs w:val="27"/>
        </w:rPr>
        <w:t>наказание в виде штрафа в размере 4 000 (</w:t>
      </w:r>
      <w:r w:rsidR="002F64DB">
        <w:rPr>
          <w:rFonts w:ascii="Times New Roman" w:hAnsi="Times New Roman" w:cs="Times New Roman"/>
          <w:sz w:val="27"/>
          <w:szCs w:val="27"/>
        </w:rPr>
        <w:t>четыре тысячи</w:t>
      </w:r>
      <w:r>
        <w:rPr>
          <w:rFonts w:ascii="Times New Roman" w:hAnsi="Times New Roman" w:cs="Times New Roman"/>
          <w:sz w:val="27"/>
          <w:szCs w:val="27"/>
        </w:rPr>
        <w:t>) рублей.</w:t>
      </w:r>
    </w:p>
    <w:p w:rsidR="00795A5F" w:rsidP="00795A5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Разъяснить</w:t>
      </w:r>
      <w:r>
        <w:rPr>
          <w:rFonts w:ascii="Times New Roman" w:hAnsi="Times New Roman"/>
          <w:color w:val="000000"/>
          <w:sz w:val="27"/>
          <w:szCs w:val="27"/>
        </w:rPr>
        <w:t xml:space="preserve"> лицу, привлеченному к административной ответственности</w:t>
      </w:r>
      <w:r>
        <w:rPr>
          <w:rFonts w:ascii="Times New Roman" w:hAnsi="Times New Roman"/>
          <w:sz w:val="27"/>
          <w:szCs w:val="27"/>
        </w:rPr>
        <w:t>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Получатель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 </w:t>
      </w:r>
      <w:r>
        <w:rPr>
          <w:rFonts w:ascii="Times New Roman" w:hAnsi="Times New Roman" w:cs="Times New Roman"/>
          <w:sz w:val="27"/>
          <w:szCs w:val="27"/>
        </w:rPr>
        <w:t>40102810645370000035, казначейский счет  03100643000000017500, лицевой счет  04752203230 в УФК по  Республике Крым, код Сводного реестра 35220323</w:t>
      </w:r>
      <w:r>
        <w:rPr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КБК 828 1 16 01063 01 0009 140</w:t>
      </w:r>
      <w:r w:rsidRPr="00734820">
        <w:rPr>
          <w:rFonts w:ascii="Times New Roman" w:hAnsi="Times New Roman" w:cs="Times New Roman"/>
          <w:sz w:val="27"/>
          <w:szCs w:val="27"/>
        </w:rPr>
        <w:t xml:space="preserve">, УИН </w:t>
      </w:r>
      <w:r w:rsidRPr="00322C17" w:rsidR="00280533">
        <w:rPr>
          <w:rFonts w:ascii="Times New Roman" w:eastAsia="Calibri" w:hAnsi="Times New Roman" w:cs="Times New Roman"/>
          <w:b/>
          <w:sz w:val="27"/>
          <w:szCs w:val="27"/>
        </w:rPr>
        <w:t>/изъято/</w:t>
      </w:r>
      <w:r w:rsidRPr="00734820">
        <w:rPr>
          <w:rFonts w:ascii="Times New Roman" w:hAnsi="Times New Roman" w:cs="Times New Roman"/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</w:rPr>
        <w:t xml:space="preserve">Юридический адрес: </w:t>
      </w:r>
      <w:r>
        <w:rPr>
          <w:rFonts w:ascii="Times New Roman" w:hAnsi="Times New Roman"/>
          <w:color w:val="000000"/>
          <w:sz w:val="27"/>
          <w:szCs w:val="27"/>
        </w:rPr>
        <w:t>Россия, Республика Крым, 295000, г. Симферополь, ул. Набережная им.60-летия СССР, 28 Почтовый адрес:</w:t>
      </w:r>
      <w:r>
        <w:rPr>
          <w:rFonts w:ascii="Times New Roman" w:hAnsi="Times New Roman"/>
          <w:color w:val="000000"/>
          <w:sz w:val="27"/>
          <w:szCs w:val="27"/>
        </w:rPr>
        <w:t xml:space="preserve"> Россия, Республика Крым, 295000,  г. Симферополь, ул. Набережная им.60-летия СССР, 28.</w:t>
      </w:r>
    </w:p>
    <w:p w:rsidR="00795A5F" w:rsidP="00795A5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  </w:t>
      </w:r>
      <w:r>
        <w:rPr>
          <w:rFonts w:ascii="Times New Roman" w:hAnsi="Times New Roman"/>
          <w:sz w:val="27"/>
          <w:szCs w:val="27"/>
        </w:rPr>
        <w:t xml:space="preserve">Разъяснить лицу, привлеченному к административной ответственности, что </w:t>
      </w:r>
      <w:r>
        <w:rPr>
          <w:rFonts w:ascii="Times New Roman" w:hAnsi="Times New Roman"/>
          <w:sz w:val="27"/>
          <w:szCs w:val="27"/>
        </w:rPr>
        <w:t>документ, подтверждающий уплату штрафа следует</w:t>
      </w:r>
      <w:r>
        <w:rPr>
          <w:rFonts w:ascii="Times New Roman" w:hAnsi="Times New Roman"/>
          <w:sz w:val="27"/>
          <w:szCs w:val="27"/>
        </w:rPr>
        <w:t xml:space="preserve"> направить мировому судье, вынесшему постановление. Согласно ч.1 ст. 20.25 КоАП РФ  неуплата административного штрафа в установленный срок влечет наложение административного штрафа в двукратном размере</w:t>
      </w:r>
      <w:r>
        <w:rPr>
          <w:rFonts w:ascii="Times New Roman" w:hAnsi="Times New Roman"/>
          <w:color w:val="000000"/>
          <w:sz w:val="27"/>
          <w:szCs w:val="27"/>
        </w:rPr>
        <w:t xml:space="preserve">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795A5F" w:rsidP="00795A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Постановление может быть обжаловано в Керченский городской суд Республики Крым в течение 10 суток с подачей жалобы через мирового судью судебного участка № 48 Керченского судебного района (городской округ  Керчь) Республики Крым.</w:t>
      </w:r>
    </w:p>
    <w:p w:rsidR="00795A5F" w:rsidP="00795A5F">
      <w:pPr>
        <w:tabs>
          <w:tab w:val="left" w:pos="71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ab/>
      </w:r>
    </w:p>
    <w:p w:rsidR="00795A5F" w:rsidP="00795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                                                                   Козлова К.Ю. </w:t>
      </w:r>
    </w:p>
    <w:p w:rsidR="00EC3C5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129"/>
    <w:rsid w:val="00280533"/>
    <w:rsid w:val="002F64DB"/>
    <w:rsid w:val="00322C17"/>
    <w:rsid w:val="004F287F"/>
    <w:rsid w:val="00655A84"/>
    <w:rsid w:val="00734820"/>
    <w:rsid w:val="00766438"/>
    <w:rsid w:val="00795A5F"/>
    <w:rsid w:val="00D32810"/>
    <w:rsid w:val="00D3655B"/>
    <w:rsid w:val="00E31129"/>
    <w:rsid w:val="00EC3C58"/>
    <w:rsid w:val="00F626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A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95A5F"/>
    <w:rPr>
      <w:color w:val="0000FF"/>
      <w:u w:val="single"/>
    </w:rPr>
  </w:style>
  <w:style w:type="paragraph" w:styleId="NoSpacing">
    <w:name w:val="No Spacing"/>
    <w:uiPriority w:val="1"/>
    <w:qFormat/>
    <w:rsid w:val="00795A5F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BalloonText">
    <w:name w:val="Balloon Text"/>
    <w:basedOn w:val="Normal"/>
    <w:link w:val="a"/>
    <w:uiPriority w:val="99"/>
    <w:semiHidden/>
    <w:unhideWhenUsed/>
    <w:rsid w:val="002F6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F64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C2FD47220AEF220E8CDD2F00082423CFC0140DF2C2138444A327D4C1B54F0583F7806E8726Dx527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1A54A-FEA2-4B27-9104-49D6015F8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