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95A5F" w:rsidP="00795A5F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Дело № 5-48-</w:t>
      </w:r>
      <w:r w:rsidRPr="009B385B" w:rsidR="00DA18CC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106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/2023</w:t>
      </w:r>
    </w:p>
    <w:p w:rsidR="00795A5F" w:rsidP="00795A5F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Cs/>
          <w:sz w:val="24"/>
          <w:szCs w:val="28"/>
          <w:lang w:eastAsia="ru-RU"/>
        </w:rPr>
      </w:pPr>
      <w:r>
        <w:rPr>
          <w:rFonts w:ascii="Times New Roman" w:hAnsi="Times New Roman" w:cs="Times New Roman"/>
          <w:bCs/>
          <w:sz w:val="24"/>
          <w:szCs w:val="28"/>
        </w:rPr>
        <w:t>УИД</w:t>
      </w:r>
      <w:r w:rsidRPr="009B385B" w:rsidR="00DA18CC">
        <w:rPr>
          <w:rFonts w:ascii="Times New Roman" w:hAnsi="Times New Roman" w:cs="Times New Roman"/>
          <w:bCs/>
          <w:sz w:val="24"/>
          <w:szCs w:val="28"/>
        </w:rPr>
        <w:t xml:space="preserve"> </w:t>
      </w:r>
      <w:r w:rsidRPr="00DA18CC" w:rsidR="00DA18CC">
        <w:rPr>
          <w:rFonts w:ascii="Times New Roman" w:hAnsi="Times New Roman" w:cs="Times New Roman"/>
          <w:bCs/>
          <w:sz w:val="24"/>
          <w:szCs w:val="28"/>
        </w:rPr>
        <w:t>91MS0048-01-2023-000823-78</w:t>
      </w:r>
    </w:p>
    <w:p w:rsidR="00795A5F" w:rsidP="00795A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</w:p>
    <w:p w:rsidR="00795A5F" w:rsidP="00795A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ПОСТАНОВЛЕНИЕ</w:t>
      </w:r>
    </w:p>
    <w:p w:rsidR="00795A5F" w:rsidP="00795A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по делу об административном правонарушении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/>
      </w:tblPr>
      <w:tblGrid>
        <w:gridCol w:w="4784"/>
        <w:gridCol w:w="4785"/>
      </w:tblGrid>
      <w:tr w:rsidTr="00795A5F">
        <w:tblPrEx>
          <w:tblW w:w="0" w:type="auto"/>
          <w:tblInd w:w="2" w:type="dxa"/>
          <w:tblCellMar>
            <w:left w:w="0" w:type="dxa"/>
            <w:right w:w="0" w:type="dxa"/>
          </w:tblCellMar>
          <w:tblLook w:val="00A0"/>
        </w:tblPrEx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A5F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5A5F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795A5F" w:rsidP="00795A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 w:rsidRPr="009B385B"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21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июня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2023 года                                                              гор. Керчь</w:t>
      </w:r>
    </w:p>
    <w:p w:rsidR="00795A5F" w:rsidP="00795A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</w:p>
    <w:p w:rsidR="00795A5F" w:rsidP="00795A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  <w:lang w:eastAsia="ru-RU"/>
        </w:rPr>
        <w:t xml:space="preserve"> судебного участка </w:t>
      </w:r>
      <w:r>
        <w:rPr>
          <w:rFonts w:ascii="Times New Roman" w:hAnsi="Times New Roman"/>
          <w:sz w:val="27"/>
          <w:szCs w:val="27"/>
        </w:rPr>
        <w:t>№ 44 Керченского судебного района (городской округ Керчь) Республики Крым Козлова К.Ю. исполняющая обязанности мирового судьи судебного участка № 48 Керченского судебного района (городской округ Керчь) Республики Крым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 участием </w:t>
      </w:r>
      <w:r w:rsidR="00DA18CC">
        <w:rPr>
          <w:rFonts w:ascii="Times New Roman" w:eastAsia="Times New Roman" w:hAnsi="Times New Roman" w:cs="Times New Roman"/>
          <w:sz w:val="27"/>
          <w:szCs w:val="27"/>
          <w:lang w:eastAsia="ru-RU"/>
        </w:rPr>
        <w:t>Щенятского</w:t>
      </w:r>
      <w:r w:rsidR="00DA18C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С.Ю.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рассмотрев в открытом судебном заседании дело об административном правонарушении в отношении: </w:t>
      </w:r>
    </w:p>
    <w:p w:rsidR="009B385B" w:rsidP="00795A5F">
      <w:pPr>
        <w:spacing w:after="0" w:line="240" w:lineRule="auto"/>
        <w:ind w:firstLine="709"/>
        <w:jc w:val="both"/>
        <w:rPr>
          <w:b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>Щенятского</w:t>
      </w:r>
      <w:r>
        <w:rPr>
          <w:rFonts w:ascii="Times New Roman" w:eastAsia="Calibri" w:hAnsi="Times New Roman" w:cs="Times New Roman"/>
          <w:sz w:val="27"/>
          <w:szCs w:val="27"/>
        </w:rPr>
        <w:t xml:space="preserve"> </w:t>
      </w:r>
      <w:r>
        <w:rPr>
          <w:rFonts w:ascii="Times New Roman" w:eastAsia="Calibri" w:hAnsi="Times New Roman" w:cs="Times New Roman"/>
          <w:sz w:val="27"/>
          <w:szCs w:val="27"/>
        </w:rPr>
        <w:t>С.Ю.</w:t>
      </w:r>
      <w:r w:rsidR="00795A5F">
        <w:rPr>
          <w:rFonts w:ascii="Times New Roman" w:eastAsia="Calibri" w:hAnsi="Times New Roman" w:cs="Times New Roman"/>
          <w:sz w:val="27"/>
          <w:szCs w:val="27"/>
        </w:rPr>
        <w:t xml:space="preserve">, </w:t>
      </w:r>
      <w:r w:rsidRPr="009B385B">
        <w:rPr>
          <w:rFonts w:ascii="Times New Roman" w:hAnsi="Times New Roman" w:cs="Times New Roman"/>
          <w:b/>
          <w:sz w:val="27"/>
          <w:szCs w:val="27"/>
        </w:rPr>
        <w:t>/изъято/</w:t>
      </w:r>
      <w:r>
        <w:rPr>
          <w:b/>
          <w:sz w:val="27"/>
          <w:szCs w:val="27"/>
        </w:rPr>
        <w:t xml:space="preserve"> </w:t>
      </w:r>
    </w:p>
    <w:p w:rsidR="00795A5F" w:rsidP="00795A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привлекаемого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к административной ответственности  по ч.1 ст.6.9 КоАП РФ</w:t>
      </w:r>
      <w:r>
        <w:rPr>
          <w:rFonts w:ascii="Times New Roman" w:eastAsia="Calibri" w:hAnsi="Times New Roman" w:cs="Times New Roman"/>
          <w:sz w:val="27"/>
          <w:szCs w:val="27"/>
        </w:rPr>
        <w:t>,</w:t>
      </w:r>
    </w:p>
    <w:p w:rsidR="00795A5F" w:rsidP="00795A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0"/>
          <w:szCs w:val="10"/>
        </w:rPr>
      </w:pPr>
    </w:p>
    <w:p w:rsidR="00795A5F" w:rsidP="00795A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bCs/>
          <w:sz w:val="27"/>
          <w:szCs w:val="27"/>
          <w:lang w:eastAsia="ru-RU"/>
        </w:rPr>
        <w:t>УСТАНОВИЛ:</w:t>
      </w:r>
    </w:p>
    <w:p w:rsidR="00795A5F" w:rsidP="00795A5F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Cs/>
          <w:sz w:val="10"/>
          <w:szCs w:val="10"/>
          <w:lang w:eastAsia="ru-RU"/>
        </w:rPr>
      </w:pPr>
    </w:p>
    <w:p w:rsidR="00795A5F" w:rsidP="00795A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Согласно протокола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об административном правонарушении </w:t>
      </w:r>
      <w:r w:rsidR="0014436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от 20.04.2023г. </w:t>
      </w:r>
      <w:r w:rsidRPr="009B385B" w:rsidR="009B385B">
        <w:rPr>
          <w:rFonts w:ascii="Times New Roman" w:hAnsi="Times New Roman" w:cs="Times New Roman"/>
          <w:b/>
          <w:sz w:val="27"/>
          <w:szCs w:val="27"/>
        </w:rPr>
        <w:t>/изъято/</w:t>
      </w:r>
      <w:r w:rsidR="009B385B">
        <w:rPr>
          <w:b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 </w:t>
      </w:r>
      <w:r w:rsidR="00144366">
        <w:rPr>
          <w:rFonts w:ascii="Times New Roman" w:eastAsia="Times New Roman" w:hAnsi="Times New Roman" w:cs="Times New Roman"/>
          <w:sz w:val="27"/>
          <w:szCs w:val="27"/>
          <w:lang w:eastAsia="uk-UA"/>
        </w:rPr>
        <w:t>20.04.2023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г., </w:t>
      </w:r>
      <w:r w:rsidR="00144366">
        <w:rPr>
          <w:rFonts w:ascii="Times New Roman" w:eastAsia="Times New Roman" w:hAnsi="Times New Roman" w:cs="Times New Roman"/>
          <w:sz w:val="27"/>
          <w:szCs w:val="27"/>
          <w:lang w:eastAsia="uk-UA"/>
        </w:rPr>
        <w:t>20.04.2023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года в </w:t>
      </w:r>
      <w:r w:rsidR="00144366">
        <w:rPr>
          <w:rFonts w:ascii="Times New Roman" w:eastAsia="Times New Roman" w:hAnsi="Times New Roman" w:cs="Times New Roman"/>
          <w:sz w:val="27"/>
          <w:szCs w:val="27"/>
          <w:lang w:eastAsia="uk-UA"/>
        </w:rPr>
        <w:t>22 час. 00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мин</w:t>
      </w:r>
      <w:r w:rsidR="00144366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 находясь по адресу: г. Керчь, ул. 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Ленина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 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дома № </w:t>
      </w:r>
      <w:r w:rsidRPr="009B385B" w:rsidR="009B385B">
        <w:rPr>
          <w:rFonts w:ascii="Times New Roman" w:hAnsi="Times New Roman" w:cs="Times New Roman"/>
          <w:b/>
          <w:sz w:val="27"/>
          <w:szCs w:val="27"/>
        </w:rPr>
        <w:t>/изъято/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</w:t>
      </w:r>
      <w:r w:rsidR="00144366">
        <w:rPr>
          <w:rFonts w:ascii="Times New Roman" w:eastAsia="Times New Roman" w:hAnsi="Times New Roman" w:cs="Times New Roman"/>
          <w:sz w:val="27"/>
          <w:szCs w:val="27"/>
          <w:lang w:eastAsia="uk-UA"/>
        </w:rPr>
        <w:t>Щенятский</w:t>
      </w:r>
      <w:r w:rsidR="0014436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С.Ю.  отказался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выполнить </w:t>
      </w:r>
      <w:r w:rsidR="002F64DB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законное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требование должностного лица о прохождении медицинского освидетельствования на состояние опьянения, в отношении которого имеются достаточные основания полагать, что он употребил наркотические вещества (средства), или иные психотропные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вещества без назначения врача, а именно признаки опьянения: нарушени</w:t>
      </w:r>
      <w:r w:rsidR="002F64DB">
        <w:rPr>
          <w:rFonts w:ascii="Times New Roman" w:eastAsia="Times New Roman" w:hAnsi="Times New Roman" w:cs="Times New Roman"/>
          <w:sz w:val="27"/>
          <w:szCs w:val="27"/>
          <w:lang w:eastAsia="uk-UA"/>
        </w:rPr>
        <w:t>е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речи, неустойчивость позы, </w:t>
      </w:r>
      <w:r w:rsidR="0014436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покраснения глаз, </w:t>
      </w:r>
      <w:r>
        <w:rPr>
          <w:rFonts w:ascii="Times New Roman" w:eastAsia="Calibri" w:hAnsi="Times New Roman" w:cs="Times New Roman"/>
          <w:sz w:val="27"/>
          <w:szCs w:val="27"/>
        </w:rPr>
        <w:t>чем совершил  административное правонарушение, ответственность за которое предусмотрена ч. 1 ст. 6.9 КоАП РФ.</w:t>
      </w:r>
    </w:p>
    <w:p w:rsidR="00EF2910" w:rsidP="00795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 судебном заседании </w:t>
      </w:r>
      <w:r w:rsidR="00144366">
        <w:rPr>
          <w:rFonts w:ascii="Times New Roman" w:eastAsia="Times New Roman" w:hAnsi="Times New Roman" w:cs="Times New Roman"/>
          <w:sz w:val="27"/>
          <w:szCs w:val="27"/>
          <w:lang w:eastAsia="uk-UA"/>
        </w:rPr>
        <w:t>Щенятский</w:t>
      </w:r>
      <w:r w:rsidR="00144366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С.Ю. 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подтвердил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обстоятельства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изложенные в протоколе, вину в со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вершении правонарушения признал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частично, пояснил, что отказался от освидетельствования так как нервничал, и ему на следующий день надо было заступать на сутки, а освидетельствование бы закончилось в 2-3 часа ночи и он не успел бы отдохнуть, при этом </w:t>
      </w:r>
      <w:r w:rsidR="00096CFE">
        <w:rPr>
          <w:rFonts w:ascii="Times New Roman" w:eastAsia="Times New Roman" w:hAnsi="Times New Roman" w:cs="Times New Roman"/>
          <w:sz w:val="27"/>
          <w:szCs w:val="27"/>
          <w:lang w:eastAsia="uk-UA"/>
        </w:rPr>
        <w:t>пояснил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, что проходил освидетельствование 18.05.2023г. и результат был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отрицательный, у него ничего не выявили.</w:t>
      </w:r>
      <w:r w:rsidR="00096CFE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Также указал на то, что хоть и официально не трудоустроен, но  ежемесячный доход его составляет 40-50 тыс. </w:t>
      </w:r>
    </w:p>
    <w:p w:rsidR="00795A5F" w:rsidP="00795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Согласно статьи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40 Федерального закона от 08.01.1998 года N 3-ФЗ  "О наркотических средствах и психотропных веществах" в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запрещается</w:t>
        </w:r>
      </w:hyperlink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психоактивных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веществ.</w:t>
      </w:r>
    </w:p>
    <w:p w:rsidR="00795A5F" w:rsidP="00795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Вина </w:t>
      </w:r>
      <w:r w:rsidR="00EF2910">
        <w:rPr>
          <w:rFonts w:ascii="Times New Roman" w:eastAsia="Times New Roman" w:hAnsi="Times New Roman" w:cs="Times New Roman"/>
          <w:sz w:val="27"/>
          <w:szCs w:val="27"/>
          <w:lang w:eastAsia="uk-UA"/>
        </w:rPr>
        <w:t>Щенятского</w:t>
      </w:r>
      <w:r w:rsidR="00EF291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С.Ю.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в совершении правонарушения подтверждается следующими доказательствами: протоколом об административном правонарушении </w:t>
      </w:r>
      <w:r w:rsidRPr="009B385B" w:rsidR="009B385B">
        <w:rPr>
          <w:rFonts w:ascii="Times New Roman" w:hAnsi="Times New Roman" w:cs="Times New Roman"/>
          <w:b/>
          <w:sz w:val="27"/>
          <w:szCs w:val="27"/>
        </w:rPr>
        <w:t>/изъято/</w:t>
      </w:r>
      <w:r w:rsidR="009B385B">
        <w:rPr>
          <w:b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 </w:t>
      </w:r>
      <w:r w:rsidR="00EF2910">
        <w:rPr>
          <w:rFonts w:ascii="Times New Roman" w:eastAsia="Times New Roman" w:hAnsi="Times New Roman" w:cs="Times New Roman"/>
          <w:sz w:val="27"/>
          <w:szCs w:val="27"/>
          <w:lang w:eastAsia="uk-UA"/>
        </w:rPr>
        <w:t>20.04.2023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года (л.д.</w:t>
      </w:r>
      <w:r w:rsidR="00EF2910">
        <w:rPr>
          <w:rFonts w:ascii="Times New Roman" w:eastAsia="Times New Roman" w:hAnsi="Times New Roman" w:cs="Times New Roman"/>
          <w:sz w:val="27"/>
          <w:szCs w:val="27"/>
          <w:lang w:eastAsia="uk-UA"/>
        </w:rPr>
        <w:t>3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); протоколом о направлении на медицинское освидетельствование на состояние опьянения №</w:t>
      </w:r>
      <w:r w:rsidRPr="009B385B" w:rsidR="009B385B">
        <w:rPr>
          <w:rFonts w:ascii="Times New Roman" w:hAnsi="Times New Roman" w:cs="Times New Roman"/>
          <w:b/>
          <w:sz w:val="27"/>
          <w:szCs w:val="27"/>
        </w:rPr>
        <w:t>/изъято/</w:t>
      </w:r>
      <w:r w:rsidR="009B385B">
        <w:rPr>
          <w:b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от </w:t>
      </w:r>
      <w:r w:rsidR="00EF2910">
        <w:rPr>
          <w:rFonts w:ascii="Times New Roman" w:eastAsia="Times New Roman" w:hAnsi="Times New Roman" w:cs="Times New Roman"/>
          <w:sz w:val="27"/>
          <w:szCs w:val="27"/>
          <w:lang w:eastAsia="uk-UA"/>
        </w:rPr>
        <w:t>20.04.2023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года (л.д.</w:t>
      </w:r>
      <w:r w:rsidR="00EF2910">
        <w:rPr>
          <w:rFonts w:ascii="Times New Roman" w:eastAsia="Times New Roman" w:hAnsi="Times New Roman" w:cs="Times New Roman"/>
          <w:sz w:val="27"/>
          <w:szCs w:val="27"/>
          <w:lang w:eastAsia="uk-UA"/>
        </w:rPr>
        <w:t>5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); рапортом старшего </w:t>
      </w:r>
      <w:r w:rsidR="00EF2910">
        <w:rPr>
          <w:rFonts w:ascii="Times New Roman" w:eastAsia="Times New Roman" w:hAnsi="Times New Roman" w:cs="Times New Roman"/>
          <w:sz w:val="27"/>
          <w:szCs w:val="27"/>
          <w:lang w:eastAsia="uk-UA"/>
        </w:rPr>
        <w:t>о/у ОКОН УМВД России по г. Керчи от 20.04.2023г.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(л.д.</w:t>
      </w:r>
      <w:r w:rsidR="00EF2910">
        <w:rPr>
          <w:rFonts w:ascii="Times New Roman" w:eastAsia="Times New Roman" w:hAnsi="Times New Roman" w:cs="Times New Roman"/>
          <w:sz w:val="27"/>
          <w:szCs w:val="27"/>
          <w:lang w:eastAsia="uk-UA"/>
        </w:rPr>
        <w:t>4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>);</w:t>
      </w:r>
      <w:r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объяснени</w:t>
      </w:r>
      <w:r w:rsidR="00EF291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ями </w:t>
      </w:r>
      <w:r w:rsidR="00EF2910">
        <w:rPr>
          <w:rFonts w:ascii="Times New Roman" w:eastAsia="Times New Roman" w:hAnsi="Times New Roman" w:cs="Times New Roman"/>
          <w:sz w:val="27"/>
          <w:szCs w:val="27"/>
          <w:lang w:eastAsia="uk-UA"/>
        </w:rPr>
        <w:t>Щенятского</w:t>
      </w:r>
      <w:r w:rsidR="00EF2910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С.Ю.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 xml:space="preserve"> (л.д.</w:t>
      </w:r>
      <w:r w:rsidR="00EF2910">
        <w:rPr>
          <w:rFonts w:ascii="Times New Roman" w:eastAsia="Times New Roman" w:hAnsi="Times New Roman" w:cs="Times New Roman"/>
          <w:sz w:val="27"/>
          <w:szCs w:val="27"/>
          <w:lang w:eastAsia="uk-UA"/>
        </w:rPr>
        <w:t>8</w:t>
      </w:r>
      <w:r w:rsidR="00766438">
        <w:rPr>
          <w:rFonts w:ascii="Times New Roman" w:eastAsia="Times New Roman" w:hAnsi="Times New Roman" w:cs="Times New Roman"/>
          <w:sz w:val="27"/>
          <w:szCs w:val="27"/>
          <w:lang w:eastAsia="uk-UA"/>
        </w:rPr>
        <w:t>)</w:t>
      </w:r>
      <w:r w:rsidR="00096CFE">
        <w:rPr>
          <w:rFonts w:ascii="Times New Roman" w:eastAsia="Times New Roman" w:hAnsi="Times New Roman" w:cs="Times New Roman"/>
          <w:sz w:val="27"/>
          <w:szCs w:val="27"/>
          <w:lang w:eastAsia="uk-UA"/>
        </w:rPr>
        <w:t>.</w:t>
      </w:r>
    </w:p>
    <w:p w:rsidR="00795A5F" w:rsidP="002F64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uk-UA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Исследовав материалы дела и оценив доказательства в их совокупности, мировой судья считает доказанной вину </w:t>
      </w:r>
      <w:r w:rsidR="00096CFE">
        <w:rPr>
          <w:rFonts w:ascii="Times New Roman" w:eastAsia="Times New Roman" w:hAnsi="Times New Roman" w:cs="Times New Roman"/>
          <w:sz w:val="27"/>
          <w:szCs w:val="27"/>
          <w:lang w:eastAsia="x-none"/>
        </w:rPr>
        <w:t>Щенятского</w:t>
      </w:r>
      <w:r w:rsidR="00096CFE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С.Ю.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в </w:t>
      </w:r>
      <w:r w:rsidRPr="00096CFE" w:rsidR="00096CFE">
        <w:rPr>
          <w:rFonts w:ascii="Times New Roman" w:eastAsia="Times New Roman" w:hAnsi="Times New Roman" w:cs="Times New Roman"/>
          <w:sz w:val="27"/>
          <w:szCs w:val="27"/>
          <w:lang w:eastAsia="x-none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</w:t>
      </w:r>
      <w:r w:rsidR="00096CFE"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>а квалификацию е</w:t>
      </w:r>
      <w:r w:rsidR="002F64DB">
        <w:rPr>
          <w:rFonts w:ascii="Times New Roman" w:eastAsia="Times New Roman" w:hAnsi="Times New Roman" w:cs="Times New Roman"/>
          <w:sz w:val="27"/>
          <w:szCs w:val="27"/>
          <w:lang w:eastAsia="x-none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действий по ч.1 ст. 6.9 КоАП</w:t>
      </w:r>
      <w:r>
        <w:rPr>
          <w:rFonts w:ascii="Times New Roman" w:eastAsia="Times New Roman" w:hAnsi="Times New Roman" w:cs="Times New Roman"/>
          <w:sz w:val="27"/>
          <w:szCs w:val="27"/>
          <w:lang w:eastAsia="x-none"/>
        </w:rPr>
        <w:t xml:space="preserve"> РФ правильной.</w:t>
      </w:r>
    </w:p>
    <w:p w:rsidR="00795A5F" w:rsidP="00795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давности привлечения лица к административной ответственности, установленный статьей 4.5 КоАП РФ не истек, обстоятельств, исключающих производство по делу об административном правонарушении, не имеется.</w:t>
      </w:r>
    </w:p>
    <w:p w:rsidR="00795A5F" w:rsidP="00795A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части 2 статьи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96CFE" w:rsidP="00795A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Обстоятельством смягчающим административную ответственность в соответствии со ст.4.2 КоАП РФ, мировой судья учитывает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частичное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признание вины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795A5F" w:rsidP="00795A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отягчающих административную ответственность, в соответствии со ст. 4.3 КоАП РФ,  мировым судьей не установлено.</w:t>
      </w:r>
    </w:p>
    <w:p w:rsidR="00795A5F" w:rsidP="00795A5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  <w:lang w:eastAsia="ru-RU"/>
        </w:rPr>
      </w:pP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В соответствии с ч.1 ст.6.9 КоАП РФ потребление наркотических средств или психотропных веществ без назначения врача либо новых потенциально опасных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психоактивных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 xml:space="preserve"> веществ </w:t>
      </w:r>
      <w:r>
        <w:rPr>
          <w:rFonts w:ascii="Times New Roman" w:eastAsia="Calibri" w:hAnsi="Times New Roman" w:cs="Times New Roman"/>
          <w:sz w:val="27"/>
          <w:szCs w:val="27"/>
        </w:rPr>
        <w:t xml:space="preserve">– </w:t>
      </w:r>
      <w:r>
        <w:rPr>
          <w:rFonts w:ascii="Times New Roman" w:eastAsia="Calibri" w:hAnsi="Times New Roman" w:cs="Times New Roman"/>
          <w:sz w:val="27"/>
          <w:szCs w:val="27"/>
          <w:lang w:eastAsia="ru-RU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795A5F" w:rsidP="00795A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Учитывая характер совершенного </w:t>
      </w:r>
      <w:r w:rsidR="00096CFE">
        <w:rPr>
          <w:rFonts w:ascii="Times New Roman" w:hAnsi="Times New Roman" w:cs="Times New Roman"/>
          <w:sz w:val="27"/>
          <w:szCs w:val="27"/>
        </w:rPr>
        <w:t>Щенятским</w:t>
      </w:r>
      <w:r w:rsidR="00096CFE">
        <w:rPr>
          <w:rFonts w:ascii="Times New Roman" w:hAnsi="Times New Roman" w:cs="Times New Roman"/>
          <w:sz w:val="27"/>
          <w:szCs w:val="27"/>
        </w:rPr>
        <w:t xml:space="preserve"> С.Ю.</w:t>
      </w:r>
      <w:r>
        <w:rPr>
          <w:rFonts w:ascii="Times New Roman" w:hAnsi="Times New Roman" w:cs="Times New Roman"/>
          <w:sz w:val="27"/>
          <w:szCs w:val="27"/>
        </w:rPr>
        <w:t xml:space="preserve"> правонарушения, посягающего на здоровье, санитарно-эпидемиологическое благополучие населения и общественную нравственность, степень его вины и личность </w:t>
      </w:r>
      <w:r w:rsidR="00096CFE">
        <w:rPr>
          <w:rFonts w:ascii="Times New Roman" w:hAnsi="Times New Roman" w:cs="Times New Roman"/>
          <w:sz w:val="27"/>
          <w:szCs w:val="27"/>
        </w:rPr>
        <w:t>Щенятского</w:t>
      </w:r>
      <w:r w:rsidR="00096CFE">
        <w:rPr>
          <w:rFonts w:ascii="Times New Roman" w:hAnsi="Times New Roman" w:cs="Times New Roman"/>
          <w:sz w:val="27"/>
          <w:szCs w:val="27"/>
        </w:rPr>
        <w:t xml:space="preserve"> С.Ю.</w:t>
      </w:r>
      <w:r w:rsidR="00766438">
        <w:rPr>
          <w:rFonts w:ascii="Times New Roman" w:hAnsi="Times New Roman" w:cs="Times New Roman"/>
          <w:sz w:val="27"/>
          <w:szCs w:val="27"/>
        </w:rPr>
        <w:t>, который официально не трудоустроен</w:t>
      </w:r>
      <w:r>
        <w:rPr>
          <w:rFonts w:ascii="Times New Roman" w:hAnsi="Times New Roman" w:cs="Times New Roman"/>
          <w:sz w:val="27"/>
          <w:szCs w:val="27"/>
        </w:rPr>
        <w:t>, не имеет на иждивении несовершеннолетних детей, обстоятельства</w:t>
      </w:r>
      <w:r>
        <w:rPr>
          <w:rFonts w:ascii="Times New Roman" w:hAnsi="Times New Roman" w:cs="Times New Roman"/>
          <w:sz w:val="27"/>
          <w:szCs w:val="27"/>
          <w:lang w:val="uk-UA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смягчающие административную ответственность – </w:t>
      </w:r>
      <w:r w:rsidR="00096CFE">
        <w:rPr>
          <w:rFonts w:ascii="Times New Roman" w:hAnsi="Times New Roman" w:cs="Times New Roman"/>
          <w:sz w:val="27"/>
          <w:szCs w:val="27"/>
        </w:rPr>
        <w:t>частичное признание вины</w:t>
      </w:r>
      <w:r>
        <w:rPr>
          <w:rFonts w:ascii="Times New Roman" w:hAnsi="Times New Roman" w:cs="Times New Roman"/>
          <w:sz w:val="27"/>
          <w:szCs w:val="27"/>
        </w:rPr>
        <w:t>, отсутствие обстоятельств, отягчающих административную ответственность, исходя из принципа разумности и справедливости, обстоятельств правонарушения, в целях предупреждения совершения им новых</w:t>
      </w:r>
      <w:r>
        <w:rPr>
          <w:rFonts w:ascii="Times New Roman" w:hAnsi="Times New Roman" w:cs="Times New Roman"/>
          <w:sz w:val="27"/>
          <w:szCs w:val="27"/>
        </w:rPr>
        <w:t xml:space="preserve"> административных правонарушений, </w:t>
      </w:r>
      <w:r>
        <w:rPr>
          <w:rFonts w:ascii="Times New Roman" w:hAnsi="Times New Roman" w:cs="Times New Roman"/>
          <w:color w:val="000000"/>
          <w:sz w:val="27"/>
          <w:szCs w:val="27"/>
        </w:rPr>
        <w:t>суд считает, что имеются основания применения к нему административного наказания в виде административного штрафа.</w:t>
      </w:r>
    </w:p>
    <w:p w:rsidR="00795A5F" w:rsidP="00795A5F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Руководствуясь ст. 29.10 КоАП РФ, мировой судья</w:t>
      </w:r>
    </w:p>
    <w:p w:rsidR="00795A5F" w:rsidP="00795A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8"/>
          <w:szCs w:val="10"/>
        </w:rPr>
      </w:pPr>
    </w:p>
    <w:p w:rsidR="00096CFE" w:rsidP="00795A5F">
      <w:pPr>
        <w:pStyle w:val="NoSpacing"/>
        <w:ind w:firstLine="709"/>
        <w:jc w:val="center"/>
        <w:rPr>
          <w:rFonts w:ascii="Times New Roman" w:hAnsi="Times New Roman"/>
          <w:bCs/>
          <w:sz w:val="27"/>
          <w:szCs w:val="27"/>
          <w:lang w:val="ru-RU" w:eastAsia="ru-RU"/>
        </w:rPr>
      </w:pPr>
    </w:p>
    <w:p w:rsidR="00795A5F" w:rsidP="00795A5F">
      <w:pPr>
        <w:pStyle w:val="NoSpacing"/>
        <w:ind w:firstLine="709"/>
        <w:jc w:val="center"/>
        <w:rPr>
          <w:rFonts w:ascii="Times New Roman" w:hAnsi="Times New Roman"/>
          <w:sz w:val="27"/>
          <w:szCs w:val="27"/>
          <w:lang w:val="ru-RU"/>
        </w:rPr>
      </w:pPr>
      <w:r>
        <w:rPr>
          <w:rFonts w:ascii="Times New Roman" w:hAnsi="Times New Roman"/>
          <w:bCs/>
          <w:sz w:val="27"/>
          <w:szCs w:val="27"/>
          <w:lang w:val="ru-RU" w:eastAsia="ru-RU"/>
        </w:rPr>
        <w:t>ПОСТАНОВИЛ:</w:t>
      </w:r>
    </w:p>
    <w:p w:rsidR="00795A5F" w:rsidP="00795A5F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8"/>
          <w:szCs w:val="10"/>
          <w:lang w:eastAsia="ru-RU"/>
        </w:rPr>
      </w:pPr>
    </w:p>
    <w:p w:rsidR="00795A5F" w:rsidP="00795A5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Щенятского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</w:t>
      </w:r>
      <w:r w:rsidR="009B385B">
        <w:rPr>
          <w:rFonts w:ascii="Times New Roman" w:hAnsi="Times New Roman" w:cs="Times New Roman"/>
          <w:color w:val="000000"/>
          <w:sz w:val="27"/>
          <w:szCs w:val="27"/>
        </w:rPr>
        <w:t>С.Ю.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, </w:t>
      </w:r>
      <w:r w:rsidR="00766438">
        <w:rPr>
          <w:rFonts w:ascii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ч.1 </w:t>
      </w:r>
      <w:r w:rsidR="00766438">
        <w:rPr>
          <w:rFonts w:ascii="Times New Roman" w:hAnsi="Times New Roman" w:cs="Times New Roman"/>
          <w:sz w:val="27"/>
          <w:szCs w:val="27"/>
        </w:rPr>
        <w:t>ст. 6.9 КоАП РФ, и назначить ему</w:t>
      </w:r>
      <w:r>
        <w:rPr>
          <w:rFonts w:ascii="Times New Roman" w:hAnsi="Times New Roman" w:cs="Times New Roman"/>
          <w:sz w:val="27"/>
          <w:szCs w:val="27"/>
        </w:rPr>
        <w:t xml:space="preserve"> наказание в виде штрафа в размере 4 000 (</w:t>
      </w:r>
      <w:r w:rsidR="002F64DB">
        <w:rPr>
          <w:rFonts w:ascii="Times New Roman" w:hAnsi="Times New Roman" w:cs="Times New Roman"/>
          <w:sz w:val="27"/>
          <w:szCs w:val="27"/>
        </w:rPr>
        <w:t>четыре тысячи</w:t>
      </w:r>
      <w:r>
        <w:rPr>
          <w:rFonts w:ascii="Times New Roman" w:hAnsi="Times New Roman" w:cs="Times New Roman"/>
          <w:sz w:val="27"/>
          <w:szCs w:val="27"/>
        </w:rPr>
        <w:t>) рублей.</w:t>
      </w:r>
    </w:p>
    <w:p w:rsidR="00795A5F" w:rsidP="00795A5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>Разъяснить</w:t>
      </w:r>
      <w:r>
        <w:rPr>
          <w:rFonts w:ascii="Times New Roman" w:hAnsi="Times New Roman"/>
          <w:color w:val="000000"/>
          <w:sz w:val="27"/>
          <w:szCs w:val="27"/>
        </w:rPr>
        <w:t xml:space="preserve"> лицу, привлеченному к административной ответственности</w:t>
      </w:r>
      <w:r>
        <w:rPr>
          <w:rFonts w:ascii="Times New Roman" w:hAnsi="Times New Roman"/>
          <w:sz w:val="27"/>
          <w:szCs w:val="27"/>
        </w:rPr>
        <w:t xml:space="preserve">, что штраф должен быть уплачен не позднее 60 дней со дня вступления постановления о наложении административного штрафа в законную силу по </w:t>
      </w:r>
      <w:r>
        <w:rPr>
          <w:rFonts w:ascii="Times New Roman" w:hAnsi="Times New Roman"/>
          <w:sz w:val="27"/>
          <w:szCs w:val="27"/>
        </w:rPr>
        <w:t>следующим реквизитам:</w:t>
      </w:r>
      <w:r>
        <w:rPr>
          <w:rFonts w:ascii="Times New Roman" w:hAnsi="Times New Roman"/>
          <w:color w:val="000000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Получатель УФК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Республике Крым, код Сводного реестра 35220323</w:t>
      </w:r>
      <w:r>
        <w:rPr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7"/>
          <w:szCs w:val="27"/>
        </w:rPr>
        <w:t xml:space="preserve">КБК 828 1 16 01063 01 0009 140, УИН </w:t>
      </w:r>
      <w:r w:rsidRPr="009B385B" w:rsidR="009B385B">
        <w:rPr>
          <w:rFonts w:ascii="Times New Roman" w:hAnsi="Times New Roman" w:cs="Times New Roman"/>
          <w:b/>
          <w:sz w:val="27"/>
          <w:szCs w:val="27"/>
        </w:rPr>
        <w:t>/изъято/</w:t>
      </w:r>
      <w:r>
        <w:rPr>
          <w:sz w:val="26"/>
          <w:szCs w:val="26"/>
        </w:rPr>
        <w:t xml:space="preserve">, </w:t>
      </w:r>
      <w:r>
        <w:rPr>
          <w:rFonts w:ascii="Times New Roman" w:hAnsi="Times New Roman"/>
          <w:color w:val="000000"/>
          <w:sz w:val="27"/>
          <w:szCs w:val="27"/>
        </w:rPr>
        <w:t xml:space="preserve">Юридический адрес: Россия, Республика Крым, 295000, г. </w:t>
      </w:r>
      <w:r>
        <w:rPr>
          <w:rFonts w:ascii="Times New Roman" w:hAnsi="Times New Roman"/>
          <w:color w:val="000000"/>
          <w:sz w:val="27"/>
          <w:szCs w:val="27"/>
        </w:rPr>
        <w:t>Симферополь, ул. Набережная им.60-летия СССР, 28 Почтовый адрес:</w:t>
      </w:r>
      <w:r>
        <w:rPr>
          <w:rFonts w:ascii="Times New Roman" w:hAnsi="Times New Roman"/>
          <w:color w:val="000000"/>
          <w:sz w:val="27"/>
          <w:szCs w:val="27"/>
        </w:rPr>
        <w:t xml:space="preserve"> Россия, Республика Крым, 295000,  г. Симферополь, ул. Набережная им.60-летия СССР, 28.</w:t>
      </w:r>
    </w:p>
    <w:p w:rsidR="00795A5F" w:rsidP="00795A5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7"/>
          <w:szCs w:val="27"/>
        </w:rPr>
      </w:pPr>
      <w:r>
        <w:rPr>
          <w:rFonts w:ascii="Times New Roman" w:hAnsi="Times New Roman"/>
          <w:color w:val="000000"/>
          <w:sz w:val="27"/>
          <w:szCs w:val="27"/>
        </w:rPr>
        <w:t xml:space="preserve">  </w:t>
      </w:r>
      <w:r>
        <w:rPr>
          <w:rFonts w:ascii="Times New Roman" w:hAnsi="Times New Roman"/>
          <w:sz w:val="27"/>
          <w:szCs w:val="27"/>
        </w:rPr>
        <w:t xml:space="preserve">Разъяснить лицу, привлеченному к административной ответственности, что </w:t>
      </w:r>
      <w:r>
        <w:rPr>
          <w:rFonts w:ascii="Times New Roman" w:hAnsi="Times New Roman"/>
          <w:sz w:val="27"/>
          <w:szCs w:val="27"/>
        </w:rPr>
        <w:t>документ, подтверждающий уплату штрафа следует</w:t>
      </w:r>
      <w:r>
        <w:rPr>
          <w:rFonts w:ascii="Times New Roman" w:hAnsi="Times New Roman"/>
          <w:sz w:val="27"/>
          <w:szCs w:val="27"/>
        </w:rPr>
        <w:t xml:space="preserve"> направить мировому судье, вынесшему постановление. Согласно ч.1 ст. 20.25 КоАП РФ  неуплата административного штрафа в установленный срок влечет наложение административного штрафа в двукратном размере</w:t>
      </w:r>
      <w:r>
        <w:rPr>
          <w:rFonts w:ascii="Times New Roman" w:hAnsi="Times New Roman"/>
          <w:color w:val="000000"/>
          <w:sz w:val="27"/>
          <w:szCs w:val="27"/>
        </w:rPr>
        <w:t xml:space="preserve">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795A5F" w:rsidP="00795A5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Постановление может быть обжаловано в Керченский городской суд Республики Крым в течение 10 суток с подачей жалобы через мирового судью судебного участка № 48 Керченского судебного района (городской округ  Керчь) Республики Крым.</w:t>
      </w:r>
    </w:p>
    <w:p w:rsidR="00795A5F" w:rsidP="00795A5F">
      <w:pPr>
        <w:tabs>
          <w:tab w:val="left" w:pos="718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ab/>
      </w:r>
    </w:p>
    <w:p w:rsidR="00795A5F" w:rsidP="00795A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                                              Козлова К.Ю. </w:t>
      </w:r>
    </w:p>
    <w:p w:rsidR="00EC3C58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29"/>
    <w:rsid w:val="00096CFE"/>
    <w:rsid w:val="00144366"/>
    <w:rsid w:val="002F64DB"/>
    <w:rsid w:val="00312EF4"/>
    <w:rsid w:val="004F287F"/>
    <w:rsid w:val="00766438"/>
    <w:rsid w:val="00795A5F"/>
    <w:rsid w:val="009B385B"/>
    <w:rsid w:val="00D32810"/>
    <w:rsid w:val="00DA18CC"/>
    <w:rsid w:val="00E31129"/>
    <w:rsid w:val="00E52A1F"/>
    <w:rsid w:val="00EC3C58"/>
    <w:rsid w:val="00EF291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A5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95A5F"/>
    <w:rPr>
      <w:color w:val="0000FF"/>
      <w:u w:val="single"/>
    </w:rPr>
  </w:style>
  <w:style w:type="paragraph" w:styleId="NoSpacing">
    <w:name w:val="No Spacing"/>
    <w:uiPriority w:val="1"/>
    <w:qFormat/>
    <w:rsid w:val="00795A5F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paragraph" w:styleId="BalloonText">
    <w:name w:val="Balloon Text"/>
    <w:basedOn w:val="Normal"/>
    <w:link w:val="a"/>
    <w:uiPriority w:val="99"/>
    <w:semiHidden/>
    <w:unhideWhenUsed/>
    <w:rsid w:val="002F64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F64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BC2FD47220AEF220E8CDD2F00082423CFC0140DF2C2138444A327D4C1B54F0583F7806E8726Dx527H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C4E168-2B32-4F42-81AC-CF64B4C83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