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A75FF8" w:rsidP="007B602C">
      <w:pPr>
        <w:pStyle w:val="Title"/>
        <w:ind w:firstLine="567"/>
        <w:jc w:val="right"/>
        <w:rPr>
          <w:b w:val="0"/>
          <w:sz w:val="28"/>
          <w:szCs w:val="28"/>
        </w:rPr>
      </w:pPr>
      <w:r w:rsidRPr="00C106CA">
        <w:rPr>
          <w:b w:val="0"/>
          <w:sz w:val="28"/>
          <w:szCs w:val="28"/>
        </w:rPr>
        <w:t xml:space="preserve">Дело </w:t>
      </w:r>
      <w:r w:rsidRPr="00C106CA">
        <w:rPr>
          <w:b w:val="0"/>
          <w:sz w:val="28"/>
          <w:szCs w:val="28"/>
        </w:rPr>
        <w:t xml:space="preserve"> № 5</w:t>
      </w:r>
      <w:r w:rsidRPr="00C106CA">
        <w:rPr>
          <w:b w:val="0"/>
          <w:sz w:val="28"/>
          <w:szCs w:val="28"/>
        </w:rPr>
        <w:t>-</w:t>
      </w:r>
      <w:r w:rsidR="00FE3EA9">
        <w:rPr>
          <w:b w:val="0"/>
          <w:sz w:val="28"/>
          <w:szCs w:val="28"/>
        </w:rPr>
        <w:t>48</w:t>
      </w:r>
      <w:r w:rsidRPr="00C106CA">
        <w:rPr>
          <w:b w:val="0"/>
          <w:sz w:val="28"/>
          <w:szCs w:val="28"/>
        </w:rPr>
        <w:t>-</w:t>
      </w:r>
      <w:r w:rsidR="00FE3EA9">
        <w:rPr>
          <w:b w:val="0"/>
          <w:sz w:val="28"/>
          <w:szCs w:val="28"/>
        </w:rPr>
        <w:t>111/</w:t>
      </w:r>
      <w:r w:rsidR="00601D55">
        <w:rPr>
          <w:b w:val="0"/>
          <w:sz w:val="28"/>
          <w:szCs w:val="28"/>
        </w:rPr>
        <w:t>202</w:t>
      </w:r>
      <w:r w:rsidR="00FE3EA9">
        <w:rPr>
          <w:b w:val="0"/>
          <w:sz w:val="28"/>
          <w:szCs w:val="28"/>
        </w:rPr>
        <w:t>4</w:t>
      </w:r>
    </w:p>
    <w:p w:rsidR="00E13DFF" w:rsidRPr="00BF1642" w:rsidP="007B602C">
      <w:pPr>
        <w:pStyle w:val="Title"/>
        <w:ind w:firstLine="567"/>
        <w:jc w:val="right"/>
        <w:rPr>
          <w:b w:val="0"/>
          <w:szCs w:val="24"/>
        </w:rPr>
      </w:pPr>
    </w:p>
    <w:p w:rsidR="00A22F96" w:rsidRPr="008C661A" w:rsidP="007B602C">
      <w:pPr>
        <w:pStyle w:val="Title"/>
        <w:ind w:firstLine="567"/>
        <w:rPr>
          <w:b w:val="0"/>
          <w:sz w:val="28"/>
          <w:szCs w:val="28"/>
        </w:rPr>
      </w:pPr>
      <w:r w:rsidRPr="008C661A">
        <w:rPr>
          <w:b w:val="0"/>
          <w:sz w:val="28"/>
          <w:szCs w:val="28"/>
        </w:rPr>
        <w:t>ПОСТАНОВЛЕНИЕ</w:t>
      </w:r>
    </w:p>
    <w:p w:rsidR="00856C6C" w:rsidRPr="008C661A" w:rsidP="007B602C">
      <w:pPr>
        <w:pStyle w:val="Title"/>
        <w:ind w:firstLine="567"/>
        <w:rPr>
          <w:b w:val="0"/>
          <w:sz w:val="28"/>
          <w:szCs w:val="28"/>
        </w:rPr>
      </w:pPr>
    </w:p>
    <w:p w:rsidR="00A22F96" w:rsidRPr="008C661A" w:rsidP="007B602C">
      <w:pPr>
        <w:spacing w:before="120" w:after="120"/>
        <w:ind w:firstLine="567"/>
        <w:jc w:val="center"/>
        <w:rPr>
          <w:sz w:val="28"/>
          <w:szCs w:val="28"/>
        </w:rPr>
      </w:pPr>
      <w:r w:rsidRPr="008C661A">
        <w:rPr>
          <w:sz w:val="28"/>
          <w:szCs w:val="28"/>
        </w:rPr>
        <w:t>г</w:t>
      </w:r>
      <w:r w:rsidRPr="008C661A">
        <w:rPr>
          <w:sz w:val="28"/>
          <w:szCs w:val="28"/>
        </w:rPr>
        <w:t>.</w:t>
      </w:r>
      <w:r w:rsidRPr="008C661A" w:rsidR="004442B8">
        <w:rPr>
          <w:sz w:val="28"/>
          <w:szCs w:val="28"/>
        </w:rPr>
        <w:t>К</w:t>
      </w:r>
      <w:r w:rsidRPr="008C661A" w:rsidR="004442B8">
        <w:rPr>
          <w:sz w:val="28"/>
          <w:szCs w:val="28"/>
        </w:rPr>
        <w:t>ерчь</w:t>
      </w:r>
      <w:r w:rsidRPr="008C661A">
        <w:rPr>
          <w:sz w:val="28"/>
          <w:szCs w:val="28"/>
        </w:rPr>
        <w:tab/>
      </w:r>
      <w:r w:rsidRPr="008C661A">
        <w:rPr>
          <w:sz w:val="28"/>
          <w:szCs w:val="28"/>
        </w:rPr>
        <w:tab/>
      </w:r>
      <w:r w:rsidRPr="008C661A">
        <w:rPr>
          <w:sz w:val="28"/>
          <w:szCs w:val="28"/>
        </w:rPr>
        <w:tab/>
      </w:r>
      <w:r w:rsidRPr="008C661A">
        <w:rPr>
          <w:sz w:val="28"/>
          <w:szCs w:val="28"/>
        </w:rPr>
        <w:tab/>
      </w:r>
      <w:r w:rsidRPr="008C661A">
        <w:rPr>
          <w:sz w:val="28"/>
          <w:szCs w:val="28"/>
        </w:rPr>
        <w:tab/>
      </w:r>
      <w:r w:rsidRPr="008C661A" w:rsidR="00AA21D3">
        <w:rPr>
          <w:sz w:val="28"/>
          <w:szCs w:val="28"/>
        </w:rPr>
        <w:tab/>
      </w:r>
      <w:r w:rsidRPr="008C661A" w:rsidR="00601D55">
        <w:rPr>
          <w:sz w:val="28"/>
          <w:szCs w:val="28"/>
        </w:rPr>
        <w:t xml:space="preserve">     </w:t>
      </w:r>
      <w:r w:rsidRPr="008C661A" w:rsidR="00FE3EA9">
        <w:rPr>
          <w:sz w:val="28"/>
          <w:szCs w:val="28"/>
        </w:rPr>
        <w:t>12</w:t>
      </w:r>
      <w:r w:rsidRPr="008C661A" w:rsidR="00601D55">
        <w:rPr>
          <w:sz w:val="28"/>
          <w:szCs w:val="28"/>
        </w:rPr>
        <w:t xml:space="preserve"> </w:t>
      </w:r>
      <w:r w:rsidRPr="008C661A" w:rsidR="00FE3EA9">
        <w:rPr>
          <w:sz w:val="28"/>
          <w:szCs w:val="28"/>
        </w:rPr>
        <w:t xml:space="preserve">июля </w:t>
      </w:r>
      <w:r w:rsidRPr="008C661A" w:rsidR="00F070AE">
        <w:rPr>
          <w:sz w:val="28"/>
          <w:szCs w:val="28"/>
        </w:rPr>
        <w:t>20</w:t>
      </w:r>
      <w:r w:rsidRPr="008C661A" w:rsidR="00601D55">
        <w:rPr>
          <w:sz w:val="28"/>
          <w:szCs w:val="28"/>
        </w:rPr>
        <w:t>2</w:t>
      </w:r>
      <w:r w:rsidRPr="008C661A" w:rsidR="00FE3EA9">
        <w:rPr>
          <w:sz w:val="28"/>
          <w:szCs w:val="28"/>
        </w:rPr>
        <w:t>4</w:t>
      </w:r>
      <w:r w:rsidRPr="008C661A">
        <w:rPr>
          <w:sz w:val="28"/>
          <w:szCs w:val="28"/>
        </w:rPr>
        <w:t xml:space="preserve"> года</w:t>
      </w:r>
    </w:p>
    <w:p w:rsidR="00FE3EA9" w:rsidRPr="008C661A" w:rsidP="007B602C">
      <w:pPr>
        <w:ind w:firstLine="567"/>
        <w:jc w:val="both"/>
        <w:rPr>
          <w:sz w:val="28"/>
          <w:szCs w:val="28"/>
        </w:rPr>
      </w:pPr>
      <w:r w:rsidRPr="008C661A">
        <w:rPr>
          <w:color w:val="000000"/>
          <w:sz w:val="28"/>
          <w:szCs w:val="28"/>
        </w:rPr>
        <w:t>Мировой судья судебного участка № 44 Керченского судебного района (городской округ Керчь) Республики Крым Коваленко Г.И., исполняя обязанности мирового судьи судебного участка № 48</w:t>
      </w:r>
      <w:r w:rsidRPr="008C661A">
        <w:rPr>
          <w:sz w:val="28"/>
          <w:szCs w:val="28"/>
        </w:rPr>
        <w:t xml:space="preserve"> </w:t>
      </w:r>
      <w:r w:rsidRPr="008C661A">
        <w:rPr>
          <w:color w:val="000000"/>
          <w:sz w:val="28"/>
          <w:szCs w:val="28"/>
        </w:rPr>
        <w:t xml:space="preserve">Керченского судебного района (городской округ Керчь) Республики Крым </w:t>
      </w:r>
      <w:r w:rsidRPr="008C661A" w:rsidR="00A22F96">
        <w:rPr>
          <w:sz w:val="28"/>
          <w:szCs w:val="28"/>
        </w:rPr>
        <w:t>рассмотрев в открытом судебном заседании дело об административном правонарушении</w:t>
      </w:r>
      <w:r w:rsidRPr="008C661A">
        <w:rPr>
          <w:sz w:val="28"/>
          <w:szCs w:val="28"/>
        </w:rPr>
        <w:t xml:space="preserve">, предусмотренном ч. </w:t>
      </w:r>
      <w:r w:rsidR="007B602C">
        <w:rPr>
          <w:sz w:val="28"/>
          <w:szCs w:val="28"/>
        </w:rPr>
        <w:t>2</w:t>
      </w:r>
      <w:r w:rsidRPr="008C661A">
        <w:rPr>
          <w:sz w:val="28"/>
          <w:szCs w:val="28"/>
        </w:rPr>
        <w:t xml:space="preserve"> ст. 15.12 </w:t>
      </w:r>
      <w:r w:rsidRPr="008C661A">
        <w:rPr>
          <w:spacing w:val="-4"/>
          <w:sz w:val="28"/>
          <w:szCs w:val="28"/>
        </w:rPr>
        <w:t xml:space="preserve">Кодекса Российской Федерации об административных правонарушениях </w:t>
      </w:r>
      <w:r w:rsidRPr="008C661A">
        <w:rPr>
          <w:sz w:val="28"/>
          <w:szCs w:val="28"/>
        </w:rPr>
        <w:t>в отношении индивидуального предпринимателя Клейм</w:t>
      </w:r>
      <w:r w:rsidR="007B602C">
        <w:rPr>
          <w:sz w:val="28"/>
          <w:szCs w:val="28"/>
        </w:rPr>
        <w:t>е</w:t>
      </w:r>
      <w:r w:rsidRPr="008C661A">
        <w:rPr>
          <w:sz w:val="28"/>
          <w:szCs w:val="28"/>
        </w:rPr>
        <w:t xml:space="preserve">новой </w:t>
      </w:r>
      <w:r w:rsidR="00DB0D60">
        <w:rPr>
          <w:sz w:val="28"/>
          <w:szCs w:val="28"/>
        </w:rPr>
        <w:t>И.В.</w:t>
      </w:r>
      <w:r w:rsidRPr="008C661A">
        <w:rPr>
          <w:sz w:val="28"/>
          <w:szCs w:val="28"/>
        </w:rPr>
        <w:t xml:space="preserve">, </w:t>
      </w:r>
      <w:r w:rsidR="00DB0D60">
        <w:rPr>
          <w:b/>
          <w:sz w:val="28"/>
          <w:szCs w:val="28"/>
        </w:rPr>
        <w:t>/изъято/</w:t>
      </w:r>
      <w:r w:rsidRPr="008C661A">
        <w:rPr>
          <w:sz w:val="28"/>
          <w:szCs w:val="28"/>
        </w:rPr>
        <w:t xml:space="preserve">, </w:t>
      </w:r>
    </w:p>
    <w:p w:rsidR="00A22F96" w:rsidRPr="008C661A" w:rsidP="007B602C">
      <w:pPr>
        <w:ind w:firstLine="567"/>
        <w:jc w:val="center"/>
        <w:rPr>
          <w:sz w:val="28"/>
          <w:szCs w:val="28"/>
        </w:rPr>
      </w:pPr>
      <w:r w:rsidRPr="008C661A">
        <w:rPr>
          <w:sz w:val="28"/>
          <w:szCs w:val="28"/>
        </w:rPr>
        <w:t>УСТАНОВИЛ:</w:t>
      </w:r>
    </w:p>
    <w:p w:rsidR="00FE3EA9" w:rsidRPr="008C661A" w:rsidP="007B602C">
      <w:pPr>
        <w:ind w:firstLine="567"/>
        <w:jc w:val="both"/>
        <w:rPr>
          <w:sz w:val="28"/>
          <w:szCs w:val="28"/>
        </w:rPr>
      </w:pPr>
      <w:r w:rsidRPr="008C661A">
        <w:rPr>
          <w:sz w:val="28"/>
          <w:szCs w:val="28"/>
        </w:rPr>
        <w:t xml:space="preserve">Мировому судье из Территориального отдела по Восточному Крыму 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 поступил протокол об административном правонарушении от 17.05.2024 </w:t>
      </w:r>
      <w:r w:rsidR="00DB0D60">
        <w:rPr>
          <w:b/>
          <w:sz w:val="28"/>
          <w:szCs w:val="28"/>
        </w:rPr>
        <w:t>/изъято/</w:t>
      </w:r>
      <w:r w:rsidR="00DB0D60">
        <w:rPr>
          <w:sz w:val="28"/>
          <w:szCs w:val="28"/>
        </w:rPr>
        <w:t xml:space="preserve"> </w:t>
      </w:r>
      <w:r w:rsidRPr="008C661A">
        <w:rPr>
          <w:sz w:val="28"/>
          <w:szCs w:val="28"/>
        </w:rPr>
        <w:t xml:space="preserve">и материалы дела об административном правонарушении в отношении индивидуального предпринимателя Клейменовой </w:t>
      </w:r>
      <w:r w:rsidR="00DB0D60">
        <w:rPr>
          <w:sz w:val="28"/>
          <w:szCs w:val="28"/>
        </w:rPr>
        <w:t>И.В.</w:t>
      </w:r>
    </w:p>
    <w:p w:rsidR="008C661A" w:rsidRPr="008C661A" w:rsidP="007B602C">
      <w:pPr>
        <w:ind w:firstLine="567"/>
        <w:jc w:val="both"/>
        <w:rPr>
          <w:sz w:val="28"/>
          <w:szCs w:val="28"/>
        </w:rPr>
      </w:pPr>
      <w:r>
        <w:rPr>
          <w:sz w:val="28"/>
          <w:szCs w:val="28"/>
        </w:rPr>
        <w:t>Из</w:t>
      </w:r>
      <w:r w:rsidRPr="008C661A" w:rsidR="00FE3EA9">
        <w:rPr>
          <w:sz w:val="28"/>
          <w:szCs w:val="28"/>
        </w:rPr>
        <w:t xml:space="preserve"> протокола об административном правонарушении </w:t>
      </w:r>
      <w:r>
        <w:rPr>
          <w:sz w:val="28"/>
          <w:szCs w:val="28"/>
        </w:rPr>
        <w:t>следует, что</w:t>
      </w:r>
      <w:r w:rsidRPr="008C661A">
        <w:rPr>
          <w:sz w:val="28"/>
          <w:szCs w:val="28"/>
        </w:rPr>
        <w:t xml:space="preserve"> 07.05.2024 в период времени с 10 час. 30 мин. по 15 час. 00 мин. на основании решения территориального отдела Межрегионального управления </w:t>
      </w:r>
      <w:r w:rsidRPr="008C661A">
        <w:rPr>
          <w:sz w:val="28"/>
          <w:szCs w:val="28"/>
        </w:rPr>
        <w:t>Роспотребнадзора</w:t>
      </w:r>
      <w:r w:rsidRPr="008C661A">
        <w:rPr>
          <w:sz w:val="28"/>
          <w:szCs w:val="28"/>
        </w:rPr>
        <w:t xml:space="preserve"> по Республике Крым и г. Севастополю по Восточному Крыму о проведении внепланового выборочного контроля № </w:t>
      </w:r>
      <w:r w:rsidR="00DB0D60">
        <w:rPr>
          <w:b/>
          <w:sz w:val="28"/>
          <w:szCs w:val="28"/>
        </w:rPr>
        <w:t>/изъято/</w:t>
      </w:r>
      <w:r w:rsidR="00DB0D60">
        <w:rPr>
          <w:sz w:val="28"/>
          <w:szCs w:val="28"/>
        </w:rPr>
        <w:t xml:space="preserve"> </w:t>
      </w:r>
      <w:r w:rsidRPr="008C661A">
        <w:rPr>
          <w:sz w:val="28"/>
          <w:szCs w:val="28"/>
        </w:rPr>
        <w:t xml:space="preserve">от 24.04.2024 года, учетный номер выборочного контроля в едином реестре контрольных (надзорных) мероприятий – </w:t>
      </w:r>
      <w:r w:rsidR="00DB0D60">
        <w:rPr>
          <w:b/>
          <w:sz w:val="28"/>
          <w:szCs w:val="28"/>
        </w:rPr>
        <w:t>/изъято/</w:t>
      </w:r>
      <w:r w:rsidRPr="008C661A">
        <w:rPr>
          <w:sz w:val="28"/>
          <w:szCs w:val="28"/>
        </w:rPr>
        <w:t>, был проведен</w:t>
      </w:r>
      <w:r w:rsidRPr="008C661A">
        <w:rPr>
          <w:sz w:val="28"/>
          <w:szCs w:val="28"/>
        </w:rPr>
        <w:t xml:space="preserve"> </w:t>
      </w:r>
      <w:r w:rsidRPr="008C661A">
        <w:rPr>
          <w:sz w:val="28"/>
          <w:szCs w:val="28"/>
        </w:rPr>
        <w:t xml:space="preserve">внеплановый выборочный контроль в отношении индивидуального предпринимателя </w:t>
      </w:r>
      <w:r w:rsidRPr="008C661A">
        <w:rPr>
          <w:sz w:val="28"/>
          <w:szCs w:val="28"/>
        </w:rPr>
        <w:t>Клеймёновой</w:t>
      </w:r>
      <w:r w:rsidRPr="008C661A">
        <w:rPr>
          <w:sz w:val="28"/>
          <w:szCs w:val="28"/>
        </w:rPr>
        <w:t xml:space="preserve"> </w:t>
      </w:r>
      <w:r w:rsidR="00DB0D60">
        <w:rPr>
          <w:sz w:val="28"/>
          <w:szCs w:val="28"/>
        </w:rPr>
        <w:t>И.В.</w:t>
      </w:r>
      <w:r w:rsidRPr="008C661A">
        <w:rPr>
          <w:sz w:val="28"/>
          <w:szCs w:val="28"/>
        </w:rPr>
        <w:t xml:space="preserve">, ОГРНИП: </w:t>
      </w:r>
      <w:r w:rsidR="00DB0D60">
        <w:rPr>
          <w:b/>
          <w:sz w:val="28"/>
          <w:szCs w:val="28"/>
        </w:rPr>
        <w:t>/изъято/</w:t>
      </w:r>
      <w:r w:rsidRPr="008C661A">
        <w:rPr>
          <w:sz w:val="28"/>
          <w:szCs w:val="28"/>
        </w:rPr>
        <w:t xml:space="preserve">, ИНН: </w:t>
      </w:r>
      <w:r w:rsidR="00DB0D60">
        <w:rPr>
          <w:b/>
          <w:sz w:val="28"/>
          <w:szCs w:val="28"/>
        </w:rPr>
        <w:t>/изъято/</w:t>
      </w:r>
      <w:r w:rsidRPr="008C661A">
        <w:rPr>
          <w:sz w:val="28"/>
          <w:szCs w:val="28"/>
        </w:rPr>
        <w:t xml:space="preserve">. В рамках проведенного выборочного контроля </w:t>
      </w:r>
      <w:r w:rsidR="00161157">
        <w:rPr>
          <w:sz w:val="28"/>
          <w:szCs w:val="28"/>
        </w:rPr>
        <w:t xml:space="preserve">выявлены нарушения </w:t>
      </w:r>
      <w:r w:rsidRPr="008C661A" w:rsidR="00161157">
        <w:rPr>
          <w:sz w:val="28"/>
          <w:szCs w:val="28"/>
        </w:rPr>
        <w:t>обязательных требований или требований, установленных правовыми актами</w:t>
      </w:r>
      <w:r w:rsidR="007B602C">
        <w:rPr>
          <w:sz w:val="28"/>
          <w:szCs w:val="28"/>
        </w:rPr>
        <w:t xml:space="preserve"> и у</w:t>
      </w:r>
      <w:r w:rsidR="00161157">
        <w:rPr>
          <w:sz w:val="28"/>
          <w:szCs w:val="28"/>
        </w:rPr>
        <w:t xml:space="preserve">становлено, что </w:t>
      </w:r>
      <w:r w:rsidRPr="008C661A" w:rsidR="00161157">
        <w:rPr>
          <w:sz w:val="28"/>
          <w:szCs w:val="28"/>
        </w:rPr>
        <w:t>индивидуальн</w:t>
      </w:r>
      <w:r w:rsidR="00161157">
        <w:rPr>
          <w:sz w:val="28"/>
          <w:szCs w:val="28"/>
        </w:rPr>
        <w:t>ый</w:t>
      </w:r>
      <w:r w:rsidRPr="008C661A" w:rsidR="00161157">
        <w:rPr>
          <w:sz w:val="28"/>
          <w:szCs w:val="28"/>
        </w:rPr>
        <w:t xml:space="preserve"> предпринимател</w:t>
      </w:r>
      <w:r w:rsidR="00161157">
        <w:rPr>
          <w:sz w:val="28"/>
          <w:szCs w:val="28"/>
        </w:rPr>
        <w:t>ь</w:t>
      </w:r>
      <w:r w:rsidRPr="008C661A" w:rsidR="00161157">
        <w:rPr>
          <w:sz w:val="28"/>
          <w:szCs w:val="28"/>
        </w:rPr>
        <w:t xml:space="preserve"> </w:t>
      </w:r>
      <w:r w:rsidRPr="008C661A" w:rsidR="00161157">
        <w:rPr>
          <w:sz w:val="28"/>
          <w:szCs w:val="28"/>
        </w:rPr>
        <w:t>Клеймёнов</w:t>
      </w:r>
      <w:r w:rsidR="00161157">
        <w:rPr>
          <w:sz w:val="28"/>
          <w:szCs w:val="28"/>
        </w:rPr>
        <w:t>а</w:t>
      </w:r>
      <w:r w:rsidRPr="008C661A" w:rsidR="00161157">
        <w:rPr>
          <w:sz w:val="28"/>
          <w:szCs w:val="28"/>
        </w:rPr>
        <w:t xml:space="preserve"> </w:t>
      </w:r>
      <w:r w:rsidR="00DB0D60">
        <w:rPr>
          <w:sz w:val="28"/>
          <w:szCs w:val="28"/>
        </w:rPr>
        <w:t>И.В.</w:t>
      </w:r>
      <w:r w:rsidR="00161157">
        <w:rPr>
          <w:sz w:val="28"/>
          <w:szCs w:val="28"/>
        </w:rPr>
        <w:t xml:space="preserve">, осуществляя торговую деятельность в </w:t>
      </w:r>
      <w:r w:rsidRPr="00161157" w:rsidR="00161157">
        <w:rPr>
          <w:sz w:val="28"/>
          <w:szCs w:val="28"/>
        </w:rPr>
        <w:t>бутике «</w:t>
      </w:r>
      <w:r w:rsidR="00DB0D60">
        <w:rPr>
          <w:b/>
          <w:sz w:val="28"/>
          <w:szCs w:val="28"/>
        </w:rPr>
        <w:t>/изъято/</w:t>
      </w:r>
      <w:r w:rsidRPr="00161157" w:rsidR="00161157">
        <w:rPr>
          <w:sz w:val="28"/>
          <w:szCs w:val="28"/>
        </w:rPr>
        <w:t>» №</w:t>
      </w:r>
      <w:r w:rsidR="00DB0D60">
        <w:rPr>
          <w:b/>
          <w:sz w:val="28"/>
          <w:szCs w:val="28"/>
        </w:rPr>
        <w:t>/изъято/</w:t>
      </w:r>
      <w:r w:rsidRPr="00161157" w:rsidR="00161157">
        <w:rPr>
          <w:sz w:val="28"/>
          <w:szCs w:val="28"/>
        </w:rPr>
        <w:t>, размещенном на первом этаже торгового центра «</w:t>
      </w:r>
      <w:r w:rsidR="00DB0D60">
        <w:rPr>
          <w:b/>
          <w:sz w:val="28"/>
          <w:szCs w:val="28"/>
        </w:rPr>
        <w:t>/изъято/</w:t>
      </w:r>
      <w:r w:rsidRPr="00161157" w:rsidR="00161157">
        <w:rPr>
          <w:sz w:val="28"/>
          <w:szCs w:val="28"/>
        </w:rPr>
        <w:t>», расположенного по адресу:</w:t>
      </w:r>
      <w:r w:rsidRPr="00161157" w:rsidR="00161157">
        <w:rPr>
          <w:sz w:val="28"/>
          <w:szCs w:val="28"/>
        </w:rPr>
        <w:t xml:space="preserve"> </w:t>
      </w:r>
      <w:r w:rsidRPr="00161157" w:rsidR="00161157">
        <w:rPr>
          <w:sz w:val="28"/>
          <w:szCs w:val="28"/>
        </w:rPr>
        <w:t xml:space="preserve">Республика Крым, г. Керчь, пер. Кооперативный, </w:t>
      </w:r>
      <w:r w:rsidR="00DB0D60">
        <w:rPr>
          <w:b/>
          <w:sz w:val="28"/>
          <w:szCs w:val="28"/>
        </w:rPr>
        <w:t>/изъято/</w:t>
      </w:r>
      <w:r w:rsidRPr="00161157" w:rsidR="00161157">
        <w:rPr>
          <w:sz w:val="28"/>
          <w:szCs w:val="28"/>
        </w:rPr>
        <w:t>,</w:t>
      </w:r>
      <w:r w:rsidR="00161157">
        <w:rPr>
          <w:sz w:val="28"/>
          <w:szCs w:val="28"/>
        </w:rPr>
        <w:t xml:space="preserve"> 07.05.2024 в 15часов 30 минут</w:t>
      </w:r>
      <w:r>
        <w:rPr>
          <w:sz w:val="28"/>
          <w:szCs w:val="28"/>
        </w:rPr>
        <w:t>,</w:t>
      </w:r>
      <w:r w:rsidR="00161157">
        <w:rPr>
          <w:sz w:val="28"/>
          <w:szCs w:val="28"/>
        </w:rPr>
        <w:t xml:space="preserve"> в </w:t>
      </w:r>
      <w:r w:rsidRPr="008C661A" w:rsidR="00161157">
        <w:rPr>
          <w:sz w:val="28"/>
          <w:szCs w:val="28"/>
        </w:rPr>
        <w:t xml:space="preserve">нарушение абзац 2 пункта 3 и абзаца 1 пункта 6 Постановления Правительства Российской Федерации от 05.07.2019 </w:t>
      </w:r>
      <w:r w:rsidRPr="008C661A" w:rsidR="00161157">
        <w:rPr>
          <w:sz w:val="28"/>
          <w:szCs w:val="28"/>
          <w:lang w:val="en-US"/>
        </w:rPr>
        <w:t>N</w:t>
      </w:r>
      <w:r w:rsidRPr="008C661A" w:rsidR="00161157">
        <w:rPr>
          <w:sz w:val="28"/>
          <w:szCs w:val="28"/>
        </w:rPr>
        <w:t xml:space="preserve"> 860 «Об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обувных товаров»,</w:t>
      </w:r>
      <w:r>
        <w:rPr>
          <w:sz w:val="28"/>
          <w:szCs w:val="28"/>
        </w:rPr>
        <w:t xml:space="preserve"> имела в</w:t>
      </w:r>
      <w:r>
        <w:rPr>
          <w:sz w:val="28"/>
          <w:szCs w:val="28"/>
        </w:rPr>
        <w:t xml:space="preserve"> </w:t>
      </w:r>
      <w:r>
        <w:rPr>
          <w:sz w:val="28"/>
          <w:szCs w:val="28"/>
        </w:rPr>
        <w:t xml:space="preserve">обороте </w:t>
      </w:r>
      <w:r w:rsidRPr="008C661A">
        <w:rPr>
          <w:sz w:val="28"/>
          <w:szCs w:val="28"/>
        </w:rPr>
        <w:t xml:space="preserve">11 пар обувной продукции с отсутствием маркировки средствами цифровой идентификации (кодом </w:t>
      </w:r>
      <w:r w:rsidRPr="008C661A">
        <w:rPr>
          <w:sz w:val="28"/>
          <w:szCs w:val="28"/>
          <w:lang w:val="en-US"/>
        </w:rPr>
        <w:t>Data</w:t>
      </w:r>
      <w:r w:rsidRPr="008C661A">
        <w:rPr>
          <w:sz w:val="28"/>
          <w:szCs w:val="28"/>
        </w:rPr>
        <w:t xml:space="preserve"> </w:t>
      </w:r>
      <w:r w:rsidRPr="008C661A">
        <w:rPr>
          <w:sz w:val="28"/>
          <w:szCs w:val="28"/>
          <w:lang w:val="en-US"/>
        </w:rPr>
        <w:t>Matrix</w:t>
      </w:r>
      <w:r w:rsidRPr="008C661A">
        <w:rPr>
          <w:sz w:val="28"/>
          <w:szCs w:val="28"/>
        </w:rPr>
        <w:t>)</w:t>
      </w:r>
      <w:r w:rsidR="007B602C">
        <w:rPr>
          <w:sz w:val="28"/>
          <w:szCs w:val="28"/>
        </w:rPr>
        <w:t>, а именно</w:t>
      </w:r>
      <w:r w:rsidRPr="008C661A">
        <w:rPr>
          <w:sz w:val="28"/>
          <w:szCs w:val="28"/>
        </w:rPr>
        <w:t xml:space="preserve"> обувных изделий (Туфли лакированные </w:t>
      </w:r>
      <w:r w:rsidRPr="008C661A">
        <w:rPr>
          <w:sz w:val="28"/>
          <w:szCs w:val="28"/>
          <w:lang w:val="en-US"/>
        </w:rPr>
        <w:t>Zara</w:t>
      </w:r>
      <w:r w:rsidRPr="008C661A">
        <w:rPr>
          <w:sz w:val="28"/>
          <w:szCs w:val="28"/>
        </w:rPr>
        <w:t xml:space="preserve"> 2000 - 2 пары, Туфли мужские </w:t>
      </w:r>
      <w:r w:rsidRPr="008C661A">
        <w:rPr>
          <w:sz w:val="28"/>
          <w:szCs w:val="28"/>
          <w:lang w:val="en-US"/>
        </w:rPr>
        <w:t>ZARA</w:t>
      </w:r>
      <w:r w:rsidRPr="008C661A">
        <w:rPr>
          <w:sz w:val="28"/>
          <w:szCs w:val="28"/>
        </w:rPr>
        <w:t xml:space="preserve"> </w:t>
      </w:r>
      <w:r w:rsidRPr="008C661A">
        <w:rPr>
          <w:sz w:val="28"/>
          <w:szCs w:val="28"/>
          <w:lang w:val="en-US"/>
        </w:rPr>
        <w:t>TRAFALUC</w:t>
      </w:r>
      <w:r w:rsidRPr="008C661A">
        <w:rPr>
          <w:sz w:val="28"/>
          <w:szCs w:val="28"/>
        </w:rPr>
        <w:t xml:space="preserve"> 2106-1 пара, Босоножки женские </w:t>
      </w:r>
      <w:r w:rsidRPr="008C661A">
        <w:rPr>
          <w:sz w:val="28"/>
          <w:szCs w:val="28"/>
          <w:lang w:val="en-US"/>
        </w:rPr>
        <w:t>GT</w:t>
      </w:r>
      <w:r w:rsidRPr="008C661A">
        <w:rPr>
          <w:sz w:val="28"/>
          <w:szCs w:val="28"/>
        </w:rPr>
        <w:t>-</w:t>
      </w:r>
      <w:r w:rsidRPr="008C661A">
        <w:rPr>
          <w:sz w:val="28"/>
          <w:szCs w:val="28"/>
          <w:lang w:val="en-US"/>
        </w:rPr>
        <w:t>Trank</w:t>
      </w:r>
      <w:r w:rsidRPr="008C661A">
        <w:rPr>
          <w:sz w:val="28"/>
          <w:szCs w:val="28"/>
        </w:rPr>
        <w:t xml:space="preserve"> 2000 </w:t>
      </w:r>
      <w:r w:rsidRPr="008C661A">
        <w:rPr>
          <w:sz w:val="28"/>
          <w:szCs w:val="28"/>
        </w:rPr>
        <w:t xml:space="preserve">— 3 пары, Босоножки женские — 4 пары, Мокасины сетка 1500 женские — 1 пара), за что </w:t>
      </w:r>
      <w:r>
        <w:rPr>
          <w:sz w:val="28"/>
          <w:szCs w:val="28"/>
        </w:rPr>
        <w:t xml:space="preserve">установлена </w:t>
      </w:r>
      <w:r w:rsidRPr="008C661A">
        <w:rPr>
          <w:sz w:val="28"/>
          <w:szCs w:val="28"/>
        </w:rPr>
        <w:t xml:space="preserve">административная ответственность, </w:t>
      </w:r>
      <w:r w:rsidR="007B602C">
        <w:rPr>
          <w:sz w:val="28"/>
          <w:szCs w:val="28"/>
        </w:rPr>
        <w:t>предусмотренная</w:t>
      </w:r>
      <w:r w:rsidRPr="008C661A">
        <w:rPr>
          <w:sz w:val="28"/>
          <w:szCs w:val="28"/>
        </w:rPr>
        <w:t xml:space="preserve"> ч.</w:t>
      </w:r>
      <w:r w:rsidR="007B602C">
        <w:rPr>
          <w:sz w:val="28"/>
          <w:szCs w:val="28"/>
        </w:rPr>
        <w:t>2</w:t>
      </w:r>
      <w:r w:rsidRPr="008C661A">
        <w:rPr>
          <w:sz w:val="28"/>
          <w:szCs w:val="28"/>
        </w:rPr>
        <w:t xml:space="preserve"> ст. 15.12 КоАП РФ.</w:t>
      </w:r>
    </w:p>
    <w:p w:rsidR="003E61F5" w:rsidP="007B602C">
      <w:pPr>
        <w:ind w:firstLine="567"/>
        <w:jc w:val="both"/>
        <w:rPr>
          <w:sz w:val="28"/>
          <w:szCs w:val="28"/>
        </w:rPr>
      </w:pPr>
      <w:r w:rsidRPr="00D53948">
        <w:rPr>
          <w:color w:val="000000"/>
          <w:sz w:val="28"/>
          <w:szCs w:val="28"/>
        </w:rPr>
        <w:t>В судебное заседание</w:t>
      </w:r>
      <w:r w:rsidRPr="00D53948">
        <w:rPr>
          <w:sz w:val="28"/>
          <w:szCs w:val="28"/>
        </w:rPr>
        <w:t xml:space="preserve"> </w:t>
      </w:r>
      <w:r>
        <w:rPr>
          <w:sz w:val="28"/>
          <w:szCs w:val="28"/>
        </w:rPr>
        <w:t xml:space="preserve">Клейменова И.В. </w:t>
      </w:r>
      <w:r w:rsidRPr="00D53948">
        <w:rPr>
          <w:sz w:val="28"/>
          <w:szCs w:val="28"/>
        </w:rPr>
        <w:t>не явил</w:t>
      </w:r>
      <w:r>
        <w:rPr>
          <w:sz w:val="28"/>
          <w:szCs w:val="28"/>
        </w:rPr>
        <w:t>а</w:t>
      </w:r>
      <w:r w:rsidRPr="00D53948">
        <w:rPr>
          <w:sz w:val="28"/>
          <w:szCs w:val="28"/>
        </w:rPr>
        <w:t>с</w:t>
      </w:r>
      <w:r>
        <w:rPr>
          <w:sz w:val="28"/>
          <w:szCs w:val="28"/>
        </w:rPr>
        <w:t>ь</w:t>
      </w:r>
      <w:r w:rsidRPr="00D53948">
        <w:rPr>
          <w:sz w:val="28"/>
          <w:szCs w:val="28"/>
        </w:rPr>
        <w:t xml:space="preserve">, о месте и времени рассмотрения дела </w:t>
      </w:r>
      <w:r w:rsidR="00687873">
        <w:rPr>
          <w:sz w:val="28"/>
          <w:szCs w:val="28"/>
        </w:rPr>
        <w:t>уведомлялась</w:t>
      </w:r>
      <w:r w:rsidRPr="00D53948">
        <w:rPr>
          <w:sz w:val="28"/>
          <w:szCs w:val="28"/>
        </w:rPr>
        <w:t xml:space="preserve">. </w:t>
      </w:r>
      <w:r>
        <w:rPr>
          <w:sz w:val="28"/>
          <w:szCs w:val="28"/>
        </w:rPr>
        <w:t>В материалы дела Клейменов</w:t>
      </w:r>
      <w:r w:rsidR="007B602C">
        <w:rPr>
          <w:sz w:val="28"/>
          <w:szCs w:val="28"/>
        </w:rPr>
        <w:t>а</w:t>
      </w:r>
      <w:r>
        <w:rPr>
          <w:sz w:val="28"/>
          <w:szCs w:val="28"/>
        </w:rPr>
        <w:t xml:space="preserve"> И.В. представ</w:t>
      </w:r>
      <w:r w:rsidR="007B602C">
        <w:rPr>
          <w:sz w:val="28"/>
          <w:szCs w:val="28"/>
        </w:rPr>
        <w:t xml:space="preserve">ила </w:t>
      </w:r>
      <w:r>
        <w:rPr>
          <w:sz w:val="28"/>
          <w:szCs w:val="28"/>
        </w:rPr>
        <w:t>письменное заявление, в котором просит рассмотреть дело об административном правонарушении №5-48-111/2024 о привлечении ее к административной ответственности по ч.2 ст. 15.12 КоАП РФ в ее отсутствие, в котором также указ</w:t>
      </w:r>
      <w:r w:rsidR="007B602C">
        <w:rPr>
          <w:sz w:val="28"/>
          <w:szCs w:val="28"/>
        </w:rPr>
        <w:t>ывает</w:t>
      </w:r>
      <w:r>
        <w:rPr>
          <w:sz w:val="28"/>
          <w:szCs w:val="28"/>
        </w:rPr>
        <w:t xml:space="preserve">, что вину признает, </w:t>
      </w:r>
      <w:r>
        <w:rPr>
          <w:sz w:val="28"/>
          <w:szCs w:val="28"/>
        </w:rPr>
        <w:t>в</w:t>
      </w:r>
      <w:r>
        <w:rPr>
          <w:sz w:val="28"/>
          <w:szCs w:val="28"/>
        </w:rPr>
        <w:t xml:space="preserve"> содеянном раскаивается</w:t>
      </w:r>
      <w:r w:rsidR="007B602C">
        <w:rPr>
          <w:sz w:val="28"/>
          <w:szCs w:val="28"/>
        </w:rPr>
        <w:t xml:space="preserve"> (л.д.61)</w:t>
      </w:r>
      <w:r>
        <w:rPr>
          <w:sz w:val="28"/>
          <w:szCs w:val="28"/>
        </w:rPr>
        <w:t>.</w:t>
      </w:r>
    </w:p>
    <w:p w:rsidR="006F64C1" w:rsidP="007B602C">
      <w:pPr>
        <w:pStyle w:val="BodyText"/>
        <w:ind w:firstLine="567"/>
        <w:rPr>
          <w:sz w:val="28"/>
          <w:szCs w:val="28"/>
        </w:rPr>
      </w:pPr>
      <w:r>
        <w:rPr>
          <w:sz w:val="28"/>
          <w:szCs w:val="28"/>
        </w:rPr>
        <w:t>И</w:t>
      </w:r>
      <w:r w:rsidRPr="00623B26" w:rsidR="00F61674">
        <w:rPr>
          <w:sz w:val="28"/>
          <w:szCs w:val="28"/>
        </w:rPr>
        <w:t xml:space="preserve">сследовав материалы дела об административном правонарушении, мировой судья приходит к </w:t>
      </w:r>
      <w:r>
        <w:rPr>
          <w:sz w:val="28"/>
          <w:szCs w:val="28"/>
        </w:rPr>
        <w:t xml:space="preserve">следующему. </w:t>
      </w:r>
    </w:p>
    <w:p w:rsidR="003E61F5" w:rsidRPr="00D53948" w:rsidP="007B602C">
      <w:pPr>
        <w:ind w:firstLine="567"/>
        <w:contextualSpacing/>
        <w:jc w:val="both"/>
        <w:rPr>
          <w:sz w:val="28"/>
          <w:szCs w:val="28"/>
        </w:rPr>
      </w:pPr>
      <w:r w:rsidRPr="00D53948">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3E61F5" w:rsidRPr="00D53948" w:rsidP="007B602C">
      <w:pPr>
        <w:ind w:firstLine="567"/>
        <w:contextualSpacing/>
        <w:jc w:val="both"/>
        <w:rPr>
          <w:sz w:val="28"/>
          <w:szCs w:val="28"/>
        </w:rPr>
      </w:pPr>
      <w:r w:rsidRPr="00D53948">
        <w:rPr>
          <w:sz w:val="28"/>
          <w:szCs w:val="28"/>
        </w:rPr>
        <w:t>Ст. 26.1 КоАП РФ установлено, что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w:t>
      </w:r>
      <w:r w:rsidRPr="00D53948">
        <w:rPr>
          <w:sz w:val="28"/>
          <w:szCs w:val="28"/>
        </w:rPr>
        <w:t xml:space="preserve">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DB5E1A" w:rsidRPr="00DB5E1A" w:rsidP="007B602C">
      <w:pPr>
        <w:pStyle w:val="NormalWeb"/>
        <w:spacing w:before="0" w:beforeAutospacing="0" w:after="0" w:afterAutospacing="0" w:line="184" w:lineRule="atLeast"/>
        <w:ind w:firstLine="567"/>
        <w:jc w:val="both"/>
        <w:rPr>
          <w:sz w:val="28"/>
          <w:szCs w:val="28"/>
        </w:rPr>
      </w:pPr>
      <w:r w:rsidRPr="00DB5E1A">
        <w:rPr>
          <w:sz w:val="28"/>
          <w:szCs w:val="28"/>
        </w:rPr>
        <w:t xml:space="preserve">В соответствии с частью 2 статьи 15.12 КоАП РФ </w:t>
      </w:r>
      <w:r w:rsidRPr="00DB5E1A">
        <w:rPr>
          <w:sz w:val="28"/>
          <w:szCs w:val="28"/>
        </w:rPr>
        <w:t>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r:id="rId5" w:anchor="dst6295" w:history="1">
        <w:r w:rsidRPr="00DB5E1A">
          <w:rPr>
            <w:sz w:val="28"/>
            <w:szCs w:val="28"/>
          </w:rPr>
          <w:t>частью 4</w:t>
        </w:r>
      </w:hyperlink>
      <w:r w:rsidRPr="00DB5E1A">
        <w:rPr>
          <w:sz w:val="28"/>
          <w:szCs w:val="28"/>
        </w:rPr>
        <w:t> настоящей статьи и </w:t>
      </w:r>
      <w:hyperlink r:id="rId6" w:anchor="dst9567" w:history="1">
        <w:r w:rsidRPr="00DB5E1A">
          <w:rPr>
            <w:sz w:val="28"/>
            <w:szCs w:val="28"/>
          </w:rPr>
          <w:t>частью 1 статьи 6.34</w:t>
        </w:r>
      </w:hyperlink>
      <w:r w:rsidRPr="00DB5E1A">
        <w:rPr>
          <w:sz w:val="28"/>
          <w:szCs w:val="28"/>
        </w:rPr>
        <w:t> </w:t>
      </w:r>
      <w:r w:rsidRPr="00DB5E1A">
        <w:rPr>
          <w:sz w:val="28"/>
          <w:szCs w:val="28"/>
        </w:rPr>
        <w:t>настоящего Кодекса, 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DB5E1A" w:rsidRPr="001D5665" w:rsidP="007B602C">
      <w:pPr>
        <w:ind w:firstLine="567"/>
        <w:jc w:val="both"/>
        <w:rPr>
          <w:rFonts w:eastAsiaTheme="minorHAnsi"/>
          <w:sz w:val="28"/>
          <w:szCs w:val="28"/>
          <w:lang w:eastAsia="en-US"/>
        </w:rPr>
      </w:pPr>
      <w:r w:rsidRPr="001D5665">
        <w:rPr>
          <w:sz w:val="28"/>
          <w:szCs w:val="28"/>
        </w:rPr>
        <w:t>Закон РФ от 07.02.1992 N 2300-1  "О защите прав потребителей"</w:t>
      </w:r>
      <w:r>
        <w:rPr>
          <w:sz w:val="28"/>
          <w:szCs w:val="28"/>
        </w:rPr>
        <w:t xml:space="preserve"> устанавливает о</w:t>
      </w:r>
      <w:r w:rsidRPr="00DB5E1A">
        <w:rPr>
          <w:sz w:val="28"/>
          <w:szCs w:val="28"/>
        </w:rPr>
        <w:t xml:space="preserve">тношения, возникающие между потребителями и изготовителями, исполнителями, импортерами, продавцами, владельцами </w:t>
      </w:r>
      <w:r w:rsidRPr="00DB5E1A">
        <w:rPr>
          <w:sz w:val="28"/>
          <w:szCs w:val="28"/>
        </w:rPr>
        <w:t>агрегаторов</w:t>
      </w:r>
      <w:r w:rsidRPr="00DB5E1A">
        <w:rPr>
          <w:sz w:val="28"/>
          <w:szCs w:val="28"/>
        </w:rPr>
        <w:t xml:space="preserve"> информации о товарах (услугах) при продаже товаров (выполнении работ, оказании услуг),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w:t>
      </w:r>
      <w:r w:rsidRPr="00DB5E1A">
        <w:rPr>
          <w:sz w:val="28"/>
          <w:szCs w:val="28"/>
        </w:rPr>
        <w:t xml:space="preserve"> их </w:t>
      </w:r>
      <w:r w:rsidRPr="00DB5E1A">
        <w:rPr>
          <w:sz w:val="28"/>
          <w:szCs w:val="28"/>
        </w:rPr>
        <w:t>изготовителях</w:t>
      </w:r>
      <w:r w:rsidRPr="00DB5E1A">
        <w:rPr>
          <w:sz w:val="28"/>
          <w:szCs w:val="28"/>
        </w:rPr>
        <w:t xml:space="preserve"> (исполнителях, продавцах), о владельцах </w:t>
      </w:r>
      <w:r w:rsidRPr="00DB5E1A">
        <w:rPr>
          <w:sz w:val="28"/>
          <w:szCs w:val="28"/>
        </w:rPr>
        <w:t>агрегаторов</w:t>
      </w:r>
      <w:r w:rsidRPr="00DB5E1A">
        <w:rPr>
          <w:sz w:val="28"/>
          <w:szCs w:val="28"/>
        </w:rPr>
        <w:t xml:space="preserve"> информации о товарах (услугах), просвещение, государственную и общественную защиту их интересов, а также определяет </w:t>
      </w:r>
      <w:r w:rsidRPr="001D5665">
        <w:rPr>
          <w:sz w:val="28"/>
          <w:szCs w:val="28"/>
        </w:rPr>
        <w:t>механизм реализации этих прав</w:t>
      </w:r>
      <w:r>
        <w:rPr>
          <w:sz w:val="28"/>
          <w:szCs w:val="28"/>
        </w:rPr>
        <w:t>.</w:t>
      </w:r>
      <w:r w:rsidRPr="001D5665">
        <w:rPr>
          <w:sz w:val="28"/>
          <w:szCs w:val="28"/>
        </w:rPr>
        <w:t xml:space="preserve"> </w:t>
      </w:r>
    </w:p>
    <w:p w:rsidR="00DB5E1A" w:rsidRPr="001D5665" w:rsidP="007B602C">
      <w:pPr>
        <w:pStyle w:val="NormalWeb"/>
        <w:spacing w:before="0" w:beforeAutospacing="0" w:after="0" w:afterAutospacing="0"/>
        <w:ind w:firstLine="567"/>
        <w:jc w:val="both"/>
        <w:rPr>
          <w:sz w:val="28"/>
          <w:szCs w:val="28"/>
        </w:rPr>
      </w:pPr>
      <w:r w:rsidRPr="001D5665">
        <w:rPr>
          <w:sz w:val="28"/>
          <w:szCs w:val="28"/>
        </w:rPr>
        <w:t xml:space="preserve">В силу ч. 1 ст. 8 вышеназванного Закона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t>
      </w:r>
    </w:p>
    <w:p w:rsidR="00DB5E1A" w:rsidRPr="001D5665" w:rsidP="007B602C">
      <w:pPr>
        <w:pStyle w:val="NormalWeb"/>
        <w:spacing w:before="0" w:beforeAutospacing="0" w:after="0" w:afterAutospacing="0"/>
        <w:ind w:firstLine="567"/>
        <w:jc w:val="both"/>
        <w:rPr>
          <w:sz w:val="28"/>
          <w:szCs w:val="28"/>
        </w:rPr>
      </w:pPr>
      <w:r w:rsidRPr="001D5665">
        <w:rPr>
          <w:sz w:val="28"/>
          <w:szCs w:val="28"/>
        </w:rPr>
        <w:t xml:space="preserve">Статьей 10 этого же Закона установлена обязанность изготовителя (исполнителя, продавца)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w:t>
      </w:r>
    </w:p>
    <w:p w:rsidR="001D5665" w:rsidRPr="001D5665" w:rsidP="007B602C">
      <w:pPr>
        <w:pStyle w:val="NormalWeb"/>
        <w:spacing w:before="0" w:beforeAutospacing="0" w:after="0" w:afterAutospacing="0"/>
        <w:ind w:firstLine="567"/>
        <w:jc w:val="both"/>
        <w:rPr>
          <w:sz w:val="28"/>
          <w:szCs w:val="28"/>
        </w:rPr>
      </w:pPr>
      <w:r>
        <w:rPr>
          <w:sz w:val="28"/>
          <w:szCs w:val="28"/>
        </w:rPr>
        <w:t xml:space="preserve">Пунктом 2 ст. 10 </w:t>
      </w:r>
      <w:r w:rsidRPr="001D5665">
        <w:rPr>
          <w:sz w:val="28"/>
          <w:szCs w:val="28"/>
        </w:rPr>
        <w:t>Закон</w:t>
      </w:r>
      <w:r w:rsidR="00687873">
        <w:rPr>
          <w:sz w:val="28"/>
          <w:szCs w:val="28"/>
        </w:rPr>
        <w:t>а</w:t>
      </w:r>
      <w:r w:rsidRPr="001D5665">
        <w:rPr>
          <w:sz w:val="28"/>
          <w:szCs w:val="28"/>
        </w:rPr>
        <w:t xml:space="preserve"> РФ от 07.02.1992 N 2300-1  "О защите прав потребителей"</w:t>
      </w:r>
      <w:r>
        <w:rPr>
          <w:sz w:val="28"/>
          <w:szCs w:val="28"/>
        </w:rPr>
        <w:t xml:space="preserve"> установлены требования о том, что </w:t>
      </w:r>
      <w:r w:rsidRPr="001D5665">
        <w:rPr>
          <w:sz w:val="28"/>
          <w:szCs w:val="28"/>
        </w:rPr>
        <w:t>должна содержать</w:t>
      </w:r>
      <w:r>
        <w:rPr>
          <w:sz w:val="28"/>
          <w:szCs w:val="28"/>
        </w:rPr>
        <w:t xml:space="preserve"> у информации </w:t>
      </w:r>
      <w:r w:rsidRPr="001D5665">
        <w:rPr>
          <w:sz w:val="28"/>
          <w:szCs w:val="28"/>
        </w:rPr>
        <w:t>о товарах (работах, услугах)</w:t>
      </w:r>
      <w:r w:rsidRPr="006C1F36" w:rsidR="006C1F36">
        <w:rPr>
          <w:sz w:val="28"/>
          <w:szCs w:val="28"/>
        </w:rPr>
        <w:t xml:space="preserve"> </w:t>
      </w:r>
      <w:r w:rsidR="006C1F36">
        <w:rPr>
          <w:sz w:val="28"/>
          <w:szCs w:val="28"/>
        </w:rPr>
        <w:t>в обязательном порядке.</w:t>
      </w:r>
    </w:p>
    <w:p w:rsidR="00DC2602" w:rsidRPr="00DC2602" w:rsidP="007B602C">
      <w:pPr>
        <w:pStyle w:val="NormalWeb"/>
        <w:spacing w:before="0" w:beforeAutospacing="0" w:after="0" w:afterAutospacing="0"/>
        <w:ind w:firstLine="567"/>
        <w:jc w:val="both"/>
        <w:rPr>
          <w:sz w:val="28"/>
          <w:szCs w:val="28"/>
        </w:rPr>
      </w:pPr>
      <w:r>
        <w:rPr>
          <w:sz w:val="28"/>
          <w:szCs w:val="28"/>
        </w:rPr>
        <w:t xml:space="preserve">Такая информация </w:t>
      </w:r>
      <w:r w:rsidRPr="001D5665">
        <w:rPr>
          <w:sz w:val="28"/>
          <w:szCs w:val="28"/>
        </w:rPr>
        <w:t xml:space="preserve">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w:t>
      </w:r>
      <w:r w:rsidRPr="001D5665">
        <w:rPr>
          <w:sz w:val="28"/>
          <w:szCs w:val="28"/>
        </w:rPr>
        <w:t xml:space="preserve">Информация об обязательном подтверждении соответствия товаров представляется в порядке и способами, которые </w:t>
      </w:r>
      <w:r w:rsidRPr="00DC2602">
        <w:rPr>
          <w:sz w:val="28"/>
          <w:szCs w:val="28"/>
        </w:rPr>
        <w:t xml:space="preserve">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 (п. 3 ст. 10 Закон РФ от 07.02.1992 N 2300-1  "О защите прав потребителей"). </w:t>
      </w:r>
    </w:p>
    <w:p w:rsidR="001D5665" w:rsidRPr="00DC2602" w:rsidP="007B602C">
      <w:pPr>
        <w:pStyle w:val="NormalWeb"/>
        <w:spacing w:before="0" w:beforeAutospacing="0" w:after="0" w:afterAutospacing="0"/>
        <w:ind w:firstLine="567"/>
        <w:jc w:val="both"/>
        <w:rPr>
          <w:sz w:val="28"/>
          <w:szCs w:val="28"/>
        </w:rPr>
      </w:pPr>
      <w:r w:rsidRPr="00DC2602">
        <w:rPr>
          <w:sz w:val="28"/>
          <w:szCs w:val="28"/>
        </w:rPr>
        <w:t>В соответствии с требованиями статьи 9 Технического регламента Таможенного союза "О безопасности продукции легкой промышленности" (</w:t>
      </w:r>
      <w:r w:rsidRPr="00DC2602">
        <w:rPr>
          <w:sz w:val="28"/>
          <w:szCs w:val="28"/>
        </w:rPr>
        <w:t>ТР</w:t>
      </w:r>
      <w:r w:rsidRPr="00DC2602">
        <w:rPr>
          <w:sz w:val="28"/>
          <w:szCs w:val="28"/>
        </w:rPr>
        <w:t xml:space="preserve"> ТС 017/2011), утвержденной Решением Комиссии Таможенного Союза от 9 декабря 2011 года N 876, маркировка продукции должна быть достоверной, читаемой и доступной для осмотра и идентификации. Маркировку наносят на изделие, этикетку, прикрепляемую к изделию, или товарный ярлык, упаковку изделия, упаковку группы изделий или листок-вкладыш к продукции. </w:t>
      </w:r>
      <w:r w:rsidRPr="00DC2602">
        <w:rPr>
          <w:sz w:val="28"/>
          <w:szCs w:val="28"/>
        </w:rPr>
        <w:t>Маркировка должна содержать следующую обязательную информацию: наименование продукции, наименование страны-изготовителя, наименование изготовителя, или продавца или уполномоченного изготовителем лица, юридический адрес изготовителя, или продавца или уполномоченного изготовителем лица, размер изделия, состав сырья, товарный знак (при наличии), единый знак обращения продукции на рынке государств - членов Таможенного союза, гарантийные обязательства изготовителя (при необходимости), дату изготовления;</w:t>
      </w:r>
      <w:r w:rsidRPr="00DC2602">
        <w:rPr>
          <w:sz w:val="28"/>
          <w:szCs w:val="28"/>
        </w:rPr>
        <w:t xml:space="preserve"> номер партии продукции (при необходимости).</w:t>
      </w:r>
    </w:p>
    <w:p w:rsidR="001D5665" w:rsidRPr="00DC2602" w:rsidP="007B602C">
      <w:pPr>
        <w:pStyle w:val="NormalWeb"/>
        <w:spacing w:before="0" w:beforeAutospacing="0" w:after="0" w:afterAutospacing="0"/>
        <w:ind w:firstLine="567"/>
        <w:jc w:val="both"/>
        <w:rPr>
          <w:sz w:val="28"/>
          <w:szCs w:val="28"/>
        </w:rPr>
      </w:pPr>
      <w:r w:rsidRPr="00DC2602">
        <w:rPr>
          <w:sz w:val="28"/>
          <w:szCs w:val="28"/>
        </w:rPr>
        <w:t>Согласно статьи 12 Технического регламента Таможенного союза "О безопасности продукции легкой промышленности" (</w:t>
      </w:r>
      <w:r w:rsidRPr="00DC2602">
        <w:rPr>
          <w:sz w:val="28"/>
          <w:szCs w:val="28"/>
        </w:rPr>
        <w:t>ТР</w:t>
      </w:r>
      <w:r w:rsidRPr="00DC2602">
        <w:rPr>
          <w:sz w:val="28"/>
          <w:szCs w:val="28"/>
        </w:rPr>
        <w:t xml:space="preserve"> ТС 017/2011) утвержденной Решением Комиссии Таможенного Союза от 9 декабря 2011 года N 876 Продукция легкой промышленности, соответствующая требованиям настоящего Технического регламента и прошедшая процедуру подтверждения соответствия должна иметь маркировку единым знаком обращения продукции на рынке государств - членов Таможенного союза. Маркировка единым знаком обращения продукции на рынке государств - членов Таможенного союза осуществляется перед выпуском продукции в обращение на рынке. Единый знак обращения продукции на рынке государств - членов Таможенного союза наносится любым способом, обеспечивающим четкое и ясное изображение. Продукция легкой промышленности маркируется единым знаком обращения продукции на рынке государств - членов Таможенного союза при ее соответствии требованиям всех технических регламентов Таможенного союза, действие которых на нее распространяется и предусматривающих нанесение данного знака. Единый знак обращения продукции на рынке государств - членов Таможенного союза может наноситься на упаковку, вкладыш, ярлык или приводиться в прилагаемых к продукции документах. </w:t>
      </w:r>
    </w:p>
    <w:p w:rsidR="001D5665" w:rsidRPr="00DC2602" w:rsidP="007B602C">
      <w:pPr>
        <w:pStyle w:val="NormalWeb"/>
        <w:spacing w:before="0" w:beforeAutospacing="0" w:after="0" w:afterAutospacing="0"/>
        <w:ind w:firstLine="567"/>
        <w:jc w:val="both"/>
        <w:rPr>
          <w:sz w:val="28"/>
          <w:szCs w:val="28"/>
        </w:rPr>
      </w:pPr>
      <w:r>
        <w:rPr>
          <w:sz w:val="28"/>
          <w:szCs w:val="28"/>
        </w:rPr>
        <w:t>Необходимость м</w:t>
      </w:r>
      <w:r w:rsidRPr="00DC2602">
        <w:rPr>
          <w:sz w:val="28"/>
          <w:szCs w:val="28"/>
        </w:rPr>
        <w:t>аркировк</w:t>
      </w:r>
      <w:r>
        <w:rPr>
          <w:sz w:val="28"/>
          <w:szCs w:val="28"/>
        </w:rPr>
        <w:t>и</w:t>
      </w:r>
      <w:r w:rsidRPr="00DC2602">
        <w:rPr>
          <w:sz w:val="28"/>
          <w:szCs w:val="28"/>
        </w:rPr>
        <w:t xml:space="preserve"> обувных товаров установлена Распоряжением Правительства Российской Федерации от 28 апреля 2018 года N 792-р с целью снижения оборота контрафактной продукции. </w:t>
      </w:r>
    </w:p>
    <w:p w:rsidR="001D5665" w:rsidRPr="00DC2602" w:rsidP="007B602C">
      <w:pPr>
        <w:pStyle w:val="NormalWeb"/>
        <w:spacing w:before="0" w:beforeAutospacing="0" w:after="0" w:afterAutospacing="0"/>
        <w:ind w:firstLine="567"/>
        <w:jc w:val="both"/>
        <w:rPr>
          <w:sz w:val="28"/>
          <w:szCs w:val="28"/>
        </w:rPr>
      </w:pPr>
      <w:r w:rsidRPr="00DC2602">
        <w:rPr>
          <w:sz w:val="28"/>
          <w:szCs w:val="28"/>
        </w:rPr>
        <w:t>Согласно данному нормативному документу, вступившему в силу с 1 января 2019 года, установлен перечень товаров, подлежащих обязательной маркировке средствами идентификации. К таким товарам отнесены обувные товары. При этом</w:t>
      </w:r>
      <w:r w:rsidRPr="00DC2602">
        <w:rPr>
          <w:sz w:val="28"/>
          <w:szCs w:val="28"/>
        </w:rPr>
        <w:t>,</w:t>
      </w:r>
      <w:r w:rsidRPr="00DC2602">
        <w:rPr>
          <w:sz w:val="28"/>
          <w:szCs w:val="28"/>
        </w:rPr>
        <w:t xml:space="preserve"> согласно положени</w:t>
      </w:r>
      <w:r w:rsidR="00DC2602">
        <w:rPr>
          <w:sz w:val="28"/>
          <w:szCs w:val="28"/>
        </w:rPr>
        <w:t>ям</w:t>
      </w:r>
      <w:r w:rsidRPr="00DC2602">
        <w:rPr>
          <w:sz w:val="28"/>
          <w:szCs w:val="28"/>
        </w:rPr>
        <w:t xml:space="preserve"> статьи 8 Федерального закона от 28 декабря 2009 года N 381-ФЗ "Об основах государственного регулирования торговой деятельности в Российской Федерации", одной из целей маркировки товаров средствами идентификации является охрана жизни и здоровья человека. </w:t>
      </w:r>
    </w:p>
    <w:p w:rsidR="00DC2602" w:rsidP="007B602C">
      <w:pPr>
        <w:autoSpaceDE w:val="0"/>
        <w:autoSpaceDN w:val="0"/>
        <w:adjustRightInd w:val="0"/>
        <w:ind w:firstLine="567"/>
        <w:jc w:val="both"/>
        <w:rPr>
          <w:sz w:val="28"/>
          <w:szCs w:val="28"/>
        </w:rPr>
      </w:pPr>
      <w:r>
        <w:rPr>
          <w:rFonts w:eastAsiaTheme="minorHAnsi"/>
          <w:sz w:val="28"/>
          <w:szCs w:val="28"/>
          <w:lang w:eastAsia="en-US"/>
        </w:rPr>
        <w:t xml:space="preserve">Требования к обязательной маркировке обувных товаров установлены </w:t>
      </w:r>
      <w:r w:rsidRPr="00DC2602">
        <w:rPr>
          <w:sz w:val="28"/>
          <w:szCs w:val="28"/>
        </w:rPr>
        <w:t>Постановлени</w:t>
      </w:r>
      <w:r>
        <w:rPr>
          <w:sz w:val="28"/>
          <w:szCs w:val="28"/>
        </w:rPr>
        <w:t xml:space="preserve">ем </w:t>
      </w:r>
      <w:r w:rsidRPr="00DC2602">
        <w:rPr>
          <w:sz w:val="28"/>
          <w:szCs w:val="28"/>
        </w:rPr>
        <w:t>Правительства Российской Федерации от 5 июля 2019 года N 860 "Об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обувных товаров"</w:t>
      </w:r>
      <w:r>
        <w:rPr>
          <w:sz w:val="28"/>
          <w:szCs w:val="28"/>
        </w:rPr>
        <w:t xml:space="preserve"> (далее - </w:t>
      </w:r>
      <w:r w:rsidRPr="00DC2602">
        <w:rPr>
          <w:sz w:val="28"/>
          <w:szCs w:val="28"/>
        </w:rPr>
        <w:t>Постановлени</w:t>
      </w:r>
      <w:r>
        <w:rPr>
          <w:sz w:val="28"/>
          <w:szCs w:val="28"/>
        </w:rPr>
        <w:t>е</w:t>
      </w:r>
      <w:r w:rsidRPr="00DC2602">
        <w:rPr>
          <w:sz w:val="28"/>
          <w:szCs w:val="28"/>
        </w:rPr>
        <w:t xml:space="preserve"> N 860</w:t>
      </w:r>
      <w:r>
        <w:rPr>
          <w:sz w:val="28"/>
          <w:szCs w:val="28"/>
        </w:rPr>
        <w:t>).</w:t>
      </w:r>
    </w:p>
    <w:p w:rsidR="00DC2602" w:rsidRPr="009C01D2" w:rsidP="006C1F36">
      <w:pPr>
        <w:pStyle w:val="NormalWeb"/>
        <w:spacing w:before="0" w:beforeAutospacing="0" w:after="0" w:afterAutospacing="0" w:line="184" w:lineRule="atLeast"/>
        <w:ind w:firstLine="567"/>
        <w:jc w:val="both"/>
        <w:rPr>
          <w:sz w:val="28"/>
          <w:szCs w:val="28"/>
        </w:rPr>
      </w:pPr>
      <w:r w:rsidRPr="009C01D2">
        <w:rPr>
          <w:sz w:val="28"/>
          <w:szCs w:val="28"/>
        </w:rPr>
        <w:t>Абзацем 2 п. 3 Постановления N 860 у</w:t>
      </w:r>
      <w:r w:rsidRPr="009C01D2">
        <w:rPr>
          <w:sz w:val="28"/>
          <w:szCs w:val="28"/>
        </w:rPr>
        <w:t>станов</w:t>
      </w:r>
      <w:r w:rsidRPr="009C01D2">
        <w:rPr>
          <w:sz w:val="28"/>
          <w:szCs w:val="28"/>
        </w:rPr>
        <w:t>лено</w:t>
      </w:r>
      <w:r w:rsidRPr="009C01D2">
        <w:rPr>
          <w:sz w:val="28"/>
          <w:szCs w:val="28"/>
        </w:rPr>
        <w:t xml:space="preserve">, что </w:t>
      </w:r>
      <w:r w:rsidRPr="009C01D2">
        <w:rPr>
          <w:sz w:val="28"/>
          <w:szCs w:val="28"/>
        </w:rPr>
        <w:t>н</w:t>
      </w:r>
      <w:r w:rsidRPr="009C01D2">
        <w:rPr>
          <w:sz w:val="28"/>
          <w:szCs w:val="28"/>
        </w:rPr>
        <w:t xml:space="preserve">анесение средств идентификации на потребительскую упаковку, или на обувные товары, или на товарный ярлык обувных товаров в соответствии с Правилами, утвержденными настоящим постановлением, является обязательным с 1 июля 2020 г. </w:t>
      </w:r>
    </w:p>
    <w:p w:rsidR="00DC2602" w:rsidRPr="006C1F36" w:rsidP="006C1F36">
      <w:pPr>
        <w:pStyle w:val="NormalWeb"/>
        <w:spacing w:before="0" w:beforeAutospacing="0" w:after="0" w:afterAutospacing="0" w:line="184" w:lineRule="atLeast"/>
        <w:ind w:firstLine="567"/>
        <w:jc w:val="both"/>
        <w:rPr>
          <w:sz w:val="28"/>
          <w:szCs w:val="28"/>
        </w:rPr>
      </w:pPr>
      <w:r w:rsidRPr="006C1F36">
        <w:rPr>
          <w:sz w:val="28"/>
          <w:szCs w:val="28"/>
        </w:rPr>
        <w:t xml:space="preserve">Пунктом 6 Постановления N 860 установлено, что на территории Российской Федерации ввод в оборот обувных товаров без нанесения на них средств идентификации и передачи в информационную систему мониторинга </w:t>
      </w:r>
      <w:r w:rsidRPr="006C1F36">
        <w:rPr>
          <w:sz w:val="28"/>
          <w:szCs w:val="28"/>
        </w:rPr>
        <w:t>сведений о маркировке обувных товаров средствами идентификации, а также оборот и вывод из оборота обувных товаров, не маркированных средствами идентификации, допускается до 1 июля 2020 г., за исключением случаев, предусмотренных подпунктами "е</w:t>
      </w:r>
      <w:r w:rsidRPr="006C1F36">
        <w:rPr>
          <w:sz w:val="28"/>
          <w:szCs w:val="28"/>
        </w:rPr>
        <w:t>" и "ж" пункта 2 настоящего постановления.</w:t>
      </w:r>
    </w:p>
    <w:p w:rsidR="00DC2602" w:rsidRPr="006C1F36" w:rsidP="006C1F36">
      <w:pPr>
        <w:pStyle w:val="NormalWeb"/>
        <w:spacing w:before="0" w:beforeAutospacing="0" w:after="0" w:afterAutospacing="0" w:line="184" w:lineRule="atLeast"/>
        <w:ind w:firstLine="567"/>
        <w:jc w:val="both"/>
        <w:rPr>
          <w:sz w:val="28"/>
          <w:szCs w:val="28"/>
        </w:rPr>
      </w:pPr>
      <w:r w:rsidRPr="006C1F36">
        <w:rPr>
          <w:sz w:val="28"/>
          <w:szCs w:val="28"/>
        </w:rPr>
        <w:t>Согласно подпункту "е" пункта 2 Постановления N 860 при наличии по состоянию на 1 июля 2020 года нереализованных обувных товаров, введенных в оборот до 1 июля 2020 года, в срок до 1 сентября 2020 года осуществляют их маркировку средствами идентификации и представляют сведения о маркировке таких обувных товаров средствами идентификации в информационную систему мониторинга в соответствии с Правилами, утвержденными настоящим</w:t>
      </w:r>
      <w:r w:rsidRPr="006C1F36">
        <w:rPr>
          <w:sz w:val="28"/>
          <w:szCs w:val="28"/>
        </w:rPr>
        <w:t xml:space="preserve"> постановлением. </w:t>
      </w:r>
    </w:p>
    <w:p w:rsidR="009C01D2" w:rsidRPr="009C01D2" w:rsidP="006C1F36">
      <w:pPr>
        <w:pStyle w:val="NormalWeb"/>
        <w:spacing w:before="0" w:beforeAutospacing="0" w:after="0" w:afterAutospacing="0" w:line="184" w:lineRule="atLeast"/>
        <w:ind w:firstLine="567"/>
        <w:jc w:val="both"/>
        <w:rPr>
          <w:sz w:val="28"/>
          <w:szCs w:val="28"/>
        </w:rPr>
      </w:pPr>
      <w:r w:rsidRPr="006C1F36">
        <w:rPr>
          <w:sz w:val="28"/>
          <w:szCs w:val="28"/>
        </w:rPr>
        <w:t>Согласно пункту 37 вышеуказанных Правил</w:t>
      </w:r>
      <w:r w:rsidRPr="006C1F36">
        <w:rPr>
          <w:sz w:val="28"/>
          <w:szCs w:val="28"/>
        </w:rPr>
        <w:t xml:space="preserve"> маркировки обувных</w:t>
      </w:r>
      <w:r w:rsidRPr="009C01D2">
        <w:rPr>
          <w:sz w:val="28"/>
          <w:szCs w:val="28"/>
        </w:rPr>
        <w:t xml:space="preserve"> товаров средствами идентификации средство идентификации обувных товаров наносится на потребительскую упаковку, или на товары, или на товарный ярлык обувных товаров в виде двумерного штрихового кода в формате </w:t>
      </w:r>
      <w:r w:rsidRPr="009C01D2">
        <w:rPr>
          <w:sz w:val="28"/>
          <w:szCs w:val="28"/>
        </w:rPr>
        <w:t>Data</w:t>
      </w:r>
      <w:r w:rsidRPr="009C01D2">
        <w:rPr>
          <w:sz w:val="28"/>
          <w:szCs w:val="28"/>
        </w:rPr>
        <w:t xml:space="preserve"> </w:t>
      </w:r>
      <w:r w:rsidRPr="009C01D2">
        <w:rPr>
          <w:sz w:val="28"/>
          <w:szCs w:val="28"/>
        </w:rPr>
        <w:t>Matrix</w:t>
      </w:r>
      <w:r w:rsidRPr="009C01D2">
        <w:rPr>
          <w:sz w:val="28"/>
          <w:szCs w:val="28"/>
        </w:rPr>
        <w:t xml:space="preserve"> в соответствии с требованиями национального стандарта Российской Федерации ГОСТ </w:t>
      </w:r>
      <w:r w:rsidRPr="009C01D2">
        <w:rPr>
          <w:sz w:val="28"/>
          <w:szCs w:val="28"/>
        </w:rPr>
        <w:t>Р</w:t>
      </w:r>
      <w:r w:rsidRPr="009C01D2">
        <w:rPr>
          <w:sz w:val="28"/>
          <w:szCs w:val="28"/>
        </w:rPr>
        <w:t xml:space="preserve"> ИСО/МЭК 16022-2008 "Автоматическая идентификация. Кодирование штриховое. Спецификация символики </w:t>
      </w:r>
      <w:r w:rsidRPr="009C01D2">
        <w:rPr>
          <w:sz w:val="28"/>
          <w:szCs w:val="28"/>
        </w:rPr>
        <w:t>Data</w:t>
      </w:r>
      <w:r w:rsidRPr="009C01D2">
        <w:rPr>
          <w:sz w:val="28"/>
          <w:szCs w:val="28"/>
        </w:rPr>
        <w:t xml:space="preserve"> </w:t>
      </w:r>
      <w:r w:rsidRPr="009C01D2">
        <w:rPr>
          <w:sz w:val="28"/>
          <w:szCs w:val="28"/>
        </w:rPr>
        <w:t>Matrix</w:t>
      </w:r>
      <w:r w:rsidRPr="009C01D2">
        <w:rPr>
          <w:sz w:val="28"/>
          <w:szCs w:val="28"/>
        </w:rPr>
        <w:t xml:space="preserve">". </w:t>
      </w:r>
    </w:p>
    <w:p w:rsidR="009C01D2" w:rsidRPr="009C01D2" w:rsidP="007B602C">
      <w:pPr>
        <w:autoSpaceDE w:val="0"/>
        <w:autoSpaceDN w:val="0"/>
        <w:adjustRightInd w:val="0"/>
        <w:ind w:firstLine="567"/>
        <w:jc w:val="both"/>
        <w:rPr>
          <w:sz w:val="28"/>
          <w:szCs w:val="28"/>
        </w:rPr>
      </w:pPr>
      <w:r w:rsidRPr="009C01D2">
        <w:rPr>
          <w:rFonts w:eastAsiaTheme="minorHAnsi"/>
          <w:sz w:val="28"/>
          <w:szCs w:val="28"/>
          <w:lang w:eastAsia="en-US"/>
        </w:rPr>
        <w:t xml:space="preserve">Из положений приведенного правового регулирования следует, что </w:t>
      </w:r>
      <w:r w:rsidRPr="009C01D2">
        <w:rPr>
          <w:sz w:val="28"/>
          <w:szCs w:val="28"/>
        </w:rPr>
        <w:t xml:space="preserve">маркировка обувных товаров средствами идентификации должна быть на каждой паре обуви, включая все остатки. Продажа, хранение и перевозка обувных товаров без кодов идентификации запрещена. Система маркировки и </w:t>
      </w:r>
      <w:r w:rsidRPr="009C01D2">
        <w:rPr>
          <w:sz w:val="28"/>
          <w:szCs w:val="28"/>
        </w:rPr>
        <w:t>отслеживаемости</w:t>
      </w:r>
      <w:r w:rsidRPr="009C01D2">
        <w:rPr>
          <w:sz w:val="28"/>
          <w:szCs w:val="28"/>
        </w:rPr>
        <w:t xml:space="preserve"> продукции направлена на обеспечение </w:t>
      </w:r>
      <w:r w:rsidRPr="009C01D2">
        <w:rPr>
          <w:sz w:val="28"/>
          <w:szCs w:val="28"/>
        </w:rPr>
        <w:t>отслеживаемости</w:t>
      </w:r>
      <w:r w:rsidRPr="009C01D2">
        <w:rPr>
          <w:sz w:val="28"/>
          <w:szCs w:val="28"/>
        </w:rPr>
        <w:t xml:space="preserve"> продукции на всех этапах (от производителя до конечного покупателя) и ее законного оборота в целях защиты жизни и здоровья граждан Российской Федерации. Наличие цифровой маркировки на продукции свидетельствует о том, что товар произведен законно, его качество соответствует </w:t>
      </w:r>
      <w:r w:rsidRPr="009C01D2">
        <w:rPr>
          <w:sz w:val="28"/>
          <w:szCs w:val="28"/>
        </w:rPr>
        <w:t>заявленному</w:t>
      </w:r>
      <w:r w:rsidRPr="009C01D2">
        <w:rPr>
          <w:sz w:val="28"/>
          <w:szCs w:val="28"/>
        </w:rPr>
        <w:t xml:space="preserve">. </w:t>
      </w:r>
    </w:p>
    <w:p w:rsidR="009C01D2" w:rsidP="007B602C">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Как </w:t>
      </w:r>
      <w:r>
        <w:rPr>
          <w:rFonts w:eastAsiaTheme="minorHAnsi"/>
          <w:sz w:val="28"/>
          <w:szCs w:val="28"/>
          <w:lang w:eastAsia="en-US"/>
        </w:rPr>
        <w:t xml:space="preserve">следует из материалов дела  Клейменова </w:t>
      </w:r>
      <w:r w:rsidR="00DB0D60">
        <w:rPr>
          <w:rFonts w:eastAsiaTheme="minorHAnsi"/>
          <w:sz w:val="28"/>
          <w:szCs w:val="28"/>
          <w:lang w:eastAsia="en-US"/>
        </w:rPr>
        <w:t>И.В.</w:t>
      </w:r>
      <w:r>
        <w:rPr>
          <w:rFonts w:eastAsiaTheme="minorHAnsi"/>
          <w:sz w:val="28"/>
          <w:szCs w:val="28"/>
          <w:lang w:eastAsia="en-US"/>
        </w:rPr>
        <w:t xml:space="preserve"> является</w:t>
      </w:r>
      <w:r>
        <w:rPr>
          <w:rFonts w:eastAsiaTheme="minorHAnsi"/>
          <w:sz w:val="28"/>
          <w:szCs w:val="28"/>
          <w:lang w:eastAsia="en-US"/>
        </w:rPr>
        <w:t xml:space="preserve"> индивидуальным предпринимателем</w:t>
      </w:r>
      <w:r w:rsidR="00A37168">
        <w:rPr>
          <w:rFonts w:eastAsiaTheme="minorHAnsi"/>
          <w:sz w:val="28"/>
          <w:szCs w:val="28"/>
          <w:lang w:eastAsia="en-US"/>
        </w:rPr>
        <w:t xml:space="preserve"> (ОРГНИП </w:t>
      </w:r>
      <w:r w:rsidR="00DB0D60">
        <w:rPr>
          <w:b/>
          <w:sz w:val="28"/>
          <w:szCs w:val="28"/>
        </w:rPr>
        <w:t>/изъято/</w:t>
      </w:r>
      <w:r w:rsidR="00A37168">
        <w:rPr>
          <w:rFonts w:eastAsiaTheme="minorHAnsi"/>
          <w:sz w:val="28"/>
          <w:szCs w:val="28"/>
          <w:lang w:eastAsia="en-US"/>
        </w:rPr>
        <w:t>)</w:t>
      </w:r>
      <w:r>
        <w:rPr>
          <w:rFonts w:eastAsiaTheme="minorHAnsi"/>
          <w:sz w:val="28"/>
          <w:szCs w:val="28"/>
          <w:lang w:eastAsia="en-US"/>
        </w:rPr>
        <w:t>, в том числе по состоянию на 20.05.2024г., что следует из выписки из ЕГРИП от 20.05.2024.</w:t>
      </w:r>
    </w:p>
    <w:p w:rsidR="009C01D2" w:rsidP="007B602C">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Согласно сведений</w:t>
      </w:r>
      <w:r>
        <w:rPr>
          <w:rFonts w:eastAsiaTheme="minorHAnsi"/>
          <w:sz w:val="28"/>
          <w:szCs w:val="28"/>
          <w:lang w:eastAsia="en-US"/>
        </w:rPr>
        <w:t xml:space="preserve"> выписки из ЕГРИП основной вид деятельности виды деятельности – торговля розничная мужской, женской и детской одеждой в специализированных магазинах, имеет</w:t>
      </w:r>
      <w:r w:rsidR="006C1F36">
        <w:rPr>
          <w:rFonts w:eastAsiaTheme="minorHAnsi"/>
          <w:sz w:val="28"/>
          <w:szCs w:val="28"/>
          <w:lang w:eastAsia="en-US"/>
        </w:rPr>
        <w:t>, кроме прочих,</w:t>
      </w:r>
      <w:r>
        <w:rPr>
          <w:rFonts w:eastAsiaTheme="minorHAnsi"/>
          <w:sz w:val="28"/>
          <w:szCs w:val="28"/>
          <w:lang w:eastAsia="en-US"/>
        </w:rPr>
        <w:t xml:space="preserve"> </w:t>
      </w:r>
      <w:r w:rsidR="006C1F36">
        <w:rPr>
          <w:rFonts w:eastAsiaTheme="minorHAnsi"/>
          <w:sz w:val="28"/>
          <w:szCs w:val="28"/>
          <w:lang w:eastAsia="en-US"/>
        </w:rPr>
        <w:t xml:space="preserve">также </w:t>
      </w:r>
      <w:r>
        <w:rPr>
          <w:rFonts w:eastAsiaTheme="minorHAnsi"/>
          <w:sz w:val="28"/>
          <w:szCs w:val="28"/>
          <w:lang w:eastAsia="en-US"/>
        </w:rPr>
        <w:t xml:space="preserve">задекларированные дополнительные виды деятельности, в т.ч. торговля розничная обувью и изделиями из кожи в специализированных магазинах.   </w:t>
      </w:r>
    </w:p>
    <w:p w:rsidR="00161157" w:rsidP="007B602C">
      <w:pPr>
        <w:ind w:firstLine="567"/>
        <w:jc w:val="both"/>
        <w:rPr>
          <w:color w:val="000000"/>
          <w:sz w:val="28"/>
          <w:szCs w:val="28"/>
          <w:shd w:val="clear" w:color="auto" w:fill="FFFFFF"/>
        </w:rPr>
      </w:pPr>
      <w:r w:rsidRPr="008C661A">
        <w:rPr>
          <w:sz w:val="28"/>
          <w:szCs w:val="28"/>
        </w:rPr>
        <w:t>07.05.2024 в период времени с 10 час. 30 мин. по 15 час. 00 мин. индивидуальн</w:t>
      </w:r>
      <w:r>
        <w:rPr>
          <w:sz w:val="28"/>
          <w:szCs w:val="28"/>
        </w:rPr>
        <w:t>ый</w:t>
      </w:r>
      <w:r w:rsidRPr="008C661A">
        <w:rPr>
          <w:sz w:val="28"/>
          <w:szCs w:val="28"/>
        </w:rPr>
        <w:t xml:space="preserve"> </w:t>
      </w:r>
      <w:r w:rsidRPr="00161157">
        <w:rPr>
          <w:sz w:val="28"/>
          <w:szCs w:val="28"/>
        </w:rPr>
        <w:t xml:space="preserve">предприниматель </w:t>
      </w:r>
      <w:r w:rsidRPr="00161157">
        <w:rPr>
          <w:sz w:val="28"/>
          <w:szCs w:val="28"/>
        </w:rPr>
        <w:t>Клеймёнова</w:t>
      </w:r>
      <w:r w:rsidRPr="00161157">
        <w:rPr>
          <w:sz w:val="28"/>
          <w:szCs w:val="28"/>
        </w:rPr>
        <w:t xml:space="preserve"> </w:t>
      </w:r>
      <w:r w:rsidR="00DB0D60">
        <w:rPr>
          <w:sz w:val="28"/>
          <w:szCs w:val="28"/>
        </w:rPr>
        <w:t>И.В.</w:t>
      </w:r>
      <w:r w:rsidRPr="00161157">
        <w:rPr>
          <w:sz w:val="28"/>
          <w:szCs w:val="28"/>
        </w:rPr>
        <w:t xml:space="preserve">, ОГРНИП: </w:t>
      </w:r>
      <w:r w:rsidR="00DB0D60">
        <w:rPr>
          <w:b/>
          <w:sz w:val="28"/>
          <w:szCs w:val="28"/>
        </w:rPr>
        <w:t>/изъято/</w:t>
      </w:r>
      <w:r w:rsidRPr="00161157">
        <w:rPr>
          <w:sz w:val="28"/>
          <w:szCs w:val="28"/>
        </w:rPr>
        <w:t xml:space="preserve">, ИНН: </w:t>
      </w:r>
      <w:r w:rsidR="00DB0D60">
        <w:rPr>
          <w:b/>
          <w:sz w:val="28"/>
          <w:szCs w:val="28"/>
        </w:rPr>
        <w:t>/изъято/</w:t>
      </w:r>
      <w:r w:rsidRPr="00161157">
        <w:rPr>
          <w:sz w:val="28"/>
          <w:szCs w:val="28"/>
        </w:rPr>
        <w:t>, осуществляя торговую деятельность по реализации обувных товаров в бутике «</w:t>
      </w:r>
      <w:r w:rsidR="00DB0D60">
        <w:rPr>
          <w:b/>
          <w:sz w:val="28"/>
          <w:szCs w:val="28"/>
        </w:rPr>
        <w:t>/изъято/</w:t>
      </w:r>
      <w:r w:rsidRPr="00161157">
        <w:rPr>
          <w:sz w:val="28"/>
          <w:szCs w:val="28"/>
        </w:rPr>
        <w:t>» №</w:t>
      </w:r>
      <w:r w:rsidR="00DB0D60">
        <w:rPr>
          <w:b/>
          <w:sz w:val="28"/>
          <w:szCs w:val="28"/>
        </w:rPr>
        <w:t>/изъято/</w:t>
      </w:r>
      <w:r w:rsidRPr="00161157">
        <w:rPr>
          <w:sz w:val="28"/>
          <w:szCs w:val="28"/>
        </w:rPr>
        <w:t>, размещенном на первом этаже торгового центра «</w:t>
      </w:r>
      <w:r w:rsidR="00DB0D60">
        <w:rPr>
          <w:b/>
          <w:sz w:val="28"/>
          <w:szCs w:val="28"/>
        </w:rPr>
        <w:t>/изъято/</w:t>
      </w:r>
      <w:r w:rsidRPr="00161157">
        <w:rPr>
          <w:sz w:val="28"/>
          <w:szCs w:val="28"/>
        </w:rPr>
        <w:t xml:space="preserve">», расположенного по адресу: </w:t>
      </w:r>
      <w:r w:rsidRPr="00161157">
        <w:rPr>
          <w:sz w:val="28"/>
          <w:szCs w:val="28"/>
        </w:rPr>
        <w:t xml:space="preserve">Республика Крым, г. Керчь, пер. Кооперативный, </w:t>
      </w:r>
      <w:r w:rsidR="00DB0D60">
        <w:rPr>
          <w:b/>
          <w:sz w:val="28"/>
          <w:szCs w:val="28"/>
        </w:rPr>
        <w:t>/изъято/</w:t>
      </w:r>
      <w:r w:rsidRPr="00161157">
        <w:rPr>
          <w:sz w:val="28"/>
          <w:szCs w:val="28"/>
        </w:rPr>
        <w:t xml:space="preserve">, имела в обороте 11 пар обувной продукции </w:t>
      </w:r>
      <w:r>
        <w:rPr>
          <w:sz w:val="28"/>
          <w:szCs w:val="28"/>
        </w:rPr>
        <w:t xml:space="preserve">- </w:t>
      </w:r>
      <w:r w:rsidRPr="00161157">
        <w:rPr>
          <w:sz w:val="28"/>
          <w:szCs w:val="28"/>
        </w:rPr>
        <w:t xml:space="preserve">обувных изделий (Туфли лакированные </w:t>
      </w:r>
      <w:r w:rsidRPr="00161157">
        <w:rPr>
          <w:sz w:val="28"/>
          <w:szCs w:val="28"/>
          <w:lang w:val="en-US"/>
        </w:rPr>
        <w:t>Zara</w:t>
      </w:r>
      <w:r w:rsidRPr="00161157">
        <w:rPr>
          <w:sz w:val="28"/>
          <w:szCs w:val="28"/>
        </w:rPr>
        <w:t xml:space="preserve"> 2000 - 2 пары, Туфли мужские </w:t>
      </w:r>
      <w:r w:rsidRPr="00161157">
        <w:rPr>
          <w:sz w:val="28"/>
          <w:szCs w:val="28"/>
          <w:lang w:val="en-US"/>
        </w:rPr>
        <w:t>ZARA</w:t>
      </w:r>
      <w:r w:rsidRPr="00161157">
        <w:rPr>
          <w:sz w:val="28"/>
          <w:szCs w:val="28"/>
        </w:rPr>
        <w:t xml:space="preserve"> </w:t>
      </w:r>
      <w:r w:rsidRPr="00161157">
        <w:rPr>
          <w:sz w:val="28"/>
          <w:szCs w:val="28"/>
          <w:lang w:val="en-US"/>
        </w:rPr>
        <w:t>TRAFALUC</w:t>
      </w:r>
      <w:r w:rsidRPr="00161157">
        <w:rPr>
          <w:sz w:val="28"/>
          <w:szCs w:val="28"/>
        </w:rPr>
        <w:t xml:space="preserve"> 2106-1 пара, Босоножки женские </w:t>
      </w:r>
      <w:r w:rsidRPr="00161157">
        <w:rPr>
          <w:sz w:val="28"/>
          <w:szCs w:val="28"/>
          <w:lang w:val="en-US"/>
        </w:rPr>
        <w:t>GT</w:t>
      </w:r>
      <w:r w:rsidRPr="00161157">
        <w:rPr>
          <w:sz w:val="28"/>
          <w:szCs w:val="28"/>
        </w:rPr>
        <w:t>-</w:t>
      </w:r>
      <w:r w:rsidRPr="00161157">
        <w:rPr>
          <w:sz w:val="28"/>
          <w:szCs w:val="28"/>
          <w:lang w:val="en-US"/>
        </w:rPr>
        <w:t>Trank</w:t>
      </w:r>
      <w:r w:rsidRPr="00161157">
        <w:rPr>
          <w:sz w:val="28"/>
          <w:szCs w:val="28"/>
        </w:rPr>
        <w:t xml:space="preserve"> 2000 — 3 пары, Босоножки женские — 4 пары, Мокасины сетка 1500 женские — 1 пара)</w:t>
      </w:r>
      <w:r w:rsidRPr="008C661A">
        <w:rPr>
          <w:sz w:val="28"/>
          <w:szCs w:val="28"/>
        </w:rPr>
        <w:t xml:space="preserve"> </w:t>
      </w:r>
      <w:r w:rsidRPr="00161157">
        <w:rPr>
          <w:sz w:val="28"/>
          <w:szCs w:val="28"/>
        </w:rPr>
        <w:t xml:space="preserve">с отсутствием маркировки средствами цифровой идентификации (кодом </w:t>
      </w:r>
      <w:r w:rsidRPr="00161157">
        <w:rPr>
          <w:sz w:val="28"/>
          <w:szCs w:val="28"/>
          <w:lang w:val="en-US"/>
        </w:rPr>
        <w:t>Data</w:t>
      </w:r>
      <w:r w:rsidRPr="00161157">
        <w:rPr>
          <w:sz w:val="28"/>
          <w:szCs w:val="28"/>
        </w:rPr>
        <w:t xml:space="preserve"> </w:t>
      </w:r>
      <w:r w:rsidRPr="00161157">
        <w:rPr>
          <w:sz w:val="28"/>
          <w:szCs w:val="28"/>
          <w:lang w:val="en-US"/>
        </w:rPr>
        <w:t>Matrix</w:t>
      </w:r>
      <w:r w:rsidRPr="00161157">
        <w:rPr>
          <w:sz w:val="28"/>
          <w:szCs w:val="28"/>
        </w:rPr>
        <w:t xml:space="preserve">), </w:t>
      </w:r>
      <w:r w:rsidRPr="00161157">
        <w:rPr>
          <w:sz w:val="28"/>
          <w:szCs w:val="28"/>
        </w:rPr>
        <w:t xml:space="preserve">т.е. </w:t>
      </w:r>
      <w:r w:rsidRPr="00161157">
        <w:rPr>
          <w:color w:val="000000"/>
          <w:sz w:val="28"/>
          <w:szCs w:val="28"/>
          <w:shd w:val="clear" w:color="auto" w:fill="FFFFFF"/>
        </w:rPr>
        <w:t>без маркировки и (или) нанесения</w:t>
      </w:r>
      <w:r w:rsidRPr="00161157">
        <w:rPr>
          <w:color w:val="000000"/>
          <w:sz w:val="28"/>
          <w:szCs w:val="28"/>
          <w:shd w:val="clear" w:color="auto" w:fill="FFFFFF"/>
        </w:rPr>
        <w:t xml:space="preserve"> информации, предусмотренной законодательством Российской Федерации, </w:t>
      </w:r>
      <w:r>
        <w:rPr>
          <w:color w:val="000000"/>
          <w:sz w:val="28"/>
          <w:szCs w:val="28"/>
          <w:shd w:val="clear" w:color="auto" w:fill="FFFFFF"/>
        </w:rPr>
        <w:t>в то время</w:t>
      </w:r>
      <w:r>
        <w:rPr>
          <w:color w:val="000000"/>
          <w:sz w:val="28"/>
          <w:szCs w:val="28"/>
          <w:shd w:val="clear" w:color="auto" w:fill="FFFFFF"/>
        </w:rPr>
        <w:t>,</w:t>
      </w:r>
      <w:r>
        <w:rPr>
          <w:color w:val="000000"/>
          <w:sz w:val="28"/>
          <w:szCs w:val="28"/>
          <w:shd w:val="clear" w:color="auto" w:fill="FFFFFF"/>
        </w:rPr>
        <w:t xml:space="preserve"> как</w:t>
      </w:r>
      <w:r w:rsidRPr="00161157">
        <w:rPr>
          <w:color w:val="000000"/>
          <w:sz w:val="28"/>
          <w:szCs w:val="28"/>
          <w:shd w:val="clear" w:color="auto" w:fill="FFFFFF"/>
        </w:rPr>
        <w:t xml:space="preserve"> такая маркировка и (или) нанесение такой информации обязательны</w:t>
      </w:r>
      <w:r>
        <w:rPr>
          <w:color w:val="000000"/>
          <w:sz w:val="28"/>
          <w:szCs w:val="28"/>
          <w:shd w:val="clear" w:color="auto" w:fill="FFFFFF"/>
        </w:rPr>
        <w:t>.</w:t>
      </w:r>
    </w:p>
    <w:p w:rsidR="009C01D2" w:rsidP="007B602C">
      <w:pPr>
        <w:ind w:firstLine="567"/>
        <w:jc w:val="both"/>
        <w:rPr>
          <w:sz w:val="28"/>
          <w:szCs w:val="28"/>
        </w:rPr>
      </w:pPr>
      <w:r w:rsidRPr="00161157">
        <w:rPr>
          <w:sz w:val="28"/>
          <w:szCs w:val="28"/>
        </w:rPr>
        <w:t xml:space="preserve"> </w:t>
      </w:r>
      <w:r w:rsidRPr="00687873" w:rsidR="000F3D3B">
        <w:rPr>
          <w:sz w:val="28"/>
          <w:szCs w:val="28"/>
        </w:rPr>
        <w:t xml:space="preserve">В соответствии с протоколом ареста товаров от 07.05.2024, составленным главным специалистом – экспертом территориального отделения по Восточному Крыму Межрегионального управления </w:t>
      </w:r>
      <w:r w:rsidRPr="00687873" w:rsidR="000F3D3B">
        <w:rPr>
          <w:sz w:val="28"/>
          <w:szCs w:val="28"/>
        </w:rPr>
        <w:t>Роспотребнадзора</w:t>
      </w:r>
      <w:r w:rsidRPr="00687873" w:rsidR="000F3D3B">
        <w:rPr>
          <w:sz w:val="28"/>
          <w:szCs w:val="28"/>
        </w:rPr>
        <w:t xml:space="preserve"> по Республике Крым  и городу Севастополю </w:t>
      </w:r>
      <w:r w:rsidR="00DB0D60">
        <w:rPr>
          <w:b/>
          <w:sz w:val="28"/>
          <w:szCs w:val="28"/>
        </w:rPr>
        <w:t>/изъято/</w:t>
      </w:r>
      <w:r w:rsidR="00DB0D60">
        <w:rPr>
          <w:sz w:val="28"/>
          <w:szCs w:val="28"/>
        </w:rPr>
        <w:t xml:space="preserve"> </w:t>
      </w:r>
      <w:r w:rsidRPr="00687873" w:rsidR="00687873">
        <w:rPr>
          <w:sz w:val="28"/>
          <w:szCs w:val="28"/>
        </w:rPr>
        <w:t>(л.д.31)</w:t>
      </w:r>
      <w:r w:rsidRPr="00687873" w:rsidR="000F3D3B">
        <w:rPr>
          <w:sz w:val="28"/>
          <w:szCs w:val="28"/>
        </w:rPr>
        <w:t xml:space="preserve">, </w:t>
      </w:r>
      <w:r w:rsidRPr="00687873" w:rsidR="006C1F36">
        <w:rPr>
          <w:sz w:val="28"/>
          <w:szCs w:val="28"/>
        </w:rPr>
        <w:t xml:space="preserve">был </w:t>
      </w:r>
      <w:r w:rsidRPr="00687873" w:rsidR="000F3D3B">
        <w:rPr>
          <w:sz w:val="28"/>
          <w:szCs w:val="28"/>
        </w:rPr>
        <w:t xml:space="preserve">произведен арест вышеуказанных товаров. Согласно </w:t>
      </w:r>
      <w:r w:rsidRPr="00687873" w:rsidR="00ED1E17">
        <w:rPr>
          <w:sz w:val="28"/>
          <w:szCs w:val="28"/>
        </w:rPr>
        <w:t xml:space="preserve">информации </w:t>
      </w:r>
      <w:r w:rsidRPr="00687873" w:rsidR="000F3D3B">
        <w:rPr>
          <w:sz w:val="28"/>
          <w:szCs w:val="28"/>
        </w:rPr>
        <w:t xml:space="preserve">заместителя начальника территориального отдела Межрегионального управления </w:t>
      </w:r>
      <w:r w:rsidRPr="00687873" w:rsidR="000F3D3B">
        <w:rPr>
          <w:sz w:val="28"/>
          <w:szCs w:val="28"/>
        </w:rPr>
        <w:t>Роспотребнадзора</w:t>
      </w:r>
      <w:r w:rsidRPr="00687873" w:rsidR="000F3D3B">
        <w:rPr>
          <w:sz w:val="28"/>
          <w:szCs w:val="28"/>
        </w:rPr>
        <w:t xml:space="preserve"> по республике Крым и городу Севастополю по Восточному Крыму </w:t>
      </w:r>
      <w:r w:rsidR="00DB0D60">
        <w:rPr>
          <w:b/>
          <w:sz w:val="28"/>
          <w:szCs w:val="28"/>
        </w:rPr>
        <w:t>/изъято/</w:t>
      </w:r>
      <w:r w:rsidRPr="00687873" w:rsidR="006C1F36">
        <w:rPr>
          <w:sz w:val="28"/>
          <w:szCs w:val="28"/>
        </w:rPr>
        <w:t>, содержащейся</w:t>
      </w:r>
      <w:r w:rsidRPr="00687873" w:rsidR="00852E0E">
        <w:rPr>
          <w:sz w:val="28"/>
          <w:szCs w:val="28"/>
        </w:rPr>
        <w:t xml:space="preserve"> в письме от 20.05.2024 исх. № </w:t>
      </w:r>
      <w:r w:rsidR="00DB0D60">
        <w:rPr>
          <w:b/>
          <w:sz w:val="28"/>
          <w:szCs w:val="28"/>
        </w:rPr>
        <w:t>/изъято/</w:t>
      </w:r>
      <w:r w:rsidRPr="00687873" w:rsidR="00852E0E">
        <w:rPr>
          <w:sz w:val="28"/>
          <w:szCs w:val="28"/>
        </w:rPr>
        <w:t xml:space="preserve">, которым административный материал был направлен мировому судье, в рамках административного производства </w:t>
      </w:r>
      <w:r w:rsidRPr="00687873" w:rsidR="000F3D3B">
        <w:rPr>
          <w:sz w:val="28"/>
          <w:szCs w:val="28"/>
        </w:rPr>
        <w:t xml:space="preserve">арестованный товар </w:t>
      </w:r>
      <w:r w:rsidRPr="00687873" w:rsidR="00ED1E17">
        <w:rPr>
          <w:sz w:val="28"/>
          <w:szCs w:val="28"/>
        </w:rPr>
        <w:t xml:space="preserve">находится на хранении в территориальном отделе Межрегионального управления </w:t>
      </w:r>
      <w:r w:rsidRPr="00687873" w:rsidR="00ED1E17">
        <w:rPr>
          <w:sz w:val="28"/>
          <w:szCs w:val="28"/>
        </w:rPr>
        <w:t>Роспотребнадзора</w:t>
      </w:r>
      <w:r w:rsidRPr="00687873" w:rsidR="00ED1E17">
        <w:rPr>
          <w:sz w:val="28"/>
          <w:szCs w:val="28"/>
        </w:rPr>
        <w:t xml:space="preserve"> по Республике Крым и городу Севастополю по Восточному Крыму (</w:t>
      </w:r>
      <w:r w:rsidRPr="00687873" w:rsidR="00852E0E">
        <w:rPr>
          <w:sz w:val="28"/>
          <w:szCs w:val="28"/>
        </w:rPr>
        <w:t>РК, г</w:t>
      </w:r>
      <w:r w:rsidRPr="00687873" w:rsidR="00852E0E">
        <w:rPr>
          <w:sz w:val="28"/>
          <w:szCs w:val="28"/>
        </w:rPr>
        <w:t>.</w:t>
      </w:r>
      <w:r w:rsidRPr="00687873" w:rsidR="00ED1E17">
        <w:rPr>
          <w:sz w:val="28"/>
          <w:szCs w:val="28"/>
        </w:rPr>
        <w:t>К</w:t>
      </w:r>
      <w:r w:rsidRPr="00687873" w:rsidR="00ED1E17">
        <w:rPr>
          <w:sz w:val="28"/>
          <w:szCs w:val="28"/>
        </w:rPr>
        <w:t>ерчь, ул. Комарова, д. 4 каб. 22)</w:t>
      </w:r>
      <w:r w:rsidR="00852E0E">
        <w:rPr>
          <w:sz w:val="28"/>
          <w:szCs w:val="28"/>
        </w:rPr>
        <w:t xml:space="preserve"> (л.д.31-32, 53)</w:t>
      </w:r>
      <w:r w:rsidR="00687873">
        <w:rPr>
          <w:sz w:val="28"/>
          <w:szCs w:val="28"/>
        </w:rPr>
        <w:t xml:space="preserve">, аналогичная </w:t>
      </w:r>
      <w:r w:rsidR="00687873">
        <w:rPr>
          <w:sz w:val="28"/>
          <w:szCs w:val="28"/>
        </w:rPr>
        <w:t>нформация</w:t>
      </w:r>
      <w:r w:rsidR="00687873">
        <w:rPr>
          <w:sz w:val="28"/>
          <w:szCs w:val="28"/>
        </w:rPr>
        <w:t xml:space="preserve"> о месте нахождения указанного арестованного товара в количестве 11 пар обуви также содержится в справке </w:t>
      </w:r>
      <w:r w:rsidRPr="00687873" w:rsidR="00687873">
        <w:rPr>
          <w:sz w:val="28"/>
          <w:szCs w:val="28"/>
        </w:rPr>
        <w:t xml:space="preserve">заместителя начальника территориального отдела Межрегионального управления </w:t>
      </w:r>
      <w:r w:rsidRPr="00687873" w:rsidR="00687873">
        <w:rPr>
          <w:sz w:val="28"/>
          <w:szCs w:val="28"/>
        </w:rPr>
        <w:t>Роспотребнадзора</w:t>
      </w:r>
      <w:r w:rsidRPr="00687873" w:rsidR="00687873">
        <w:rPr>
          <w:sz w:val="28"/>
          <w:szCs w:val="28"/>
        </w:rPr>
        <w:t xml:space="preserve"> по республике Крым и городу Севастополю по Восточному Крыму </w:t>
      </w:r>
      <w:r w:rsidR="00DB0D60">
        <w:rPr>
          <w:b/>
          <w:sz w:val="28"/>
          <w:szCs w:val="28"/>
        </w:rPr>
        <w:t>/</w:t>
      </w:r>
      <w:r w:rsidR="00DB0D60">
        <w:rPr>
          <w:b/>
          <w:sz w:val="28"/>
          <w:szCs w:val="28"/>
        </w:rPr>
        <w:t>изъято/</w:t>
      </w:r>
      <w:r w:rsidR="00DB0D60">
        <w:rPr>
          <w:sz w:val="28"/>
          <w:szCs w:val="28"/>
        </w:rPr>
        <w:t xml:space="preserve"> </w:t>
      </w:r>
      <w:r w:rsidR="00687873">
        <w:rPr>
          <w:sz w:val="28"/>
          <w:szCs w:val="28"/>
        </w:rPr>
        <w:t>от 05.07.2024 №</w:t>
      </w:r>
      <w:r w:rsidR="00DB0D60">
        <w:rPr>
          <w:b/>
          <w:sz w:val="28"/>
          <w:szCs w:val="28"/>
        </w:rPr>
        <w:t>/изъято</w:t>
      </w:r>
      <w:r w:rsidR="00DB0D60">
        <w:rPr>
          <w:b/>
          <w:sz w:val="28"/>
          <w:szCs w:val="28"/>
        </w:rPr>
        <w:t>/</w:t>
      </w:r>
      <w:r w:rsidR="00852E0E">
        <w:rPr>
          <w:sz w:val="28"/>
          <w:szCs w:val="28"/>
        </w:rPr>
        <w:t>.</w:t>
      </w:r>
      <w:r w:rsidR="00ED1E17">
        <w:rPr>
          <w:sz w:val="28"/>
          <w:szCs w:val="28"/>
        </w:rPr>
        <w:t xml:space="preserve"> </w:t>
      </w:r>
    </w:p>
    <w:p w:rsidR="00511BEF" w:rsidP="007B602C">
      <w:pPr>
        <w:autoSpaceDE w:val="0"/>
        <w:autoSpaceDN w:val="0"/>
        <w:adjustRightInd w:val="0"/>
        <w:ind w:firstLine="567"/>
        <w:jc w:val="both"/>
        <w:rPr>
          <w:rFonts w:eastAsiaTheme="minorHAnsi"/>
          <w:sz w:val="28"/>
          <w:szCs w:val="28"/>
        </w:rPr>
      </w:pPr>
      <w:r w:rsidRPr="00511BEF">
        <w:rPr>
          <w:rFonts w:eastAsiaTheme="minorHAnsi"/>
          <w:sz w:val="28"/>
          <w:szCs w:val="28"/>
        </w:rPr>
        <w:t xml:space="preserve">Кроме </w:t>
      </w:r>
      <w:r w:rsidRPr="00A82D92">
        <w:rPr>
          <w:rFonts w:eastAsiaTheme="minorHAnsi"/>
          <w:sz w:val="28"/>
          <w:szCs w:val="28"/>
        </w:rPr>
        <w:t xml:space="preserve">признания вины </w:t>
      </w:r>
      <w:r w:rsidR="00601465">
        <w:rPr>
          <w:rFonts w:eastAsiaTheme="minorHAnsi"/>
          <w:sz w:val="28"/>
          <w:szCs w:val="28"/>
        </w:rPr>
        <w:t>индивидуальным предпринимателем Клейменовой И.В., указанной ей в представленном</w:t>
      </w:r>
      <w:r w:rsidR="006C1F36">
        <w:rPr>
          <w:rFonts w:eastAsiaTheme="minorHAnsi"/>
          <w:sz w:val="28"/>
          <w:szCs w:val="28"/>
        </w:rPr>
        <w:t xml:space="preserve"> в дело</w:t>
      </w:r>
      <w:r w:rsidR="00601465">
        <w:rPr>
          <w:rFonts w:eastAsiaTheme="minorHAnsi"/>
          <w:sz w:val="28"/>
          <w:szCs w:val="28"/>
        </w:rPr>
        <w:t xml:space="preserve"> заявлении (л.д.61), </w:t>
      </w:r>
      <w:r w:rsidRPr="00511BEF">
        <w:rPr>
          <w:sz w:val="28"/>
          <w:szCs w:val="28"/>
        </w:rPr>
        <w:t xml:space="preserve">ее виновность подтверждается исследованными в судебном заседании материалами дела, а именно: </w:t>
      </w:r>
      <w:r w:rsidR="00601465">
        <w:rPr>
          <w:sz w:val="28"/>
          <w:szCs w:val="28"/>
        </w:rPr>
        <w:t>протоколом об административном правонарушении от 17.05.2024 №</w:t>
      </w:r>
      <w:r w:rsidR="00DB0D60">
        <w:rPr>
          <w:b/>
          <w:sz w:val="28"/>
          <w:szCs w:val="28"/>
        </w:rPr>
        <w:t>/изъято/</w:t>
      </w:r>
      <w:r w:rsidR="00601465">
        <w:rPr>
          <w:sz w:val="28"/>
          <w:szCs w:val="28"/>
        </w:rPr>
        <w:t>, протоколом ареста товаров, транспортных средств и иных вещей от 07.05.2024, протоколом осмотра №</w:t>
      </w:r>
      <w:r w:rsidR="00DB0D60">
        <w:rPr>
          <w:b/>
          <w:sz w:val="28"/>
          <w:szCs w:val="28"/>
        </w:rPr>
        <w:t>/изъято/</w:t>
      </w:r>
      <w:r w:rsidR="00601465">
        <w:rPr>
          <w:sz w:val="28"/>
          <w:szCs w:val="28"/>
        </w:rPr>
        <w:t>, решением о проведении внепланового выборочного контроля от 24.04.2024 №</w:t>
      </w:r>
      <w:r w:rsidR="00DB0D60">
        <w:rPr>
          <w:b/>
          <w:sz w:val="28"/>
          <w:szCs w:val="28"/>
        </w:rPr>
        <w:t>/изъято/</w:t>
      </w:r>
      <w:r w:rsidR="00601465">
        <w:rPr>
          <w:sz w:val="28"/>
          <w:szCs w:val="28"/>
        </w:rPr>
        <w:t xml:space="preserve">, </w:t>
      </w:r>
      <w:r>
        <w:rPr>
          <w:sz w:val="28"/>
          <w:szCs w:val="28"/>
        </w:rPr>
        <w:t>письменными объяснениями</w:t>
      </w:r>
      <w:r w:rsidR="00601465">
        <w:rPr>
          <w:sz w:val="28"/>
          <w:szCs w:val="28"/>
        </w:rPr>
        <w:t xml:space="preserve"> </w:t>
      </w:r>
      <w:r w:rsidR="00601465">
        <w:rPr>
          <w:rFonts w:eastAsiaTheme="minorHAnsi"/>
          <w:sz w:val="28"/>
          <w:szCs w:val="28"/>
        </w:rPr>
        <w:t>Клейменовой И.В., иными материалами дела.</w:t>
      </w:r>
    </w:p>
    <w:p w:rsidR="00104F74" w:rsidRPr="00D53948" w:rsidP="007B602C">
      <w:pPr>
        <w:autoSpaceDE w:val="0"/>
        <w:autoSpaceDN w:val="0"/>
        <w:adjustRightInd w:val="0"/>
        <w:ind w:firstLine="567"/>
        <w:jc w:val="both"/>
        <w:rPr>
          <w:rFonts w:eastAsia="Calibri"/>
          <w:sz w:val="28"/>
          <w:szCs w:val="28"/>
        </w:rPr>
      </w:pPr>
      <w:r w:rsidRPr="00D53948">
        <w:rPr>
          <w:rFonts w:eastAsia="Calibri"/>
          <w:sz w:val="28"/>
          <w:szCs w:val="28"/>
        </w:rPr>
        <w:t xml:space="preserve">Как следует из смысла </w:t>
      </w:r>
      <w:hyperlink r:id="rId7" w:history="1">
        <w:r w:rsidRPr="00D53948">
          <w:rPr>
            <w:rFonts w:eastAsia="Calibri"/>
            <w:sz w:val="28"/>
            <w:szCs w:val="28"/>
          </w:rPr>
          <w:t>ст. 26.1</w:t>
        </w:r>
      </w:hyperlink>
      <w:r w:rsidRPr="00D53948">
        <w:rPr>
          <w:rFonts w:eastAsia="Calibri"/>
          <w:sz w:val="28"/>
          <w:szCs w:val="28"/>
        </w:rPr>
        <w:t xml:space="preserve"> и </w:t>
      </w:r>
      <w:hyperlink r:id="rId8" w:history="1">
        <w:r w:rsidRPr="00D53948">
          <w:rPr>
            <w:rFonts w:eastAsia="Calibri"/>
            <w:sz w:val="28"/>
            <w:szCs w:val="28"/>
          </w:rPr>
          <w:t>26.2</w:t>
        </w:r>
      </w:hyperlink>
      <w:r w:rsidRPr="00D53948">
        <w:rPr>
          <w:rFonts w:eastAsia="Calibri"/>
          <w:sz w:val="28"/>
          <w:szCs w:val="28"/>
        </w:rPr>
        <w:t xml:space="preserve"> КоАП РФ, обстоятельства, имеющие отношение к делу об административном правонарушении, устанавливаются путем исследования доказательств, к 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 административной ответственности.</w:t>
      </w:r>
    </w:p>
    <w:p w:rsidR="00104F74" w:rsidRPr="00D53948" w:rsidP="007B602C">
      <w:pPr>
        <w:ind w:firstLine="567"/>
        <w:contextualSpacing/>
        <w:jc w:val="both"/>
        <w:rPr>
          <w:sz w:val="28"/>
          <w:szCs w:val="28"/>
        </w:rPr>
      </w:pPr>
      <w:r w:rsidRPr="00D53948">
        <w:rPr>
          <w:sz w:val="28"/>
          <w:szCs w:val="28"/>
        </w:rPr>
        <w:t>Указанные выше доказательства получены с соблюдением требований закона, их допустимость и достоверность сомнений не вызывает. Объективных сведений, опровергающих или ставящих под сомнение данные доказательства, не имеется.</w:t>
      </w:r>
    </w:p>
    <w:p w:rsidR="00104F74" w:rsidP="007B602C">
      <w:pPr>
        <w:pStyle w:val="NormalWeb"/>
        <w:spacing w:before="0" w:beforeAutospacing="0" w:after="0" w:afterAutospacing="0" w:line="184" w:lineRule="atLeast"/>
        <w:ind w:firstLine="567"/>
        <w:jc w:val="both"/>
        <w:rPr>
          <w:sz w:val="28"/>
          <w:szCs w:val="28"/>
        </w:rPr>
      </w:pPr>
      <w:r w:rsidRPr="00104F74">
        <w:rPr>
          <w:sz w:val="28"/>
          <w:szCs w:val="28"/>
        </w:rPr>
        <w:t>Совокупность исследованных в ходе рассмотрения дела доказательств является достаточной для установления обстоятельств, входящих в предмет доказывания по делу об административном правонарушении.</w:t>
      </w:r>
    </w:p>
    <w:p w:rsidR="00104F74" w:rsidRPr="00104F74" w:rsidP="007B602C">
      <w:pPr>
        <w:ind w:firstLine="567"/>
        <w:jc w:val="both"/>
        <w:rPr>
          <w:sz w:val="28"/>
          <w:szCs w:val="28"/>
        </w:rPr>
      </w:pPr>
      <w:r w:rsidRPr="00104F74">
        <w:rPr>
          <w:sz w:val="28"/>
          <w:szCs w:val="28"/>
        </w:rPr>
        <w:t xml:space="preserve">При таких обстоятельствах, в действиях ИП </w:t>
      </w:r>
      <w:r w:rsidRPr="00104F74">
        <w:rPr>
          <w:rFonts w:eastAsiaTheme="minorHAnsi"/>
          <w:sz w:val="28"/>
          <w:szCs w:val="28"/>
        </w:rPr>
        <w:t>Клейменовой И.В</w:t>
      </w:r>
      <w:r w:rsidRPr="00104F74">
        <w:rPr>
          <w:sz w:val="28"/>
          <w:szCs w:val="28"/>
        </w:rPr>
        <w:t xml:space="preserve"> содержатся признаки состава административного правонарушения, предусмотренного ч. 2 ст. 15.12 КоАП РФ, а именно: п</w:t>
      </w:r>
      <w:r w:rsidRPr="00104F74">
        <w:rPr>
          <w:sz w:val="28"/>
          <w:szCs w:val="28"/>
          <w:shd w:val="clear" w:color="auto" w:fill="FFFFFF"/>
        </w:rPr>
        <w:t>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w:t>
      </w:r>
      <w:r w:rsidRPr="00104F74">
        <w:rPr>
          <w:sz w:val="28"/>
          <w:szCs w:val="28"/>
          <w:shd w:val="clear" w:color="auto" w:fill="FFFFFF"/>
        </w:rPr>
        <w:t xml:space="preserve"> сбыта, за исключением случаев, предусмотренных </w:t>
      </w:r>
      <w:hyperlink r:id="rId5" w:anchor="dst6295" w:history="1">
        <w:r w:rsidRPr="00104F74">
          <w:rPr>
            <w:rStyle w:val="Hyperlink"/>
            <w:color w:val="auto"/>
            <w:sz w:val="28"/>
            <w:szCs w:val="28"/>
            <w:u w:val="none"/>
            <w:shd w:val="clear" w:color="auto" w:fill="FFFFFF"/>
          </w:rPr>
          <w:t>частью 4</w:t>
        </w:r>
      </w:hyperlink>
      <w:r w:rsidRPr="00104F74">
        <w:rPr>
          <w:sz w:val="28"/>
          <w:szCs w:val="28"/>
          <w:shd w:val="clear" w:color="auto" w:fill="FFFFFF"/>
        </w:rPr>
        <w:t> настоящей статьи и </w:t>
      </w:r>
      <w:hyperlink r:id="rId6" w:anchor="dst9567" w:history="1">
        <w:r w:rsidRPr="00104F74">
          <w:rPr>
            <w:rStyle w:val="Hyperlink"/>
            <w:color w:val="auto"/>
            <w:sz w:val="28"/>
            <w:szCs w:val="28"/>
            <w:u w:val="none"/>
            <w:shd w:val="clear" w:color="auto" w:fill="FFFFFF"/>
          </w:rPr>
          <w:t>частью 1 статьи 6.34</w:t>
        </w:r>
      </w:hyperlink>
      <w:r w:rsidRPr="00104F74">
        <w:rPr>
          <w:sz w:val="28"/>
          <w:szCs w:val="28"/>
          <w:shd w:val="clear" w:color="auto" w:fill="FFFFFF"/>
        </w:rPr>
        <w:t> КоАП РФ.</w:t>
      </w:r>
    </w:p>
    <w:p w:rsidR="00104F74" w:rsidP="007B602C">
      <w:pPr>
        <w:ind w:firstLine="567"/>
        <w:contextualSpacing/>
        <w:jc w:val="both"/>
        <w:rPr>
          <w:color w:val="000000"/>
          <w:sz w:val="28"/>
          <w:szCs w:val="28"/>
          <w:shd w:val="clear" w:color="auto" w:fill="FFFFFF"/>
        </w:rPr>
      </w:pPr>
      <w:r w:rsidRPr="00104F74">
        <w:rPr>
          <w:sz w:val="28"/>
          <w:szCs w:val="28"/>
          <w:shd w:val="clear" w:color="auto" w:fill="FFFFFF"/>
        </w:rPr>
        <w:t xml:space="preserve">Произведя оценку доказательств по правилам статьи 26.11. </w:t>
      </w:r>
      <w:r w:rsidRPr="00104F74">
        <w:rPr>
          <w:sz w:val="28"/>
          <w:szCs w:val="28"/>
        </w:rPr>
        <w:t>КоАП РФ,</w:t>
      </w:r>
      <w:r w:rsidRPr="00104F74">
        <w:rPr>
          <w:sz w:val="28"/>
          <w:szCs w:val="28"/>
          <w:shd w:val="clear" w:color="auto" w:fill="FFFFFF"/>
        </w:rPr>
        <w:t xml:space="preserve"> оценив их с точки зрения законности, допустимости, достоверности, относимости и взаимосвязанности, суд считает, что действия </w:t>
      </w:r>
      <w:r w:rsidRPr="00104F74" w:rsidR="00601465">
        <w:rPr>
          <w:sz w:val="28"/>
          <w:szCs w:val="28"/>
          <w:shd w:val="clear" w:color="auto" w:fill="FFFFFF"/>
        </w:rPr>
        <w:t>ИП</w:t>
      </w:r>
      <w:r w:rsidR="00601465">
        <w:rPr>
          <w:color w:val="000000"/>
          <w:sz w:val="28"/>
          <w:szCs w:val="28"/>
          <w:shd w:val="clear" w:color="auto" w:fill="FFFFFF"/>
        </w:rPr>
        <w:t xml:space="preserve"> </w:t>
      </w:r>
      <w:r w:rsidR="00601465">
        <w:rPr>
          <w:rFonts w:eastAsiaTheme="minorHAnsi"/>
          <w:sz w:val="28"/>
          <w:szCs w:val="28"/>
        </w:rPr>
        <w:t>Клейменовой И.В.</w:t>
      </w:r>
      <w:r w:rsidRPr="00511BEF">
        <w:rPr>
          <w:color w:val="000000"/>
          <w:sz w:val="28"/>
          <w:szCs w:val="28"/>
          <w:shd w:val="clear" w:color="auto" w:fill="FFFFFF"/>
        </w:rPr>
        <w:t xml:space="preserve">, по части </w:t>
      </w:r>
      <w:r w:rsidR="00601465">
        <w:rPr>
          <w:color w:val="000000"/>
          <w:sz w:val="28"/>
          <w:szCs w:val="28"/>
          <w:shd w:val="clear" w:color="auto" w:fill="FFFFFF"/>
        </w:rPr>
        <w:t>2</w:t>
      </w:r>
      <w:r w:rsidRPr="00511BEF">
        <w:rPr>
          <w:color w:val="000000"/>
          <w:sz w:val="28"/>
          <w:szCs w:val="28"/>
          <w:shd w:val="clear" w:color="auto" w:fill="FFFFFF"/>
        </w:rPr>
        <w:t xml:space="preserve"> статьи</w:t>
      </w:r>
      <w:r>
        <w:rPr>
          <w:color w:val="000000"/>
          <w:sz w:val="28"/>
          <w:szCs w:val="28"/>
          <w:shd w:val="clear" w:color="auto" w:fill="FFFFFF"/>
        </w:rPr>
        <w:t xml:space="preserve"> 15.12. КоАП РФ - </w:t>
      </w:r>
      <w:r>
        <w:rPr>
          <w:color w:val="000000"/>
          <w:sz w:val="28"/>
          <w:szCs w:val="28"/>
          <w:shd w:val="clear" w:color="auto" w:fill="FFFFFF"/>
        </w:rPr>
        <w:t>квалифицирова</w:t>
      </w:r>
      <w:r w:rsidRPr="00511BEF">
        <w:rPr>
          <w:color w:val="000000"/>
          <w:sz w:val="28"/>
          <w:szCs w:val="28"/>
          <w:shd w:val="clear" w:color="auto" w:fill="FFFFFF"/>
        </w:rPr>
        <w:t>ны</w:t>
      </w:r>
      <w:r w:rsidRPr="00511BEF">
        <w:rPr>
          <w:color w:val="000000"/>
          <w:sz w:val="28"/>
          <w:szCs w:val="28"/>
          <w:shd w:val="clear" w:color="auto" w:fill="FFFFFF"/>
        </w:rPr>
        <w:t xml:space="preserve"> верно</w:t>
      </w:r>
      <w:r>
        <w:rPr>
          <w:color w:val="000000"/>
          <w:sz w:val="28"/>
          <w:szCs w:val="28"/>
          <w:shd w:val="clear" w:color="auto" w:fill="FFFFFF"/>
        </w:rPr>
        <w:t>.</w:t>
      </w:r>
    </w:p>
    <w:p w:rsidR="00104F74" w:rsidRPr="00D53948" w:rsidP="007B602C">
      <w:pPr>
        <w:widowControl w:val="0"/>
        <w:suppressAutoHyphens/>
        <w:ind w:firstLine="567"/>
        <w:jc w:val="both"/>
        <w:rPr>
          <w:rFonts w:eastAsia="HG Mincho Light J"/>
          <w:color w:val="000000"/>
          <w:sz w:val="28"/>
          <w:szCs w:val="28"/>
          <w:lang w:eastAsia="en-US"/>
        </w:rPr>
      </w:pPr>
      <w:r w:rsidRPr="00D53948">
        <w:rPr>
          <w:sz w:val="28"/>
          <w:szCs w:val="28"/>
        </w:rPr>
        <w:t xml:space="preserve">Согласно материалам дела, срок давности привлечения </w:t>
      </w:r>
      <w:r>
        <w:rPr>
          <w:sz w:val="28"/>
          <w:szCs w:val="28"/>
        </w:rPr>
        <w:t xml:space="preserve">ИП </w:t>
      </w:r>
      <w:r>
        <w:rPr>
          <w:rFonts w:eastAsiaTheme="minorHAnsi"/>
          <w:sz w:val="28"/>
          <w:szCs w:val="28"/>
        </w:rPr>
        <w:t>Клейменовой И.В.</w:t>
      </w:r>
      <w:r w:rsidRPr="00D53948">
        <w:rPr>
          <w:sz w:val="28"/>
          <w:szCs w:val="28"/>
        </w:rPr>
        <w:t xml:space="preserve"> к административной ответственности по ч. </w:t>
      </w:r>
      <w:r>
        <w:rPr>
          <w:sz w:val="28"/>
          <w:szCs w:val="28"/>
        </w:rPr>
        <w:t>2</w:t>
      </w:r>
      <w:r w:rsidRPr="00D53948">
        <w:rPr>
          <w:sz w:val="28"/>
          <w:szCs w:val="28"/>
        </w:rPr>
        <w:t xml:space="preserve"> ст. </w:t>
      </w:r>
      <w:r>
        <w:rPr>
          <w:sz w:val="28"/>
          <w:szCs w:val="28"/>
        </w:rPr>
        <w:t>15.12</w:t>
      </w:r>
      <w:r w:rsidRPr="00D53948">
        <w:rPr>
          <w:sz w:val="28"/>
          <w:szCs w:val="28"/>
        </w:rPr>
        <w:t xml:space="preserve"> КоАП РФ не истек. </w:t>
      </w:r>
      <w:r w:rsidRPr="00D53948">
        <w:rPr>
          <w:rFonts w:eastAsia="HG Mincho Light J"/>
          <w:color w:val="000000"/>
          <w:sz w:val="28"/>
          <w:szCs w:val="28"/>
          <w:lang w:eastAsia="en-US"/>
        </w:rPr>
        <w:t xml:space="preserve">Процессуальных нарушений и </w:t>
      </w:r>
      <w:r w:rsidRPr="00D53948">
        <w:rPr>
          <w:rFonts w:eastAsia="HG Mincho Light J"/>
          <w:color w:val="000000"/>
          <w:sz w:val="28"/>
          <w:szCs w:val="28"/>
          <w:lang w:eastAsia="en-US"/>
        </w:rPr>
        <w:t>обстоятельств, исключающих производство по делу</w:t>
      </w:r>
      <w:r>
        <w:rPr>
          <w:rFonts w:eastAsia="HG Mincho Light J"/>
          <w:color w:val="000000"/>
          <w:sz w:val="28"/>
          <w:szCs w:val="28"/>
          <w:lang w:eastAsia="en-US"/>
        </w:rPr>
        <w:t xml:space="preserve"> не усматривается</w:t>
      </w:r>
      <w:r w:rsidRPr="00D53948">
        <w:rPr>
          <w:rFonts w:eastAsia="HG Mincho Light J"/>
          <w:color w:val="000000"/>
          <w:sz w:val="28"/>
          <w:szCs w:val="28"/>
          <w:lang w:eastAsia="en-US"/>
        </w:rPr>
        <w:t>.</w:t>
      </w:r>
    </w:p>
    <w:p w:rsidR="00104F74" w:rsidRPr="00D53948" w:rsidP="007B602C">
      <w:pPr>
        <w:ind w:firstLine="567"/>
        <w:contextualSpacing/>
        <w:jc w:val="both"/>
        <w:rPr>
          <w:sz w:val="28"/>
          <w:szCs w:val="28"/>
        </w:rPr>
      </w:pPr>
      <w:r w:rsidRPr="00D53948">
        <w:rPr>
          <w:sz w:val="28"/>
          <w:szCs w:val="28"/>
        </w:rPr>
        <w:t xml:space="preserve">Оценив представленные в дело доказательства, всесторонне, полно, объективно, в их совокупности, в соответствии с требованиями ст. 26.11 КоАП РФ, прихожу </w:t>
      </w:r>
      <w:r w:rsidRPr="00D53948">
        <w:rPr>
          <w:color w:val="000000"/>
          <w:sz w:val="28"/>
          <w:szCs w:val="28"/>
        </w:rPr>
        <w:t xml:space="preserve"> к  </w:t>
      </w:r>
      <w:r w:rsidRPr="00D53948">
        <w:rPr>
          <w:sz w:val="28"/>
          <w:szCs w:val="28"/>
        </w:rPr>
        <w:t>выводу  о виновности</w:t>
      </w:r>
      <w:r w:rsidRPr="00D53948">
        <w:rPr>
          <w:rStyle w:val="hps"/>
          <w:sz w:val="28"/>
          <w:szCs w:val="28"/>
        </w:rPr>
        <w:t xml:space="preserve"> </w:t>
      </w:r>
      <w:r>
        <w:rPr>
          <w:sz w:val="28"/>
          <w:szCs w:val="28"/>
        </w:rPr>
        <w:t xml:space="preserve">ИП </w:t>
      </w:r>
      <w:r>
        <w:rPr>
          <w:rFonts w:eastAsiaTheme="minorHAnsi"/>
          <w:sz w:val="28"/>
          <w:szCs w:val="28"/>
        </w:rPr>
        <w:t xml:space="preserve">Клейменовой И.В. </w:t>
      </w:r>
      <w:r w:rsidRPr="00D53948">
        <w:rPr>
          <w:sz w:val="28"/>
          <w:szCs w:val="28"/>
        </w:rPr>
        <w:t xml:space="preserve">в совершении административного правонарушения, предусмотренного  ч. </w:t>
      </w:r>
      <w:r>
        <w:rPr>
          <w:sz w:val="28"/>
          <w:szCs w:val="28"/>
        </w:rPr>
        <w:t>2</w:t>
      </w:r>
      <w:r w:rsidRPr="00D53948">
        <w:rPr>
          <w:sz w:val="28"/>
          <w:szCs w:val="28"/>
        </w:rPr>
        <w:t xml:space="preserve"> ст. </w:t>
      </w:r>
      <w:r>
        <w:rPr>
          <w:sz w:val="28"/>
          <w:szCs w:val="28"/>
        </w:rPr>
        <w:t>15.12</w:t>
      </w:r>
      <w:r w:rsidRPr="00D53948">
        <w:rPr>
          <w:sz w:val="28"/>
          <w:szCs w:val="28"/>
        </w:rPr>
        <w:t xml:space="preserve"> КоАП РФ.</w:t>
      </w:r>
    </w:p>
    <w:p w:rsidR="00A6249F" w:rsidRPr="00D53948" w:rsidP="00A6249F">
      <w:pPr>
        <w:ind w:firstLine="720"/>
        <w:contextualSpacing/>
        <w:jc w:val="both"/>
        <w:rPr>
          <w:sz w:val="28"/>
          <w:szCs w:val="28"/>
        </w:rPr>
      </w:pPr>
      <w:r w:rsidRPr="00D53948">
        <w:rPr>
          <w:sz w:val="28"/>
          <w:szCs w:val="28"/>
        </w:rPr>
        <w:t xml:space="preserve">В соответствии с общими правилами назначения административного наказания, предусмотренными </w:t>
      </w:r>
      <w:hyperlink r:id="rId9" w:history="1">
        <w:r w:rsidRPr="00D53948">
          <w:rPr>
            <w:sz w:val="28"/>
            <w:szCs w:val="28"/>
          </w:rPr>
          <w:t>ч. 1 ст. 4.1</w:t>
        </w:r>
      </w:hyperlink>
      <w:r w:rsidRPr="00D53948">
        <w:rPr>
          <w:sz w:val="28"/>
          <w:szCs w:val="28"/>
        </w:rPr>
        <w:t xml:space="preserve">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hyperlink r:id="rId10" w:history="1">
        <w:r w:rsidRPr="00D53948">
          <w:rPr>
            <w:sz w:val="28"/>
            <w:szCs w:val="28"/>
          </w:rPr>
          <w:t>КоАП</w:t>
        </w:r>
      </w:hyperlink>
      <w:r w:rsidRPr="00D53948">
        <w:rPr>
          <w:sz w:val="28"/>
          <w:szCs w:val="28"/>
        </w:rPr>
        <w:t xml:space="preserve"> РФ.</w:t>
      </w:r>
    </w:p>
    <w:p w:rsidR="00104F74" w:rsidP="007B602C">
      <w:pPr>
        <w:ind w:firstLine="567"/>
        <w:contextualSpacing/>
        <w:jc w:val="both"/>
        <w:rPr>
          <w:rFonts w:eastAsia="Calibri"/>
          <w:sz w:val="28"/>
          <w:szCs w:val="28"/>
        </w:rPr>
      </w:pPr>
      <w:r w:rsidRPr="00D53948">
        <w:rPr>
          <w:sz w:val="28"/>
          <w:szCs w:val="28"/>
        </w:rPr>
        <w:t>В соответствии с ч. 2 ст. 4.1 КоАП РФ п</w:t>
      </w:r>
      <w:r w:rsidRPr="00D53948">
        <w:rPr>
          <w:rFonts w:eastAsia="Calibri"/>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953A87" w:rsidP="007B602C">
      <w:pPr>
        <w:ind w:firstLine="567"/>
        <w:jc w:val="both"/>
        <w:rPr>
          <w:sz w:val="28"/>
          <w:szCs w:val="28"/>
        </w:rPr>
      </w:pPr>
      <w:r w:rsidRPr="00A82D92">
        <w:rPr>
          <w:sz w:val="28"/>
          <w:szCs w:val="28"/>
        </w:rPr>
        <w:t>К обстоятельствам смягчающим административную ответственность суд относит: признание вины</w:t>
      </w:r>
      <w:r>
        <w:rPr>
          <w:sz w:val="28"/>
          <w:szCs w:val="28"/>
        </w:rPr>
        <w:t xml:space="preserve"> Клейменовой И.В.</w:t>
      </w:r>
      <w:r w:rsidRPr="00A82D92">
        <w:rPr>
          <w:sz w:val="28"/>
          <w:szCs w:val="28"/>
        </w:rPr>
        <w:t>, раскаяние в содеянном</w:t>
      </w:r>
      <w:r>
        <w:rPr>
          <w:sz w:val="28"/>
          <w:szCs w:val="28"/>
        </w:rPr>
        <w:t xml:space="preserve">, о чем </w:t>
      </w:r>
      <w:r w:rsidR="00963588">
        <w:rPr>
          <w:sz w:val="28"/>
          <w:szCs w:val="28"/>
        </w:rPr>
        <w:t xml:space="preserve">ей было </w:t>
      </w:r>
      <w:r>
        <w:rPr>
          <w:sz w:val="28"/>
          <w:szCs w:val="28"/>
        </w:rPr>
        <w:t>указано в письменном заявлении</w:t>
      </w:r>
      <w:r w:rsidR="00963588">
        <w:rPr>
          <w:sz w:val="28"/>
          <w:szCs w:val="28"/>
        </w:rPr>
        <w:t xml:space="preserve"> (л.д.61)</w:t>
      </w:r>
      <w:r w:rsidRPr="00A82D92">
        <w:rPr>
          <w:sz w:val="28"/>
          <w:szCs w:val="28"/>
        </w:rPr>
        <w:t>.</w:t>
      </w:r>
    </w:p>
    <w:p w:rsidR="00104F74" w:rsidRPr="004762B5" w:rsidP="007B602C">
      <w:pPr>
        <w:ind w:firstLine="567"/>
        <w:contextualSpacing/>
        <w:jc w:val="both"/>
        <w:rPr>
          <w:sz w:val="28"/>
          <w:szCs w:val="28"/>
        </w:rPr>
      </w:pPr>
      <w:r w:rsidRPr="00D53948">
        <w:rPr>
          <w:sz w:val="28"/>
          <w:szCs w:val="28"/>
        </w:rPr>
        <w:t xml:space="preserve">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w:t>
      </w:r>
      <w:r w:rsidRPr="00D53948">
        <w:rPr>
          <w:sz w:val="28"/>
          <w:szCs w:val="28"/>
        </w:rPr>
        <w:t>государственного принуждения, которая с наибольшим эффектом достигала бы целей административного наказания, а также ее соразмерность в качестве единственно возможного способа достижения справедливого баланса публичных и частных</w:t>
      </w:r>
      <w:r w:rsidRPr="00D53948">
        <w:rPr>
          <w:sz w:val="28"/>
          <w:szCs w:val="28"/>
        </w:rPr>
        <w:t xml:space="preserve"> интересов в рамках административного судопроизводства.</w:t>
      </w:r>
    </w:p>
    <w:p w:rsidR="00104F74" w:rsidRPr="004762B5" w:rsidP="007B602C">
      <w:pPr>
        <w:ind w:firstLine="567"/>
        <w:contextualSpacing/>
        <w:jc w:val="both"/>
        <w:rPr>
          <w:sz w:val="28"/>
          <w:szCs w:val="28"/>
        </w:rPr>
      </w:pPr>
      <w:r w:rsidRPr="004762B5">
        <w:rPr>
          <w:sz w:val="28"/>
          <w:szCs w:val="28"/>
        </w:rPr>
        <w:t xml:space="preserve">В соответствии с </w:t>
      </w:r>
      <w:hyperlink r:id="rId11" w:history="1">
        <w:r w:rsidRPr="004762B5">
          <w:rPr>
            <w:sz w:val="28"/>
            <w:szCs w:val="28"/>
          </w:rPr>
          <w:t>ч. 1 ст. 3.1</w:t>
        </w:r>
      </w:hyperlink>
      <w:r w:rsidRPr="004762B5">
        <w:rPr>
          <w:sz w:val="28"/>
          <w:szCs w:val="28"/>
        </w:rPr>
        <w:t xml:space="preserve">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4762B5">
        <w:rPr>
          <w:sz w:val="28"/>
          <w:szCs w:val="28"/>
        </w:rPr>
        <w:t>правонарушений</w:t>
      </w:r>
      <w:r w:rsidRPr="004762B5">
        <w:rPr>
          <w:sz w:val="28"/>
          <w:szCs w:val="28"/>
        </w:rPr>
        <w:t xml:space="preserve"> как самим правонарушителем, так и другими лицами.</w:t>
      </w:r>
    </w:p>
    <w:p w:rsidR="004762B5" w:rsidRPr="004762B5" w:rsidP="007B602C">
      <w:pPr>
        <w:pStyle w:val="NormalWeb"/>
        <w:spacing w:before="0" w:beforeAutospacing="0" w:after="0" w:afterAutospacing="0" w:line="206" w:lineRule="atLeast"/>
        <w:ind w:firstLine="567"/>
        <w:jc w:val="both"/>
        <w:rPr>
          <w:sz w:val="28"/>
          <w:szCs w:val="28"/>
        </w:rPr>
      </w:pPr>
      <w:r w:rsidRPr="004762B5">
        <w:rPr>
          <w:sz w:val="28"/>
          <w:szCs w:val="28"/>
        </w:rPr>
        <w:t xml:space="preserve">В силу примечаний </w:t>
      </w:r>
      <w:r w:rsidRPr="004762B5">
        <w:rPr>
          <w:sz w:val="28"/>
          <w:szCs w:val="28"/>
        </w:rPr>
        <w:t>к ст. 2.4 КоАП РФ п</w:t>
      </w:r>
      <w:r w:rsidRPr="004762B5">
        <w:rPr>
          <w:sz w:val="28"/>
          <w:szCs w:val="28"/>
        </w:rPr>
        <w:t>о общему правилу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104F74" w:rsidRPr="00D53948" w:rsidP="007B602C">
      <w:pPr>
        <w:shd w:val="clear" w:color="auto" w:fill="FFFFFF"/>
        <w:autoSpaceDE w:val="0"/>
        <w:autoSpaceDN w:val="0"/>
        <w:adjustRightInd w:val="0"/>
        <w:ind w:firstLine="567"/>
        <w:jc w:val="both"/>
        <w:rPr>
          <w:sz w:val="28"/>
          <w:szCs w:val="28"/>
        </w:rPr>
      </w:pPr>
      <w:r>
        <w:t xml:space="preserve"> </w:t>
      </w:r>
      <w:r w:rsidRPr="00D53948">
        <w:rPr>
          <w:sz w:val="28"/>
          <w:szCs w:val="28"/>
        </w:rPr>
        <w:t>Учитывая изложенное, принимая во внимание обстоятельства  дела, характер совершенного административного правонарушения, личность лица, привлекаемого к административной ответственности,</w:t>
      </w:r>
      <w:r w:rsidRPr="00D53948">
        <w:rPr>
          <w:rFonts w:eastAsia="Calibri"/>
          <w:sz w:val="28"/>
          <w:szCs w:val="28"/>
        </w:rPr>
        <w:t xml:space="preserve"> его имущественное положение</w:t>
      </w:r>
      <w:r w:rsidRPr="00D53948">
        <w:rPr>
          <w:sz w:val="28"/>
          <w:szCs w:val="28"/>
        </w:rPr>
        <w:t xml:space="preserve">, общественную опасность совершенного административного  правонарушения, </w:t>
      </w:r>
      <w:r w:rsidRPr="00D53948">
        <w:rPr>
          <w:rStyle w:val="hps"/>
          <w:sz w:val="28"/>
          <w:szCs w:val="28"/>
        </w:rPr>
        <w:t xml:space="preserve"> прихожу</w:t>
      </w:r>
      <w:r w:rsidRPr="00D53948">
        <w:rPr>
          <w:sz w:val="28"/>
          <w:szCs w:val="28"/>
        </w:rPr>
        <w:t xml:space="preserve"> к выводу о наличии  правовых оснований для применения к </w:t>
      </w:r>
      <w:r w:rsidR="00953A87">
        <w:rPr>
          <w:sz w:val="28"/>
          <w:szCs w:val="28"/>
        </w:rPr>
        <w:t>ИП Клейменовой И.В.</w:t>
      </w:r>
      <w:r w:rsidRPr="00D53948">
        <w:rPr>
          <w:rStyle w:val="hps"/>
          <w:sz w:val="28"/>
          <w:szCs w:val="28"/>
        </w:rPr>
        <w:t xml:space="preserve"> </w:t>
      </w:r>
      <w:r w:rsidRPr="00D53948">
        <w:rPr>
          <w:sz w:val="28"/>
          <w:szCs w:val="28"/>
        </w:rPr>
        <w:t xml:space="preserve">административного наказания в виде </w:t>
      </w:r>
      <w:r w:rsidR="00953A87">
        <w:rPr>
          <w:sz w:val="28"/>
          <w:szCs w:val="28"/>
        </w:rPr>
        <w:t xml:space="preserve">административного </w:t>
      </w:r>
      <w:r w:rsidRPr="00D53948">
        <w:rPr>
          <w:sz w:val="28"/>
          <w:szCs w:val="28"/>
        </w:rPr>
        <w:t xml:space="preserve">штрафа </w:t>
      </w:r>
      <w:r w:rsidRPr="00623B26" w:rsidR="00953A87">
        <w:rPr>
          <w:sz w:val="28"/>
          <w:szCs w:val="28"/>
        </w:rPr>
        <w:t>в пределах санкции статьи с конфискацией предметов административного правонарушения</w:t>
      </w:r>
      <w:r w:rsidRPr="00D53948">
        <w:rPr>
          <w:sz w:val="28"/>
          <w:szCs w:val="28"/>
        </w:rPr>
        <w:t>, которое будет достигать целей, установленных в</w:t>
      </w:r>
      <w:r w:rsidRPr="00D53948">
        <w:rPr>
          <w:sz w:val="28"/>
          <w:szCs w:val="28"/>
        </w:rPr>
        <w:t xml:space="preserve"> КоАП РФ при разрешении вопроса о назначении административного наказания, в том числе,  исправления правонарушителя и предупреждения совершения им новых противоправных деяний.</w:t>
      </w:r>
    </w:p>
    <w:p w:rsidR="00953A87" w:rsidRPr="00D53948" w:rsidP="007B602C">
      <w:pPr>
        <w:ind w:firstLine="567"/>
        <w:jc w:val="both"/>
        <w:rPr>
          <w:sz w:val="28"/>
          <w:szCs w:val="28"/>
        </w:rPr>
      </w:pPr>
      <w:r w:rsidRPr="00D53948">
        <w:rPr>
          <w:sz w:val="28"/>
          <w:szCs w:val="28"/>
        </w:rPr>
        <w:t xml:space="preserve">На основании </w:t>
      </w:r>
      <w:r w:rsidRPr="00D53948">
        <w:rPr>
          <w:sz w:val="28"/>
          <w:szCs w:val="28"/>
        </w:rPr>
        <w:t>изложенного</w:t>
      </w:r>
      <w:r w:rsidRPr="00D53948">
        <w:rPr>
          <w:sz w:val="28"/>
          <w:szCs w:val="28"/>
        </w:rPr>
        <w:t xml:space="preserve">, руководствуясь ст.ст. 4.1, </w:t>
      </w:r>
      <w:r>
        <w:rPr>
          <w:sz w:val="28"/>
          <w:szCs w:val="28"/>
        </w:rPr>
        <w:t>15.12</w:t>
      </w:r>
      <w:r w:rsidRPr="00D53948">
        <w:rPr>
          <w:sz w:val="28"/>
          <w:szCs w:val="28"/>
        </w:rPr>
        <w:t>, 29.7, 29.9, 29.10 КоАП РФ, мировой судья,</w:t>
      </w:r>
    </w:p>
    <w:p w:rsidR="00A22F96" w:rsidRPr="00197F94" w:rsidP="007B602C">
      <w:pPr>
        <w:spacing w:before="120" w:after="120"/>
        <w:ind w:firstLine="567"/>
        <w:jc w:val="center"/>
        <w:rPr>
          <w:sz w:val="28"/>
          <w:szCs w:val="28"/>
        </w:rPr>
      </w:pPr>
      <w:r w:rsidRPr="00197F94">
        <w:rPr>
          <w:sz w:val="28"/>
          <w:szCs w:val="28"/>
        </w:rPr>
        <w:t>ПОСТАНОВИЛ:</w:t>
      </w:r>
    </w:p>
    <w:p w:rsidR="00322C7E" w:rsidP="007B602C">
      <w:pPr>
        <w:ind w:firstLine="567"/>
        <w:jc w:val="both"/>
        <w:rPr>
          <w:sz w:val="28"/>
          <w:szCs w:val="28"/>
        </w:rPr>
      </w:pPr>
      <w:r w:rsidRPr="00623B26">
        <w:rPr>
          <w:sz w:val="28"/>
          <w:szCs w:val="28"/>
        </w:rPr>
        <w:t>Признать</w:t>
      </w:r>
      <w:r w:rsidR="00953A87">
        <w:rPr>
          <w:sz w:val="28"/>
          <w:szCs w:val="28"/>
        </w:rPr>
        <w:t xml:space="preserve"> </w:t>
      </w:r>
      <w:r w:rsidR="00D25288">
        <w:rPr>
          <w:sz w:val="28"/>
          <w:szCs w:val="28"/>
        </w:rPr>
        <w:t>индиви</w:t>
      </w:r>
      <w:r w:rsidR="00AE6258">
        <w:rPr>
          <w:sz w:val="28"/>
          <w:szCs w:val="28"/>
        </w:rPr>
        <w:t xml:space="preserve">дуального предпринимателя </w:t>
      </w:r>
      <w:r w:rsidRPr="008C661A" w:rsidR="00953A87">
        <w:rPr>
          <w:sz w:val="28"/>
          <w:szCs w:val="28"/>
        </w:rPr>
        <w:t>Клейменов</w:t>
      </w:r>
      <w:r w:rsidR="00953A87">
        <w:rPr>
          <w:sz w:val="28"/>
          <w:szCs w:val="28"/>
        </w:rPr>
        <w:t>у</w:t>
      </w:r>
      <w:r w:rsidRPr="008C661A" w:rsidR="00953A87">
        <w:rPr>
          <w:sz w:val="28"/>
          <w:szCs w:val="28"/>
        </w:rPr>
        <w:t xml:space="preserve"> </w:t>
      </w:r>
      <w:r w:rsidR="00DB0D60">
        <w:rPr>
          <w:sz w:val="28"/>
          <w:szCs w:val="28"/>
        </w:rPr>
        <w:t xml:space="preserve">И.В. </w:t>
      </w:r>
      <w:r w:rsidRPr="00623B26" w:rsidR="00F03E41">
        <w:rPr>
          <w:sz w:val="28"/>
          <w:szCs w:val="28"/>
        </w:rPr>
        <w:t>виновн</w:t>
      </w:r>
      <w:r w:rsidR="000B048C">
        <w:rPr>
          <w:sz w:val="28"/>
          <w:szCs w:val="28"/>
        </w:rPr>
        <w:t>ой</w:t>
      </w:r>
      <w:r w:rsidRPr="00623B26" w:rsidR="00A22F96">
        <w:rPr>
          <w:sz w:val="28"/>
          <w:szCs w:val="28"/>
        </w:rPr>
        <w:t xml:space="preserve"> в совершении административного правонарушения, предусмотренного </w:t>
      </w:r>
      <w:r w:rsidRPr="00623B26" w:rsidR="002168B1">
        <w:rPr>
          <w:sz w:val="28"/>
          <w:szCs w:val="28"/>
        </w:rPr>
        <w:t>ч.</w:t>
      </w:r>
      <w:r w:rsidR="00953A87">
        <w:rPr>
          <w:sz w:val="28"/>
          <w:szCs w:val="28"/>
        </w:rPr>
        <w:t xml:space="preserve">2 </w:t>
      </w:r>
      <w:r w:rsidRPr="00623B26" w:rsidR="00A22F96">
        <w:rPr>
          <w:sz w:val="28"/>
          <w:szCs w:val="28"/>
        </w:rPr>
        <w:t>ст.</w:t>
      </w:r>
      <w:r w:rsidRPr="00623B26" w:rsidR="00E71169">
        <w:rPr>
          <w:sz w:val="28"/>
          <w:szCs w:val="28"/>
        </w:rPr>
        <w:t>1</w:t>
      </w:r>
      <w:r w:rsidRPr="00623B26" w:rsidR="00914D9C">
        <w:rPr>
          <w:sz w:val="28"/>
          <w:szCs w:val="28"/>
        </w:rPr>
        <w:t>5</w:t>
      </w:r>
      <w:r w:rsidRPr="00623B26" w:rsidR="00A22F96">
        <w:rPr>
          <w:sz w:val="28"/>
          <w:szCs w:val="28"/>
        </w:rPr>
        <w:t>.</w:t>
      </w:r>
      <w:r w:rsidRPr="00623B26" w:rsidR="00D94FA9">
        <w:rPr>
          <w:sz w:val="28"/>
          <w:szCs w:val="28"/>
        </w:rPr>
        <w:t xml:space="preserve">12 </w:t>
      </w:r>
      <w:r w:rsidRPr="00D53948" w:rsidR="00953A87">
        <w:rPr>
          <w:sz w:val="28"/>
          <w:szCs w:val="28"/>
        </w:rPr>
        <w:t>Кодекса Российской Федерации об административных правонарушениях и назначить</w:t>
      </w:r>
      <w:r w:rsidRPr="00623B26" w:rsidR="00A22F96">
        <w:rPr>
          <w:sz w:val="28"/>
          <w:szCs w:val="28"/>
        </w:rPr>
        <w:t xml:space="preserve"> и назначить </w:t>
      </w:r>
      <w:r w:rsidRPr="00623B26">
        <w:rPr>
          <w:sz w:val="28"/>
          <w:szCs w:val="28"/>
        </w:rPr>
        <w:t>е</w:t>
      </w:r>
      <w:r w:rsidR="000B048C">
        <w:rPr>
          <w:sz w:val="28"/>
          <w:szCs w:val="28"/>
        </w:rPr>
        <w:t>й</w:t>
      </w:r>
      <w:r>
        <w:rPr>
          <w:sz w:val="28"/>
          <w:szCs w:val="28"/>
        </w:rPr>
        <w:t xml:space="preserve"> административное </w:t>
      </w:r>
      <w:r w:rsidRPr="00623B26" w:rsidR="00A22F96">
        <w:rPr>
          <w:sz w:val="28"/>
          <w:szCs w:val="28"/>
        </w:rPr>
        <w:t>наказание</w:t>
      </w:r>
      <w:r w:rsidRPr="00623B26" w:rsidR="00412213">
        <w:rPr>
          <w:sz w:val="28"/>
          <w:szCs w:val="28"/>
        </w:rPr>
        <w:t xml:space="preserve"> в виде </w:t>
      </w:r>
      <w:r w:rsidRPr="00623B26">
        <w:rPr>
          <w:sz w:val="28"/>
          <w:szCs w:val="28"/>
        </w:rPr>
        <w:t xml:space="preserve">административного </w:t>
      </w:r>
      <w:r w:rsidRPr="00623B26" w:rsidR="00412213">
        <w:rPr>
          <w:sz w:val="28"/>
          <w:szCs w:val="28"/>
        </w:rPr>
        <w:t xml:space="preserve">штрафа в </w:t>
      </w:r>
      <w:r w:rsidRPr="00623B26" w:rsidR="000C5677">
        <w:rPr>
          <w:sz w:val="28"/>
          <w:szCs w:val="28"/>
        </w:rPr>
        <w:t>р</w:t>
      </w:r>
      <w:r w:rsidRPr="00623B26" w:rsidR="008164E8">
        <w:rPr>
          <w:sz w:val="28"/>
          <w:szCs w:val="28"/>
        </w:rPr>
        <w:t xml:space="preserve">азмере </w:t>
      </w:r>
      <w:r w:rsidR="00953A87">
        <w:rPr>
          <w:sz w:val="28"/>
          <w:szCs w:val="28"/>
        </w:rPr>
        <w:t>5</w:t>
      </w:r>
      <w:r w:rsidRPr="00623B26" w:rsidR="00FC5C46">
        <w:rPr>
          <w:sz w:val="28"/>
          <w:szCs w:val="28"/>
        </w:rPr>
        <w:t>000 (</w:t>
      </w:r>
      <w:r w:rsidR="00953A87">
        <w:rPr>
          <w:sz w:val="28"/>
          <w:szCs w:val="28"/>
        </w:rPr>
        <w:t xml:space="preserve">пять </w:t>
      </w:r>
      <w:r w:rsidRPr="00623B26" w:rsidR="00FC5C46">
        <w:rPr>
          <w:sz w:val="28"/>
          <w:szCs w:val="28"/>
        </w:rPr>
        <w:t>тысяч)</w:t>
      </w:r>
      <w:r w:rsidR="00953A87">
        <w:rPr>
          <w:sz w:val="28"/>
          <w:szCs w:val="28"/>
        </w:rPr>
        <w:t xml:space="preserve"> </w:t>
      </w:r>
      <w:r w:rsidRPr="00623B26" w:rsidR="00A22F96">
        <w:rPr>
          <w:sz w:val="28"/>
          <w:szCs w:val="28"/>
        </w:rPr>
        <w:t>рублей</w:t>
      </w:r>
      <w:r w:rsidR="00BA6D1B">
        <w:rPr>
          <w:sz w:val="28"/>
          <w:szCs w:val="28"/>
        </w:rPr>
        <w:t xml:space="preserve"> с конфискацией предметов административного правонарушения</w:t>
      </w:r>
      <w:r w:rsidRPr="00623B26" w:rsidR="00D568F4">
        <w:rPr>
          <w:sz w:val="28"/>
          <w:szCs w:val="28"/>
        </w:rPr>
        <w:t>.</w:t>
      </w:r>
    </w:p>
    <w:p w:rsidR="00CD12AC" w:rsidP="007B602C">
      <w:pPr>
        <w:ind w:firstLine="567"/>
        <w:jc w:val="both"/>
        <w:rPr>
          <w:sz w:val="28"/>
          <w:szCs w:val="28"/>
        </w:rPr>
      </w:pPr>
      <w:r>
        <w:rPr>
          <w:sz w:val="28"/>
          <w:szCs w:val="28"/>
        </w:rPr>
        <w:t>О</w:t>
      </w:r>
      <w:r w:rsidRPr="00161157">
        <w:rPr>
          <w:sz w:val="28"/>
          <w:szCs w:val="28"/>
        </w:rPr>
        <w:t>бувны</w:t>
      </w:r>
      <w:r>
        <w:rPr>
          <w:sz w:val="28"/>
          <w:szCs w:val="28"/>
        </w:rPr>
        <w:t>е</w:t>
      </w:r>
      <w:r w:rsidRPr="00161157">
        <w:rPr>
          <w:sz w:val="28"/>
          <w:szCs w:val="28"/>
        </w:rPr>
        <w:t xml:space="preserve"> издели</w:t>
      </w:r>
      <w:r>
        <w:rPr>
          <w:sz w:val="28"/>
          <w:szCs w:val="28"/>
        </w:rPr>
        <w:t xml:space="preserve">я: </w:t>
      </w:r>
      <w:r w:rsidRPr="00161157">
        <w:rPr>
          <w:sz w:val="28"/>
          <w:szCs w:val="28"/>
        </w:rPr>
        <w:t xml:space="preserve">11 пар обувной продукции (Туфли лакированные </w:t>
      </w:r>
      <w:r w:rsidRPr="00161157">
        <w:rPr>
          <w:sz w:val="28"/>
          <w:szCs w:val="28"/>
          <w:lang w:val="en-US"/>
        </w:rPr>
        <w:t>Zara</w:t>
      </w:r>
      <w:r w:rsidRPr="00161157">
        <w:rPr>
          <w:sz w:val="28"/>
          <w:szCs w:val="28"/>
        </w:rPr>
        <w:t xml:space="preserve"> 2000 - 2 пары, Туфли мужские </w:t>
      </w:r>
      <w:r w:rsidRPr="00161157">
        <w:rPr>
          <w:sz w:val="28"/>
          <w:szCs w:val="28"/>
          <w:lang w:val="en-US"/>
        </w:rPr>
        <w:t>ZARA</w:t>
      </w:r>
      <w:r w:rsidRPr="00161157">
        <w:rPr>
          <w:sz w:val="28"/>
          <w:szCs w:val="28"/>
        </w:rPr>
        <w:t xml:space="preserve"> </w:t>
      </w:r>
      <w:r w:rsidRPr="00161157">
        <w:rPr>
          <w:sz w:val="28"/>
          <w:szCs w:val="28"/>
          <w:lang w:val="en-US"/>
        </w:rPr>
        <w:t>TRAFALUC</w:t>
      </w:r>
      <w:r w:rsidRPr="00161157">
        <w:rPr>
          <w:sz w:val="28"/>
          <w:szCs w:val="28"/>
        </w:rPr>
        <w:t xml:space="preserve"> 2106-1 пара, Босоножки женские </w:t>
      </w:r>
      <w:r w:rsidRPr="00161157">
        <w:rPr>
          <w:sz w:val="28"/>
          <w:szCs w:val="28"/>
          <w:lang w:val="en-US"/>
        </w:rPr>
        <w:t>GT</w:t>
      </w:r>
      <w:r w:rsidRPr="00161157">
        <w:rPr>
          <w:sz w:val="28"/>
          <w:szCs w:val="28"/>
        </w:rPr>
        <w:t>-</w:t>
      </w:r>
      <w:r w:rsidRPr="00161157">
        <w:rPr>
          <w:sz w:val="28"/>
          <w:szCs w:val="28"/>
          <w:lang w:val="en-US"/>
        </w:rPr>
        <w:t>Trank</w:t>
      </w:r>
      <w:r w:rsidRPr="00161157">
        <w:rPr>
          <w:sz w:val="28"/>
          <w:szCs w:val="28"/>
        </w:rPr>
        <w:t xml:space="preserve"> 2000 — 3 пары, Босоножки женские — 4 пары, Мокасины сетка 1500 женские — 1 пара),</w:t>
      </w:r>
      <w:r w:rsidRPr="004A47F8">
        <w:rPr>
          <w:sz w:val="28"/>
          <w:szCs w:val="28"/>
        </w:rPr>
        <w:t xml:space="preserve"> находящиеся на хранении в </w:t>
      </w:r>
      <w:r w:rsidR="004A47F8">
        <w:rPr>
          <w:sz w:val="28"/>
          <w:szCs w:val="28"/>
        </w:rPr>
        <w:t>Т</w:t>
      </w:r>
      <w:r w:rsidRPr="004A47F8">
        <w:rPr>
          <w:sz w:val="28"/>
          <w:szCs w:val="28"/>
        </w:rPr>
        <w:t xml:space="preserve">ерриториальном отделе Межрегионального управления </w:t>
      </w:r>
      <w:r w:rsidRPr="004A47F8">
        <w:rPr>
          <w:sz w:val="28"/>
          <w:szCs w:val="28"/>
        </w:rPr>
        <w:t>Роспотребнадзора</w:t>
      </w:r>
      <w:r w:rsidRPr="004A47F8">
        <w:rPr>
          <w:sz w:val="28"/>
          <w:szCs w:val="28"/>
        </w:rPr>
        <w:t xml:space="preserve"> по Республике Крым и городу Севастополю по Восточному Крыму (Р</w:t>
      </w:r>
      <w:r w:rsidRPr="004A47F8" w:rsidR="0081295E">
        <w:rPr>
          <w:sz w:val="28"/>
          <w:szCs w:val="28"/>
        </w:rPr>
        <w:t>еспублика Крым</w:t>
      </w:r>
      <w:r w:rsidRPr="004A47F8">
        <w:rPr>
          <w:sz w:val="28"/>
          <w:szCs w:val="28"/>
        </w:rPr>
        <w:t xml:space="preserve">, </w:t>
      </w:r>
      <w:r w:rsidRPr="004A47F8">
        <w:rPr>
          <w:sz w:val="28"/>
          <w:szCs w:val="28"/>
        </w:rPr>
        <w:t>г</w:t>
      </w:r>
      <w:r w:rsidRPr="004A47F8">
        <w:rPr>
          <w:sz w:val="28"/>
          <w:szCs w:val="28"/>
        </w:rPr>
        <w:t>.К</w:t>
      </w:r>
      <w:r w:rsidRPr="004A47F8">
        <w:rPr>
          <w:sz w:val="28"/>
          <w:szCs w:val="28"/>
        </w:rPr>
        <w:t>ерчь</w:t>
      </w:r>
      <w:r w:rsidRPr="004A47F8">
        <w:rPr>
          <w:sz w:val="28"/>
          <w:szCs w:val="28"/>
        </w:rPr>
        <w:t xml:space="preserve">, ул. Комарова, д. 4 каб. 22) </w:t>
      </w:r>
      <w:r>
        <w:rPr>
          <w:sz w:val="28"/>
          <w:szCs w:val="28"/>
        </w:rPr>
        <w:t xml:space="preserve">- </w:t>
      </w:r>
      <w:r w:rsidR="00812AB1">
        <w:rPr>
          <w:sz w:val="28"/>
          <w:szCs w:val="28"/>
        </w:rPr>
        <w:t>конфисковать.</w:t>
      </w:r>
    </w:p>
    <w:p w:rsidR="00322C7E" w:rsidP="007B602C">
      <w:pPr>
        <w:ind w:firstLine="567"/>
        <w:jc w:val="both"/>
        <w:rPr>
          <w:sz w:val="28"/>
          <w:szCs w:val="28"/>
        </w:rPr>
      </w:pPr>
      <w:r w:rsidRPr="00623B26">
        <w:rPr>
          <w:sz w:val="28"/>
          <w:szCs w:val="28"/>
        </w:rPr>
        <w:t xml:space="preserve">Разъяснить </w:t>
      </w:r>
      <w:r w:rsidR="00953A87">
        <w:rPr>
          <w:sz w:val="28"/>
          <w:szCs w:val="28"/>
        </w:rPr>
        <w:t xml:space="preserve">индивидуальному предпринимателю </w:t>
      </w:r>
      <w:r w:rsidRPr="008C661A" w:rsidR="00953A87">
        <w:rPr>
          <w:sz w:val="28"/>
          <w:szCs w:val="28"/>
        </w:rPr>
        <w:t>Клейменов</w:t>
      </w:r>
      <w:r w:rsidR="00953A87">
        <w:rPr>
          <w:sz w:val="28"/>
          <w:szCs w:val="28"/>
        </w:rPr>
        <w:t>ой</w:t>
      </w:r>
      <w:r w:rsidRPr="008C661A" w:rsidR="00953A87">
        <w:rPr>
          <w:sz w:val="28"/>
          <w:szCs w:val="28"/>
        </w:rPr>
        <w:t xml:space="preserve"> </w:t>
      </w:r>
      <w:r w:rsidR="00DB0D60">
        <w:rPr>
          <w:sz w:val="28"/>
          <w:szCs w:val="28"/>
        </w:rPr>
        <w:t>И.В.</w:t>
      </w:r>
      <w:r w:rsidR="00953A87">
        <w:rPr>
          <w:sz w:val="28"/>
          <w:szCs w:val="28"/>
        </w:rPr>
        <w:t xml:space="preserve">, </w:t>
      </w:r>
      <w:r w:rsidRPr="00623B26">
        <w:rPr>
          <w:sz w:val="28"/>
          <w:szCs w:val="28"/>
        </w:rPr>
        <w:t xml:space="preserve"> что </w:t>
      </w:r>
      <w:r w:rsidRPr="00623B26" w:rsidR="00D150E9">
        <w:rPr>
          <w:sz w:val="28"/>
          <w:szCs w:val="28"/>
        </w:rPr>
        <w:t xml:space="preserve">административный </w:t>
      </w:r>
      <w:r w:rsidRPr="00623B26">
        <w:rPr>
          <w:sz w:val="28"/>
          <w:szCs w:val="28"/>
        </w:rPr>
        <w:t>штраф должен быть уплачен не позднее 60 дней со дня вступления постановления в законну</w:t>
      </w:r>
      <w:r>
        <w:rPr>
          <w:sz w:val="28"/>
          <w:szCs w:val="28"/>
        </w:rPr>
        <w:t>ю силу по следующим реквизитам:</w:t>
      </w:r>
    </w:p>
    <w:p w:rsidR="001601B2" w:rsidRPr="001601B2" w:rsidP="001601B2">
      <w:pPr>
        <w:shd w:val="clear" w:color="auto" w:fill="FFFFFF" w:themeFill="background1"/>
        <w:ind w:firstLine="567"/>
        <w:jc w:val="both"/>
        <w:rPr>
          <w:sz w:val="28"/>
          <w:szCs w:val="28"/>
        </w:rPr>
      </w:pPr>
      <w:r w:rsidRPr="001601B2">
        <w:rPr>
          <w:sz w:val="28"/>
          <w:szCs w:val="28"/>
        </w:rPr>
        <w:t>Получатель: УФК по Республике Крым (Министерство юстиции Республики Крым ОГРН 1149102019164, ИНН 9102013284, КПП 910201001), Наименование банка: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w:t>
      </w:r>
      <w:r>
        <w:rPr>
          <w:sz w:val="28"/>
          <w:szCs w:val="28"/>
        </w:rPr>
        <w:t xml:space="preserve"> </w:t>
      </w:r>
      <w:r w:rsidRPr="001601B2">
        <w:rPr>
          <w:sz w:val="28"/>
          <w:szCs w:val="28"/>
        </w:rPr>
        <w:t>в УФК по Республике Крым, ОКТМО 35715000, Код Сводного реестра 35220323, КБК  828 1 16 02010 02 9000 140, УИН 0410760300485001112415179</w:t>
      </w:r>
      <w:r>
        <w:rPr>
          <w:sz w:val="28"/>
          <w:szCs w:val="28"/>
        </w:rPr>
        <w:t xml:space="preserve">. </w:t>
      </w:r>
    </w:p>
    <w:p w:rsidR="00322C7E" w:rsidP="007B602C">
      <w:pPr>
        <w:ind w:firstLine="567"/>
        <w:jc w:val="both"/>
        <w:rPr>
          <w:sz w:val="28"/>
          <w:szCs w:val="28"/>
        </w:rPr>
      </w:pPr>
      <w:r w:rsidRPr="00623B26">
        <w:rPr>
          <w:sz w:val="28"/>
          <w:szCs w:val="28"/>
        </w:rPr>
        <w:t xml:space="preserve">Разъяснить </w:t>
      </w:r>
      <w:r w:rsidR="00953A87">
        <w:rPr>
          <w:sz w:val="28"/>
          <w:szCs w:val="28"/>
        </w:rPr>
        <w:t xml:space="preserve">индивидуальному предпринимателю </w:t>
      </w:r>
      <w:r w:rsidRPr="008C661A" w:rsidR="00953A87">
        <w:rPr>
          <w:sz w:val="28"/>
          <w:szCs w:val="28"/>
        </w:rPr>
        <w:t>Клейменов</w:t>
      </w:r>
      <w:r w:rsidR="00953A87">
        <w:rPr>
          <w:sz w:val="28"/>
          <w:szCs w:val="28"/>
        </w:rPr>
        <w:t>ой</w:t>
      </w:r>
      <w:r w:rsidRPr="008C661A" w:rsidR="00953A87">
        <w:rPr>
          <w:sz w:val="28"/>
          <w:szCs w:val="28"/>
        </w:rPr>
        <w:t xml:space="preserve"> </w:t>
      </w:r>
      <w:r w:rsidR="00DB0D60">
        <w:rPr>
          <w:sz w:val="28"/>
          <w:szCs w:val="28"/>
        </w:rPr>
        <w:t>И.В.</w:t>
      </w:r>
      <w:r w:rsidRPr="00623B26">
        <w:rPr>
          <w:sz w:val="28"/>
          <w:szCs w:val="28"/>
        </w:rPr>
        <w:t xml:space="preserve">, что </w:t>
      </w:r>
      <w:r w:rsidRPr="00623B26" w:rsidR="00D00FDA">
        <w:rPr>
          <w:sz w:val="28"/>
          <w:szCs w:val="28"/>
        </w:rPr>
        <w:t>оригинал</w:t>
      </w:r>
      <w:r w:rsidRPr="00623B26">
        <w:rPr>
          <w:sz w:val="28"/>
          <w:szCs w:val="28"/>
        </w:rPr>
        <w:t xml:space="preserve"> документа, подтверждающего уплату </w:t>
      </w:r>
      <w:r w:rsidRPr="00623B26" w:rsidR="0099307B">
        <w:rPr>
          <w:sz w:val="28"/>
          <w:szCs w:val="28"/>
        </w:rPr>
        <w:t xml:space="preserve">административного </w:t>
      </w:r>
      <w:r w:rsidRPr="00623B26">
        <w:rPr>
          <w:sz w:val="28"/>
          <w:szCs w:val="28"/>
        </w:rPr>
        <w:t>штрафа</w:t>
      </w:r>
      <w:r w:rsidRPr="00623B26" w:rsidR="0099307B">
        <w:rPr>
          <w:sz w:val="28"/>
          <w:szCs w:val="28"/>
        </w:rPr>
        <w:t>,</w:t>
      </w:r>
      <w:r w:rsidR="00953A87">
        <w:rPr>
          <w:sz w:val="28"/>
          <w:szCs w:val="28"/>
        </w:rPr>
        <w:t xml:space="preserve"> </w:t>
      </w:r>
      <w:r w:rsidRPr="00623B26" w:rsidR="00A273A9">
        <w:rPr>
          <w:sz w:val="28"/>
          <w:szCs w:val="28"/>
        </w:rPr>
        <w:t xml:space="preserve">необходимо </w:t>
      </w:r>
      <w:r w:rsidRPr="00623B26">
        <w:rPr>
          <w:sz w:val="28"/>
          <w:szCs w:val="28"/>
        </w:rPr>
        <w:t>направить мировому судье, вынесшему постановление.</w:t>
      </w:r>
    </w:p>
    <w:p w:rsidR="005B22C0" w:rsidRPr="00623B26" w:rsidP="007B602C">
      <w:pPr>
        <w:ind w:firstLine="567"/>
        <w:jc w:val="both"/>
        <w:rPr>
          <w:sz w:val="28"/>
          <w:szCs w:val="28"/>
        </w:rPr>
      </w:pPr>
      <w:r w:rsidRPr="00623B26">
        <w:rPr>
          <w:sz w:val="28"/>
          <w:szCs w:val="28"/>
        </w:rPr>
        <w:t xml:space="preserve">Разъяснить </w:t>
      </w:r>
      <w:r w:rsidR="00953A87">
        <w:rPr>
          <w:sz w:val="28"/>
          <w:szCs w:val="28"/>
        </w:rPr>
        <w:t xml:space="preserve">индивидуальному предпринимателю </w:t>
      </w:r>
      <w:r w:rsidRPr="008C661A" w:rsidR="00953A87">
        <w:rPr>
          <w:sz w:val="28"/>
          <w:szCs w:val="28"/>
        </w:rPr>
        <w:t>Клейменов</w:t>
      </w:r>
      <w:r w:rsidR="00953A87">
        <w:rPr>
          <w:sz w:val="28"/>
          <w:szCs w:val="28"/>
        </w:rPr>
        <w:t>ой</w:t>
      </w:r>
      <w:r w:rsidRPr="008C661A" w:rsidR="00953A87">
        <w:rPr>
          <w:sz w:val="28"/>
          <w:szCs w:val="28"/>
        </w:rPr>
        <w:t xml:space="preserve"> </w:t>
      </w:r>
      <w:r w:rsidR="00DB0D60">
        <w:rPr>
          <w:sz w:val="28"/>
          <w:szCs w:val="28"/>
        </w:rPr>
        <w:t xml:space="preserve">И.В. </w:t>
      </w:r>
      <w:r w:rsidRPr="00623B26">
        <w:rPr>
          <w:sz w:val="28"/>
          <w:szCs w:val="28"/>
        </w:rPr>
        <w:t>положения</w:t>
      </w:r>
      <w:r w:rsidRPr="00623B26" w:rsidR="0099307B">
        <w:rPr>
          <w:sz w:val="28"/>
          <w:szCs w:val="28"/>
        </w:rPr>
        <w:t>ч</w:t>
      </w:r>
      <w:r w:rsidR="00322C7E">
        <w:rPr>
          <w:sz w:val="28"/>
          <w:szCs w:val="28"/>
        </w:rPr>
        <w:t>.</w:t>
      </w:r>
      <w:r w:rsidRPr="00623B26" w:rsidR="0099307B">
        <w:rPr>
          <w:sz w:val="28"/>
          <w:szCs w:val="28"/>
        </w:rPr>
        <w:t xml:space="preserve">1 </w:t>
      </w:r>
      <w:r w:rsidRPr="00623B26" w:rsidR="00EF64E5">
        <w:rPr>
          <w:sz w:val="28"/>
          <w:szCs w:val="28"/>
        </w:rPr>
        <w:t>ст</w:t>
      </w:r>
      <w:r w:rsidR="00322C7E">
        <w:rPr>
          <w:sz w:val="28"/>
          <w:szCs w:val="28"/>
        </w:rPr>
        <w:t>.</w:t>
      </w:r>
      <w:r w:rsidRPr="00623B26" w:rsidR="00EF64E5">
        <w:rPr>
          <w:sz w:val="28"/>
          <w:szCs w:val="28"/>
        </w:rPr>
        <w:t>20.25 Ко</w:t>
      </w:r>
      <w:r w:rsidRPr="00623B26" w:rsidR="00560E71">
        <w:rPr>
          <w:sz w:val="28"/>
          <w:szCs w:val="28"/>
        </w:rPr>
        <w:t>АП</w:t>
      </w:r>
      <w:r w:rsidRPr="00623B26" w:rsidR="00EF64E5">
        <w:rPr>
          <w:sz w:val="28"/>
          <w:szCs w:val="28"/>
        </w:rPr>
        <w:t xml:space="preserve"> РФ</w:t>
      </w:r>
      <w:r w:rsidRPr="00623B26">
        <w:rPr>
          <w:sz w:val="28"/>
          <w:szCs w:val="28"/>
        </w:rPr>
        <w:t>, согласно которым</w:t>
      </w:r>
      <w:r w:rsidRPr="00623B26" w:rsidR="00EF64E5">
        <w:rPr>
          <w:bCs/>
          <w:sz w:val="28"/>
          <w:szCs w:val="28"/>
        </w:rPr>
        <w:t xml:space="preserve"> неуплата административного штрафа в установленный срок влечет </w:t>
      </w:r>
      <w:r w:rsidRPr="00623B26" w:rsidR="00EF64E5">
        <w:rPr>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5B22C0" w:rsidRPr="00623B26" w:rsidP="007B602C">
      <w:pPr>
        <w:ind w:firstLine="567"/>
        <w:jc w:val="both"/>
        <w:rPr>
          <w:sz w:val="28"/>
          <w:szCs w:val="28"/>
        </w:rPr>
      </w:pPr>
      <w:r w:rsidRPr="00623B26">
        <w:rPr>
          <w:sz w:val="28"/>
          <w:szCs w:val="28"/>
        </w:rPr>
        <w:t xml:space="preserve">Постановление может быть обжаловано в </w:t>
      </w:r>
      <w:r w:rsidRPr="00623B26" w:rsidR="00E06064">
        <w:rPr>
          <w:sz w:val="28"/>
          <w:szCs w:val="28"/>
        </w:rPr>
        <w:t xml:space="preserve">Керченский городской суд Республики Крым </w:t>
      </w:r>
      <w:r w:rsidR="00322C7E">
        <w:rPr>
          <w:sz w:val="28"/>
          <w:szCs w:val="28"/>
        </w:rPr>
        <w:t>в течение десяти</w:t>
      </w:r>
      <w:r w:rsidRPr="00623B26">
        <w:rPr>
          <w:sz w:val="28"/>
          <w:szCs w:val="28"/>
        </w:rPr>
        <w:t>суток</w:t>
      </w:r>
      <w:r w:rsidRPr="00623B26">
        <w:rPr>
          <w:sz w:val="28"/>
          <w:szCs w:val="28"/>
        </w:rPr>
        <w:t xml:space="preserve"> со дня вручения или получения копии постановления путем подачи жалобы через </w:t>
      </w:r>
      <w:r w:rsidRPr="00623B26" w:rsidR="005C3E42">
        <w:rPr>
          <w:sz w:val="28"/>
          <w:szCs w:val="28"/>
        </w:rPr>
        <w:t>мирового судью с</w:t>
      </w:r>
      <w:r w:rsidRPr="00623B26" w:rsidR="004C6166">
        <w:rPr>
          <w:sz w:val="28"/>
          <w:szCs w:val="28"/>
        </w:rPr>
        <w:t>удебн</w:t>
      </w:r>
      <w:r w:rsidRPr="00623B26" w:rsidR="005C3E42">
        <w:rPr>
          <w:sz w:val="28"/>
          <w:szCs w:val="28"/>
        </w:rPr>
        <w:t>ого</w:t>
      </w:r>
      <w:r w:rsidRPr="00623B26" w:rsidR="004C6166">
        <w:rPr>
          <w:sz w:val="28"/>
          <w:szCs w:val="28"/>
        </w:rPr>
        <w:t xml:space="preserve"> участ</w:t>
      </w:r>
      <w:r w:rsidRPr="00623B26" w:rsidR="005C3E42">
        <w:rPr>
          <w:sz w:val="28"/>
          <w:szCs w:val="28"/>
        </w:rPr>
        <w:t>ка</w:t>
      </w:r>
      <w:r w:rsidR="004D0EBF">
        <w:rPr>
          <w:sz w:val="28"/>
          <w:szCs w:val="28"/>
        </w:rPr>
        <w:t xml:space="preserve"> № </w:t>
      </w:r>
      <w:r w:rsidR="00953A87">
        <w:rPr>
          <w:sz w:val="28"/>
          <w:szCs w:val="28"/>
        </w:rPr>
        <w:t>48</w:t>
      </w:r>
      <w:r w:rsidRPr="00623B26" w:rsidR="004C6166">
        <w:rPr>
          <w:sz w:val="28"/>
          <w:szCs w:val="28"/>
        </w:rPr>
        <w:t xml:space="preserve"> Керченского судебного района</w:t>
      </w:r>
      <w:r w:rsidRPr="00623B26">
        <w:rPr>
          <w:sz w:val="28"/>
          <w:szCs w:val="28"/>
        </w:rPr>
        <w:t xml:space="preserve"> Республики Крым</w:t>
      </w:r>
      <w:r w:rsidRPr="00623B26">
        <w:rPr>
          <w:sz w:val="28"/>
          <w:szCs w:val="28"/>
        </w:rPr>
        <w:t>.</w:t>
      </w:r>
    </w:p>
    <w:p w:rsidR="006448DA" w:rsidRPr="00623B26" w:rsidP="007B602C">
      <w:pPr>
        <w:ind w:firstLine="567"/>
        <w:jc w:val="both"/>
        <w:rPr>
          <w:sz w:val="28"/>
          <w:szCs w:val="28"/>
        </w:rPr>
      </w:pPr>
    </w:p>
    <w:p w:rsidR="00A22F96" w:rsidRPr="00623B26" w:rsidP="007B602C">
      <w:pPr>
        <w:ind w:firstLine="567"/>
        <w:jc w:val="center"/>
        <w:rPr>
          <w:sz w:val="28"/>
          <w:szCs w:val="28"/>
        </w:rPr>
      </w:pPr>
      <w:r w:rsidRPr="00623B26">
        <w:rPr>
          <w:sz w:val="28"/>
          <w:szCs w:val="28"/>
        </w:rPr>
        <w:t>Мировой судья</w:t>
      </w:r>
      <w:r w:rsidRPr="00623B26" w:rsidR="005B22C0">
        <w:rPr>
          <w:sz w:val="28"/>
          <w:szCs w:val="28"/>
        </w:rPr>
        <w:tab/>
      </w:r>
      <w:r w:rsidRPr="00623B26" w:rsidR="005B22C0">
        <w:rPr>
          <w:sz w:val="28"/>
          <w:szCs w:val="28"/>
        </w:rPr>
        <w:tab/>
      </w:r>
      <w:r w:rsidRPr="00623B26" w:rsidR="005B22C0">
        <w:rPr>
          <w:sz w:val="28"/>
          <w:szCs w:val="28"/>
        </w:rPr>
        <w:tab/>
      </w:r>
      <w:r w:rsidRPr="00623B26" w:rsidR="005B22C0">
        <w:rPr>
          <w:sz w:val="28"/>
          <w:szCs w:val="28"/>
        </w:rPr>
        <w:tab/>
      </w:r>
      <w:r w:rsidRPr="00623B26" w:rsidR="005B22C0">
        <w:rPr>
          <w:sz w:val="28"/>
          <w:szCs w:val="28"/>
        </w:rPr>
        <w:tab/>
      </w:r>
      <w:r w:rsidRPr="00623B26" w:rsidR="005B22C0">
        <w:rPr>
          <w:sz w:val="28"/>
          <w:szCs w:val="28"/>
        </w:rPr>
        <w:tab/>
      </w:r>
      <w:r w:rsidR="00953A87">
        <w:rPr>
          <w:sz w:val="28"/>
          <w:szCs w:val="28"/>
        </w:rPr>
        <w:t xml:space="preserve">Г.И. Коваленко </w:t>
      </w:r>
    </w:p>
    <w:sectPr w:rsidSect="00FE3EA9">
      <w:headerReference w:type="default" r:id="rId12"/>
      <w:pgSz w:w="11906" w:h="16838"/>
      <w:pgMar w:top="851"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1570653"/>
      <w:docPartObj>
        <w:docPartGallery w:val="Page Numbers (Top of Page)"/>
        <w:docPartUnique/>
      </w:docPartObj>
    </w:sdtPr>
    <w:sdtContent>
      <w:p w:rsidR="004A47F8">
        <w:pPr>
          <w:pStyle w:val="Header"/>
          <w:jc w:val="right"/>
        </w:pPr>
        <w:r>
          <w:fldChar w:fldCharType="begin"/>
        </w:r>
        <w:r>
          <w:instrText>PAGE   \* MERGEFORMAT</w:instrText>
        </w:r>
        <w:r>
          <w:fldChar w:fldCharType="separate"/>
        </w:r>
        <w:r w:rsidR="00DB0D60">
          <w:rPr>
            <w:noProof/>
          </w:rPr>
          <w:t>9</w:t>
        </w:r>
        <w:r>
          <w:rPr>
            <w:noProof/>
          </w:rPr>
          <w:fldChar w:fldCharType="end"/>
        </w:r>
      </w:p>
    </w:sdtContent>
  </w:sdt>
  <w:p w:rsidR="004A4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E6528A"/>
    <w:multiLevelType w:val="hybridMultilevel"/>
    <w:tmpl w:val="78745E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A90A76"/>
    <w:multiLevelType w:val="hybridMultilevel"/>
    <w:tmpl w:val="11A43A54"/>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
    <w:nsid w:val="657E51D7"/>
    <w:multiLevelType w:val="multilevel"/>
    <w:tmpl w:val="E9B43962"/>
    <w:lvl w:ilvl="0">
      <w:start w:val="2024"/>
      <w:numFmt w:val="decimal"/>
      <w:lvlText w:val="05.0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01340"/>
    <w:rsid w:val="00002B92"/>
    <w:rsid w:val="00016A3D"/>
    <w:rsid w:val="00017A28"/>
    <w:rsid w:val="00024551"/>
    <w:rsid w:val="00024B59"/>
    <w:rsid w:val="000335A9"/>
    <w:rsid w:val="00034DA8"/>
    <w:rsid w:val="00035AC8"/>
    <w:rsid w:val="00043392"/>
    <w:rsid w:val="00046712"/>
    <w:rsid w:val="000553B3"/>
    <w:rsid w:val="00062781"/>
    <w:rsid w:val="00066DEA"/>
    <w:rsid w:val="00072DB9"/>
    <w:rsid w:val="000825BF"/>
    <w:rsid w:val="0008288C"/>
    <w:rsid w:val="00085594"/>
    <w:rsid w:val="00086952"/>
    <w:rsid w:val="00090757"/>
    <w:rsid w:val="00097AFE"/>
    <w:rsid w:val="000A3436"/>
    <w:rsid w:val="000B048C"/>
    <w:rsid w:val="000B4A32"/>
    <w:rsid w:val="000B53CD"/>
    <w:rsid w:val="000C062E"/>
    <w:rsid w:val="000C5677"/>
    <w:rsid w:val="000C5B32"/>
    <w:rsid w:val="000D4087"/>
    <w:rsid w:val="000E1719"/>
    <w:rsid w:val="000E2DF8"/>
    <w:rsid w:val="000E5B78"/>
    <w:rsid w:val="000F3996"/>
    <w:rsid w:val="000F3D3B"/>
    <w:rsid w:val="000F3F43"/>
    <w:rsid w:val="000F4BA9"/>
    <w:rsid w:val="000F7EB3"/>
    <w:rsid w:val="001005B9"/>
    <w:rsid w:val="00104F74"/>
    <w:rsid w:val="001065C9"/>
    <w:rsid w:val="00110AFB"/>
    <w:rsid w:val="001171BF"/>
    <w:rsid w:val="00121F7D"/>
    <w:rsid w:val="00122AD4"/>
    <w:rsid w:val="00125E66"/>
    <w:rsid w:val="0013005C"/>
    <w:rsid w:val="0013730A"/>
    <w:rsid w:val="001429CF"/>
    <w:rsid w:val="00145515"/>
    <w:rsid w:val="00147D1A"/>
    <w:rsid w:val="00152121"/>
    <w:rsid w:val="00152949"/>
    <w:rsid w:val="0015339C"/>
    <w:rsid w:val="001601B2"/>
    <w:rsid w:val="00161157"/>
    <w:rsid w:val="00161FEB"/>
    <w:rsid w:val="00164BFC"/>
    <w:rsid w:val="00164EF5"/>
    <w:rsid w:val="0016513E"/>
    <w:rsid w:val="0016540E"/>
    <w:rsid w:val="00170C89"/>
    <w:rsid w:val="00174320"/>
    <w:rsid w:val="001843C8"/>
    <w:rsid w:val="001930C9"/>
    <w:rsid w:val="00194825"/>
    <w:rsid w:val="00197F94"/>
    <w:rsid w:val="001A00D1"/>
    <w:rsid w:val="001A13A7"/>
    <w:rsid w:val="001A664B"/>
    <w:rsid w:val="001A6F0B"/>
    <w:rsid w:val="001C3F4C"/>
    <w:rsid w:val="001C4D3D"/>
    <w:rsid w:val="001C5F91"/>
    <w:rsid w:val="001C6EEB"/>
    <w:rsid w:val="001D1F67"/>
    <w:rsid w:val="001D5665"/>
    <w:rsid w:val="001D6BAD"/>
    <w:rsid w:val="001E268A"/>
    <w:rsid w:val="001E2EE2"/>
    <w:rsid w:val="001F34E7"/>
    <w:rsid w:val="001F5A56"/>
    <w:rsid w:val="001F6A3B"/>
    <w:rsid w:val="001F736A"/>
    <w:rsid w:val="001F7D4C"/>
    <w:rsid w:val="00201F96"/>
    <w:rsid w:val="002038F1"/>
    <w:rsid w:val="00206889"/>
    <w:rsid w:val="0020796F"/>
    <w:rsid w:val="0021250E"/>
    <w:rsid w:val="00213BF1"/>
    <w:rsid w:val="0021531C"/>
    <w:rsid w:val="00216819"/>
    <w:rsid w:val="002168B1"/>
    <w:rsid w:val="0022043E"/>
    <w:rsid w:val="002258CB"/>
    <w:rsid w:val="00226029"/>
    <w:rsid w:val="00236853"/>
    <w:rsid w:val="002371F8"/>
    <w:rsid w:val="00244EDF"/>
    <w:rsid w:val="00244EEE"/>
    <w:rsid w:val="00252483"/>
    <w:rsid w:val="002602AB"/>
    <w:rsid w:val="0026377A"/>
    <w:rsid w:val="002664F6"/>
    <w:rsid w:val="00270499"/>
    <w:rsid w:val="00280EE6"/>
    <w:rsid w:val="0029172A"/>
    <w:rsid w:val="00292FBD"/>
    <w:rsid w:val="002A7257"/>
    <w:rsid w:val="002B4A46"/>
    <w:rsid w:val="002C5CB9"/>
    <w:rsid w:val="002D0F71"/>
    <w:rsid w:val="002D37BB"/>
    <w:rsid w:val="002D61CA"/>
    <w:rsid w:val="002E34A5"/>
    <w:rsid w:val="002E4149"/>
    <w:rsid w:val="002F258D"/>
    <w:rsid w:val="002F2809"/>
    <w:rsid w:val="002F3FE4"/>
    <w:rsid w:val="002F5F9D"/>
    <w:rsid w:val="00307CC1"/>
    <w:rsid w:val="00322C7E"/>
    <w:rsid w:val="00331272"/>
    <w:rsid w:val="00333A28"/>
    <w:rsid w:val="003466CC"/>
    <w:rsid w:val="00347DDD"/>
    <w:rsid w:val="00351278"/>
    <w:rsid w:val="00356A17"/>
    <w:rsid w:val="00357908"/>
    <w:rsid w:val="00361494"/>
    <w:rsid w:val="00365EA5"/>
    <w:rsid w:val="00371B4D"/>
    <w:rsid w:val="00374191"/>
    <w:rsid w:val="00374F3C"/>
    <w:rsid w:val="0037517E"/>
    <w:rsid w:val="00376CFF"/>
    <w:rsid w:val="003824DE"/>
    <w:rsid w:val="003869BC"/>
    <w:rsid w:val="00390683"/>
    <w:rsid w:val="00391B0D"/>
    <w:rsid w:val="003950B6"/>
    <w:rsid w:val="00395EB1"/>
    <w:rsid w:val="003A2655"/>
    <w:rsid w:val="003A4BE3"/>
    <w:rsid w:val="003A6DE3"/>
    <w:rsid w:val="003A7D7F"/>
    <w:rsid w:val="003C2AC0"/>
    <w:rsid w:val="003D05E1"/>
    <w:rsid w:val="003D6DDE"/>
    <w:rsid w:val="003E4C77"/>
    <w:rsid w:val="003E61F5"/>
    <w:rsid w:val="003E665A"/>
    <w:rsid w:val="003F01FA"/>
    <w:rsid w:val="003F63C5"/>
    <w:rsid w:val="003F7620"/>
    <w:rsid w:val="00401556"/>
    <w:rsid w:val="00403220"/>
    <w:rsid w:val="00412213"/>
    <w:rsid w:val="0041384A"/>
    <w:rsid w:val="00413D29"/>
    <w:rsid w:val="00421527"/>
    <w:rsid w:val="00421C3D"/>
    <w:rsid w:val="00426F43"/>
    <w:rsid w:val="00431901"/>
    <w:rsid w:val="004442B8"/>
    <w:rsid w:val="004444AE"/>
    <w:rsid w:val="00444B79"/>
    <w:rsid w:val="00457DFC"/>
    <w:rsid w:val="00463777"/>
    <w:rsid w:val="00471533"/>
    <w:rsid w:val="00474847"/>
    <w:rsid w:val="004762B5"/>
    <w:rsid w:val="00476F03"/>
    <w:rsid w:val="00477DCB"/>
    <w:rsid w:val="004801B1"/>
    <w:rsid w:val="00485B97"/>
    <w:rsid w:val="004929BD"/>
    <w:rsid w:val="00493CE4"/>
    <w:rsid w:val="004A47F8"/>
    <w:rsid w:val="004A774B"/>
    <w:rsid w:val="004A7D4D"/>
    <w:rsid w:val="004B1222"/>
    <w:rsid w:val="004B47C8"/>
    <w:rsid w:val="004B487F"/>
    <w:rsid w:val="004B579F"/>
    <w:rsid w:val="004B62BC"/>
    <w:rsid w:val="004C09C2"/>
    <w:rsid w:val="004C1C78"/>
    <w:rsid w:val="004C6166"/>
    <w:rsid w:val="004D0EBF"/>
    <w:rsid w:val="004E6311"/>
    <w:rsid w:val="004F5FD5"/>
    <w:rsid w:val="004F7662"/>
    <w:rsid w:val="00511BEF"/>
    <w:rsid w:val="0051492D"/>
    <w:rsid w:val="00521434"/>
    <w:rsid w:val="00523471"/>
    <w:rsid w:val="0053255C"/>
    <w:rsid w:val="00534FED"/>
    <w:rsid w:val="00542340"/>
    <w:rsid w:val="00543BB1"/>
    <w:rsid w:val="00544D23"/>
    <w:rsid w:val="00560E71"/>
    <w:rsid w:val="00561553"/>
    <w:rsid w:val="00562308"/>
    <w:rsid w:val="0056279E"/>
    <w:rsid w:val="00566AC8"/>
    <w:rsid w:val="005670D9"/>
    <w:rsid w:val="005710AC"/>
    <w:rsid w:val="00574E52"/>
    <w:rsid w:val="00582AB2"/>
    <w:rsid w:val="00591CCE"/>
    <w:rsid w:val="00592360"/>
    <w:rsid w:val="005A5397"/>
    <w:rsid w:val="005B22C0"/>
    <w:rsid w:val="005B435B"/>
    <w:rsid w:val="005C03E7"/>
    <w:rsid w:val="005C3E42"/>
    <w:rsid w:val="005C6539"/>
    <w:rsid w:val="005D7D9B"/>
    <w:rsid w:val="005D7DAB"/>
    <w:rsid w:val="005E7883"/>
    <w:rsid w:val="005F2FC7"/>
    <w:rsid w:val="00601465"/>
    <w:rsid w:val="00601D55"/>
    <w:rsid w:val="00604B68"/>
    <w:rsid w:val="00607881"/>
    <w:rsid w:val="00611C74"/>
    <w:rsid w:val="00612830"/>
    <w:rsid w:val="00617FCB"/>
    <w:rsid w:val="00623B26"/>
    <w:rsid w:val="006314D5"/>
    <w:rsid w:val="006448DA"/>
    <w:rsid w:val="006543EC"/>
    <w:rsid w:val="00655288"/>
    <w:rsid w:val="00660A43"/>
    <w:rsid w:val="00663040"/>
    <w:rsid w:val="00665D51"/>
    <w:rsid w:val="00666D51"/>
    <w:rsid w:val="00673AE2"/>
    <w:rsid w:val="00675873"/>
    <w:rsid w:val="006778C9"/>
    <w:rsid w:val="0068315E"/>
    <w:rsid w:val="00687873"/>
    <w:rsid w:val="006918CE"/>
    <w:rsid w:val="006938EC"/>
    <w:rsid w:val="006970E8"/>
    <w:rsid w:val="006A2B0C"/>
    <w:rsid w:val="006A4C37"/>
    <w:rsid w:val="006B7708"/>
    <w:rsid w:val="006C1F36"/>
    <w:rsid w:val="006C7BC2"/>
    <w:rsid w:val="006D0419"/>
    <w:rsid w:val="006D4E96"/>
    <w:rsid w:val="006D5325"/>
    <w:rsid w:val="006E023B"/>
    <w:rsid w:val="006E4A88"/>
    <w:rsid w:val="006F443E"/>
    <w:rsid w:val="006F64C1"/>
    <w:rsid w:val="006F6C0A"/>
    <w:rsid w:val="00705007"/>
    <w:rsid w:val="007060D6"/>
    <w:rsid w:val="00706B6B"/>
    <w:rsid w:val="007077CA"/>
    <w:rsid w:val="00710922"/>
    <w:rsid w:val="007136B7"/>
    <w:rsid w:val="00714866"/>
    <w:rsid w:val="00726E9A"/>
    <w:rsid w:val="00741DAF"/>
    <w:rsid w:val="0074330C"/>
    <w:rsid w:val="007468C1"/>
    <w:rsid w:val="00750821"/>
    <w:rsid w:val="00760F12"/>
    <w:rsid w:val="00761132"/>
    <w:rsid w:val="00762A47"/>
    <w:rsid w:val="007752D2"/>
    <w:rsid w:val="00775D95"/>
    <w:rsid w:val="007777DC"/>
    <w:rsid w:val="0078300C"/>
    <w:rsid w:val="00797741"/>
    <w:rsid w:val="007A14CD"/>
    <w:rsid w:val="007A1836"/>
    <w:rsid w:val="007A227B"/>
    <w:rsid w:val="007A44BF"/>
    <w:rsid w:val="007A4E01"/>
    <w:rsid w:val="007B2397"/>
    <w:rsid w:val="007B279C"/>
    <w:rsid w:val="007B2C78"/>
    <w:rsid w:val="007B415B"/>
    <w:rsid w:val="007B58A8"/>
    <w:rsid w:val="007B602C"/>
    <w:rsid w:val="007B738E"/>
    <w:rsid w:val="007C106B"/>
    <w:rsid w:val="007C2A3A"/>
    <w:rsid w:val="007C39C1"/>
    <w:rsid w:val="007C6231"/>
    <w:rsid w:val="007D153B"/>
    <w:rsid w:val="007D4BBB"/>
    <w:rsid w:val="007D7588"/>
    <w:rsid w:val="007E572D"/>
    <w:rsid w:val="007E5F34"/>
    <w:rsid w:val="00800BCD"/>
    <w:rsid w:val="0081295E"/>
    <w:rsid w:val="00812AB1"/>
    <w:rsid w:val="00813BBB"/>
    <w:rsid w:val="00815AF9"/>
    <w:rsid w:val="008164E8"/>
    <w:rsid w:val="008248BA"/>
    <w:rsid w:val="00827C1A"/>
    <w:rsid w:val="00836100"/>
    <w:rsid w:val="0084309D"/>
    <w:rsid w:val="00851698"/>
    <w:rsid w:val="00852E0E"/>
    <w:rsid w:val="00853B2C"/>
    <w:rsid w:val="00853DF9"/>
    <w:rsid w:val="008548D7"/>
    <w:rsid w:val="008551B6"/>
    <w:rsid w:val="00856C6C"/>
    <w:rsid w:val="00857F73"/>
    <w:rsid w:val="008632A5"/>
    <w:rsid w:val="00876837"/>
    <w:rsid w:val="008771B9"/>
    <w:rsid w:val="00881F0F"/>
    <w:rsid w:val="00885D1F"/>
    <w:rsid w:val="00891B93"/>
    <w:rsid w:val="00892EE6"/>
    <w:rsid w:val="00894797"/>
    <w:rsid w:val="00896336"/>
    <w:rsid w:val="00896729"/>
    <w:rsid w:val="008A14D3"/>
    <w:rsid w:val="008A5282"/>
    <w:rsid w:val="008B1E37"/>
    <w:rsid w:val="008B4DD2"/>
    <w:rsid w:val="008B7D8D"/>
    <w:rsid w:val="008B7DAA"/>
    <w:rsid w:val="008C661A"/>
    <w:rsid w:val="008C6793"/>
    <w:rsid w:val="008D0A29"/>
    <w:rsid w:val="008D6AF7"/>
    <w:rsid w:val="008E6F9B"/>
    <w:rsid w:val="009006CE"/>
    <w:rsid w:val="00905460"/>
    <w:rsid w:val="00905A34"/>
    <w:rsid w:val="00905DF3"/>
    <w:rsid w:val="00911B0E"/>
    <w:rsid w:val="00913AD1"/>
    <w:rsid w:val="0091416E"/>
    <w:rsid w:val="00914CD2"/>
    <w:rsid w:val="00914D9C"/>
    <w:rsid w:val="009161B2"/>
    <w:rsid w:val="00927A1B"/>
    <w:rsid w:val="00927B81"/>
    <w:rsid w:val="00930AD8"/>
    <w:rsid w:val="00932B57"/>
    <w:rsid w:val="00932C3A"/>
    <w:rsid w:val="009341A3"/>
    <w:rsid w:val="009417B7"/>
    <w:rsid w:val="00945150"/>
    <w:rsid w:val="00953956"/>
    <w:rsid w:val="00953A87"/>
    <w:rsid w:val="0095409A"/>
    <w:rsid w:val="009557A7"/>
    <w:rsid w:val="00957B0F"/>
    <w:rsid w:val="00960317"/>
    <w:rsid w:val="00961794"/>
    <w:rsid w:val="00963588"/>
    <w:rsid w:val="009637AE"/>
    <w:rsid w:val="0096440A"/>
    <w:rsid w:val="00972D9C"/>
    <w:rsid w:val="00976DC7"/>
    <w:rsid w:val="0098224E"/>
    <w:rsid w:val="00987F30"/>
    <w:rsid w:val="00990769"/>
    <w:rsid w:val="009910D3"/>
    <w:rsid w:val="0099178E"/>
    <w:rsid w:val="0099307B"/>
    <w:rsid w:val="00996279"/>
    <w:rsid w:val="009A1C59"/>
    <w:rsid w:val="009A52A0"/>
    <w:rsid w:val="009A5F66"/>
    <w:rsid w:val="009B1B1D"/>
    <w:rsid w:val="009B254F"/>
    <w:rsid w:val="009B5372"/>
    <w:rsid w:val="009B71FD"/>
    <w:rsid w:val="009C01D2"/>
    <w:rsid w:val="009C3191"/>
    <w:rsid w:val="009C5740"/>
    <w:rsid w:val="009D3C00"/>
    <w:rsid w:val="009E5731"/>
    <w:rsid w:val="009F319B"/>
    <w:rsid w:val="00A111A8"/>
    <w:rsid w:val="00A131CD"/>
    <w:rsid w:val="00A14249"/>
    <w:rsid w:val="00A22F96"/>
    <w:rsid w:val="00A270DA"/>
    <w:rsid w:val="00A273A9"/>
    <w:rsid w:val="00A37168"/>
    <w:rsid w:val="00A448F4"/>
    <w:rsid w:val="00A51B8C"/>
    <w:rsid w:val="00A6249F"/>
    <w:rsid w:val="00A64EE9"/>
    <w:rsid w:val="00A64F18"/>
    <w:rsid w:val="00A74763"/>
    <w:rsid w:val="00A75FF8"/>
    <w:rsid w:val="00A8113C"/>
    <w:rsid w:val="00A82D92"/>
    <w:rsid w:val="00A90495"/>
    <w:rsid w:val="00A906FC"/>
    <w:rsid w:val="00A91C4F"/>
    <w:rsid w:val="00AA1F1A"/>
    <w:rsid w:val="00AA21D3"/>
    <w:rsid w:val="00AA32A7"/>
    <w:rsid w:val="00AA606F"/>
    <w:rsid w:val="00AA7D78"/>
    <w:rsid w:val="00AB128E"/>
    <w:rsid w:val="00AB56C0"/>
    <w:rsid w:val="00AC00A7"/>
    <w:rsid w:val="00AC1525"/>
    <w:rsid w:val="00AC25AC"/>
    <w:rsid w:val="00AD1C0A"/>
    <w:rsid w:val="00AD3F27"/>
    <w:rsid w:val="00AE6171"/>
    <w:rsid w:val="00AE6258"/>
    <w:rsid w:val="00AE69D1"/>
    <w:rsid w:val="00AE7CB9"/>
    <w:rsid w:val="00AF0D7C"/>
    <w:rsid w:val="00AF2E3E"/>
    <w:rsid w:val="00AF5BDD"/>
    <w:rsid w:val="00B03CDA"/>
    <w:rsid w:val="00B050C7"/>
    <w:rsid w:val="00B14332"/>
    <w:rsid w:val="00B246D2"/>
    <w:rsid w:val="00B30D40"/>
    <w:rsid w:val="00B32112"/>
    <w:rsid w:val="00B5329C"/>
    <w:rsid w:val="00B650F4"/>
    <w:rsid w:val="00B679AF"/>
    <w:rsid w:val="00B721F5"/>
    <w:rsid w:val="00B7316D"/>
    <w:rsid w:val="00B77EEA"/>
    <w:rsid w:val="00B838F1"/>
    <w:rsid w:val="00B86610"/>
    <w:rsid w:val="00B9023B"/>
    <w:rsid w:val="00B94E49"/>
    <w:rsid w:val="00BA13A0"/>
    <w:rsid w:val="00BA1C1E"/>
    <w:rsid w:val="00BA6D1B"/>
    <w:rsid w:val="00BB1B87"/>
    <w:rsid w:val="00BB2042"/>
    <w:rsid w:val="00BC322E"/>
    <w:rsid w:val="00BD7CAB"/>
    <w:rsid w:val="00BE2A6F"/>
    <w:rsid w:val="00BE6855"/>
    <w:rsid w:val="00BF0CA3"/>
    <w:rsid w:val="00BF1642"/>
    <w:rsid w:val="00BF2FA1"/>
    <w:rsid w:val="00BF3A8B"/>
    <w:rsid w:val="00BF3EDF"/>
    <w:rsid w:val="00C05985"/>
    <w:rsid w:val="00C05C42"/>
    <w:rsid w:val="00C1061B"/>
    <w:rsid w:val="00C106CA"/>
    <w:rsid w:val="00C1257B"/>
    <w:rsid w:val="00C14FBA"/>
    <w:rsid w:val="00C21724"/>
    <w:rsid w:val="00C21C63"/>
    <w:rsid w:val="00C235DF"/>
    <w:rsid w:val="00C25FE6"/>
    <w:rsid w:val="00C33167"/>
    <w:rsid w:val="00C400E7"/>
    <w:rsid w:val="00C5532D"/>
    <w:rsid w:val="00C60E09"/>
    <w:rsid w:val="00C618FE"/>
    <w:rsid w:val="00C62F9F"/>
    <w:rsid w:val="00C77605"/>
    <w:rsid w:val="00C77B81"/>
    <w:rsid w:val="00C807B8"/>
    <w:rsid w:val="00C82BED"/>
    <w:rsid w:val="00C87725"/>
    <w:rsid w:val="00C877A6"/>
    <w:rsid w:val="00C937AC"/>
    <w:rsid w:val="00CA2141"/>
    <w:rsid w:val="00CA4025"/>
    <w:rsid w:val="00CA464B"/>
    <w:rsid w:val="00CB4547"/>
    <w:rsid w:val="00CB61F6"/>
    <w:rsid w:val="00CB7847"/>
    <w:rsid w:val="00CC05B7"/>
    <w:rsid w:val="00CC5BBF"/>
    <w:rsid w:val="00CD12AC"/>
    <w:rsid w:val="00CD41F9"/>
    <w:rsid w:val="00CE046B"/>
    <w:rsid w:val="00CE2C0F"/>
    <w:rsid w:val="00CE2CAE"/>
    <w:rsid w:val="00CE555C"/>
    <w:rsid w:val="00CE741D"/>
    <w:rsid w:val="00CF079B"/>
    <w:rsid w:val="00D00FDA"/>
    <w:rsid w:val="00D0176A"/>
    <w:rsid w:val="00D0210A"/>
    <w:rsid w:val="00D023F7"/>
    <w:rsid w:val="00D045BA"/>
    <w:rsid w:val="00D051D9"/>
    <w:rsid w:val="00D150E9"/>
    <w:rsid w:val="00D17092"/>
    <w:rsid w:val="00D2047A"/>
    <w:rsid w:val="00D25288"/>
    <w:rsid w:val="00D34E9A"/>
    <w:rsid w:val="00D41E5E"/>
    <w:rsid w:val="00D448D4"/>
    <w:rsid w:val="00D45185"/>
    <w:rsid w:val="00D45C43"/>
    <w:rsid w:val="00D461D6"/>
    <w:rsid w:val="00D506BF"/>
    <w:rsid w:val="00D50EA3"/>
    <w:rsid w:val="00D535EF"/>
    <w:rsid w:val="00D53948"/>
    <w:rsid w:val="00D55DC2"/>
    <w:rsid w:val="00D568F4"/>
    <w:rsid w:val="00D57767"/>
    <w:rsid w:val="00D679BB"/>
    <w:rsid w:val="00D717B9"/>
    <w:rsid w:val="00D737E0"/>
    <w:rsid w:val="00D75474"/>
    <w:rsid w:val="00D805B6"/>
    <w:rsid w:val="00D8153B"/>
    <w:rsid w:val="00D94FA9"/>
    <w:rsid w:val="00D95CE8"/>
    <w:rsid w:val="00D96A15"/>
    <w:rsid w:val="00DA1231"/>
    <w:rsid w:val="00DA43A7"/>
    <w:rsid w:val="00DB0D60"/>
    <w:rsid w:val="00DB406B"/>
    <w:rsid w:val="00DB5E1A"/>
    <w:rsid w:val="00DC18C7"/>
    <w:rsid w:val="00DC2602"/>
    <w:rsid w:val="00DC35B9"/>
    <w:rsid w:val="00DC4FD1"/>
    <w:rsid w:val="00DE5C5C"/>
    <w:rsid w:val="00DF2A3D"/>
    <w:rsid w:val="00DF49A6"/>
    <w:rsid w:val="00DF4CF4"/>
    <w:rsid w:val="00DF5954"/>
    <w:rsid w:val="00E05274"/>
    <w:rsid w:val="00E05EB7"/>
    <w:rsid w:val="00E06064"/>
    <w:rsid w:val="00E06974"/>
    <w:rsid w:val="00E10F3A"/>
    <w:rsid w:val="00E13DFF"/>
    <w:rsid w:val="00E1542D"/>
    <w:rsid w:val="00E2135E"/>
    <w:rsid w:val="00E244D3"/>
    <w:rsid w:val="00E24F1A"/>
    <w:rsid w:val="00E274B8"/>
    <w:rsid w:val="00E3027E"/>
    <w:rsid w:val="00E31C8D"/>
    <w:rsid w:val="00E45535"/>
    <w:rsid w:val="00E464F1"/>
    <w:rsid w:val="00E523BC"/>
    <w:rsid w:val="00E52665"/>
    <w:rsid w:val="00E53E76"/>
    <w:rsid w:val="00E57E33"/>
    <w:rsid w:val="00E71169"/>
    <w:rsid w:val="00E74138"/>
    <w:rsid w:val="00E76859"/>
    <w:rsid w:val="00E81444"/>
    <w:rsid w:val="00E8328B"/>
    <w:rsid w:val="00E86FBF"/>
    <w:rsid w:val="00E92E30"/>
    <w:rsid w:val="00E93947"/>
    <w:rsid w:val="00EA1536"/>
    <w:rsid w:val="00EA1CE1"/>
    <w:rsid w:val="00EA2B29"/>
    <w:rsid w:val="00EA5FD9"/>
    <w:rsid w:val="00EA6BFC"/>
    <w:rsid w:val="00EB0B40"/>
    <w:rsid w:val="00EB578A"/>
    <w:rsid w:val="00ED1E17"/>
    <w:rsid w:val="00ED2BE3"/>
    <w:rsid w:val="00ED53F4"/>
    <w:rsid w:val="00ED6C37"/>
    <w:rsid w:val="00EF64E5"/>
    <w:rsid w:val="00EF6C51"/>
    <w:rsid w:val="00F03E41"/>
    <w:rsid w:val="00F05AF8"/>
    <w:rsid w:val="00F0689F"/>
    <w:rsid w:val="00F070AE"/>
    <w:rsid w:val="00F11006"/>
    <w:rsid w:val="00F123F7"/>
    <w:rsid w:val="00F232FA"/>
    <w:rsid w:val="00F2430B"/>
    <w:rsid w:val="00F24A6D"/>
    <w:rsid w:val="00F32D8D"/>
    <w:rsid w:val="00F36116"/>
    <w:rsid w:val="00F3675E"/>
    <w:rsid w:val="00F4580D"/>
    <w:rsid w:val="00F50238"/>
    <w:rsid w:val="00F53D3C"/>
    <w:rsid w:val="00F5464E"/>
    <w:rsid w:val="00F5686D"/>
    <w:rsid w:val="00F57C5D"/>
    <w:rsid w:val="00F61674"/>
    <w:rsid w:val="00F63BDA"/>
    <w:rsid w:val="00F743A4"/>
    <w:rsid w:val="00F7640B"/>
    <w:rsid w:val="00F7750B"/>
    <w:rsid w:val="00F86554"/>
    <w:rsid w:val="00F906F4"/>
    <w:rsid w:val="00F92644"/>
    <w:rsid w:val="00F9788D"/>
    <w:rsid w:val="00FA0C49"/>
    <w:rsid w:val="00FA1D6D"/>
    <w:rsid w:val="00FA5ADD"/>
    <w:rsid w:val="00FA6679"/>
    <w:rsid w:val="00FB12F1"/>
    <w:rsid w:val="00FC1FED"/>
    <w:rsid w:val="00FC2ED5"/>
    <w:rsid w:val="00FC36A8"/>
    <w:rsid w:val="00FC5C46"/>
    <w:rsid w:val="00FD62B7"/>
    <w:rsid w:val="00FE11C1"/>
    <w:rsid w:val="00FE3EA9"/>
    <w:rsid w:val="00FE4E0F"/>
    <w:rsid w:val="00FE6255"/>
    <w:rsid w:val="00FF0FD8"/>
    <w:rsid w:val="00FF49E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F61674"/>
    <w:rPr>
      <w:sz w:val="24"/>
    </w:rPr>
  </w:style>
  <w:style w:type="character" w:customStyle="1" w:styleId="a0">
    <w:name w:val="Гипертекстовая ссылка"/>
    <w:basedOn w:val="DefaultParagraphFont"/>
    <w:uiPriority w:val="99"/>
    <w:rsid w:val="005670D9"/>
    <w:rPr>
      <w:color w:val="106BBE"/>
    </w:rPr>
  </w:style>
  <w:style w:type="paragraph" w:styleId="BalloonText">
    <w:name w:val="Balloon Text"/>
    <w:basedOn w:val="Normal"/>
    <w:link w:val="a1"/>
    <w:rsid w:val="00EA1536"/>
    <w:rPr>
      <w:rFonts w:ascii="Tahoma" w:hAnsi="Tahoma" w:cs="Tahoma"/>
      <w:sz w:val="16"/>
      <w:szCs w:val="16"/>
    </w:rPr>
  </w:style>
  <w:style w:type="character" w:customStyle="1" w:styleId="a1">
    <w:name w:val="Текст выноски Знак"/>
    <w:basedOn w:val="DefaultParagraphFont"/>
    <w:link w:val="BalloonText"/>
    <w:rsid w:val="00EA1536"/>
    <w:rPr>
      <w:rFonts w:ascii="Tahoma" w:hAnsi="Tahoma" w:cs="Tahoma"/>
      <w:sz w:val="16"/>
      <w:szCs w:val="16"/>
    </w:rPr>
  </w:style>
  <w:style w:type="paragraph" w:styleId="ListParagraph">
    <w:name w:val="List Paragraph"/>
    <w:basedOn w:val="Normal"/>
    <w:uiPriority w:val="34"/>
    <w:qFormat/>
    <w:rsid w:val="00741DAF"/>
    <w:pPr>
      <w:ind w:left="720"/>
      <w:contextualSpacing/>
    </w:pPr>
  </w:style>
  <w:style w:type="paragraph" w:styleId="NoSpacing">
    <w:name w:val="No Spacing"/>
    <w:uiPriority w:val="99"/>
    <w:qFormat/>
    <w:rsid w:val="009006CE"/>
    <w:rPr>
      <w:rFonts w:eastAsia="Calibri"/>
      <w:sz w:val="24"/>
      <w:szCs w:val="24"/>
      <w:lang w:eastAsia="en-US"/>
    </w:rPr>
  </w:style>
  <w:style w:type="paragraph" w:styleId="NormalWeb">
    <w:name w:val="Normal (Web)"/>
    <w:basedOn w:val="Normal"/>
    <w:uiPriority w:val="99"/>
    <w:unhideWhenUsed/>
    <w:rsid w:val="00C77B81"/>
    <w:pPr>
      <w:spacing w:before="100" w:beforeAutospacing="1" w:after="100" w:afterAutospacing="1"/>
    </w:pPr>
    <w:rPr>
      <w:szCs w:val="24"/>
    </w:rPr>
  </w:style>
  <w:style w:type="paragraph" w:styleId="Header">
    <w:name w:val="header"/>
    <w:basedOn w:val="Normal"/>
    <w:link w:val="a2"/>
    <w:uiPriority w:val="99"/>
    <w:unhideWhenUsed/>
    <w:rsid w:val="003869BC"/>
    <w:pPr>
      <w:tabs>
        <w:tab w:val="center" w:pos="4677"/>
        <w:tab w:val="right" w:pos="9355"/>
      </w:tabs>
    </w:pPr>
  </w:style>
  <w:style w:type="character" w:customStyle="1" w:styleId="a2">
    <w:name w:val="Верхний колонтитул Знак"/>
    <w:basedOn w:val="DefaultParagraphFont"/>
    <w:link w:val="Header"/>
    <w:uiPriority w:val="99"/>
    <w:rsid w:val="003869BC"/>
    <w:rPr>
      <w:sz w:val="24"/>
    </w:rPr>
  </w:style>
  <w:style w:type="paragraph" w:styleId="Footer">
    <w:name w:val="footer"/>
    <w:basedOn w:val="Normal"/>
    <w:link w:val="a3"/>
    <w:unhideWhenUsed/>
    <w:rsid w:val="003869BC"/>
    <w:pPr>
      <w:tabs>
        <w:tab w:val="center" w:pos="4677"/>
        <w:tab w:val="right" w:pos="9355"/>
      </w:tabs>
    </w:pPr>
  </w:style>
  <w:style w:type="character" w:customStyle="1" w:styleId="a3">
    <w:name w:val="Нижний колонтитул Знак"/>
    <w:basedOn w:val="DefaultParagraphFont"/>
    <w:link w:val="Footer"/>
    <w:rsid w:val="003869BC"/>
    <w:rPr>
      <w:sz w:val="24"/>
    </w:rPr>
  </w:style>
  <w:style w:type="character" w:customStyle="1" w:styleId="a4">
    <w:name w:val="Основной текст_"/>
    <w:basedOn w:val="DefaultParagraphFont"/>
    <w:link w:val="2"/>
    <w:rsid w:val="008C661A"/>
    <w:rPr>
      <w:sz w:val="23"/>
      <w:szCs w:val="23"/>
      <w:shd w:val="clear" w:color="auto" w:fill="FFFFFF"/>
    </w:rPr>
  </w:style>
  <w:style w:type="paragraph" w:customStyle="1" w:styleId="2">
    <w:name w:val="Основной текст2"/>
    <w:basedOn w:val="Normal"/>
    <w:link w:val="a4"/>
    <w:rsid w:val="008C661A"/>
    <w:pPr>
      <w:widowControl w:val="0"/>
      <w:shd w:val="clear" w:color="auto" w:fill="FFFFFF"/>
      <w:spacing w:before="180" w:after="360" w:line="0" w:lineRule="atLeast"/>
      <w:jc w:val="both"/>
    </w:pPr>
    <w:rPr>
      <w:sz w:val="23"/>
      <w:szCs w:val="23"/>
    </w:rPr>
  </w:style>
  <w:style w:type="character" w:styleId="Hyperlink">
    <w:name w:val="Hyperlink"/>
    <w:basedOn w:val="DefaultParagraphFont"/>
    <w:uiPriority w:val="99"/>
    <w:semiHidden/>
    <w:unhideWhenUsed/>
    <w:rsid w:val="00DB5E1A"/>
    <w:rPr>
      <w:color w:val="0000FF"/>
      <w:u w:val="single"/>
    </w:rPr>
  </w:style>
  <w:style w:type="paragraph" w:customStyle="1" w:styleId="no-indent">
    <w:name w:val="no-indent"/>
    <w:basedOn w:val="Normal"/>
    <w:rsid w:val="00DB5E1A"/>
    <w:pPr>
      <w:spacing w:before="100" w:beforeAutospacing="1" w:after="100" w:afterAutospacing="1"/>
    </w:pPr>
    <w:rPr>
      <w:szCs w:val="24"/>
    </w:rPr>
  </w:style>
  <w:style w:type="character" w:customStyle="1" w:styleId="hps">
    <w:name w:val="hps"/>
    <w:rsid w:val="00104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724DCFCEECC4E2423FB183FA13BF4CFF411CB161B50D9C3B8261BEDE6Q9z0K" TargetMode="External" /><Relationship Id="rId11" Type="http://schemas.openxmlformats.org/officeDocument/2006/relationships/hyperlink" Target="consultantplus://offline/ref=9724DCFCEECC4E2423FB183FA13BF4CFF411CB161B50D9C3B8261BEDE690D4F9108ADFF9C5204A1AQBz5K"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sultant.ru/document/cons_doc_LAW_479355/c8a8c13d283fa3416f79b91b3f36da068225c15b/" TargetMode="External" /><Relationship Id="rId6" Type="http://schemas.openxmlformats.org/officeDocument/2006/relationships/hyperlink" Target="https://www.consultant.ru/document/cons_doc_LAW_479355/0ea7aa8a138ba4c407dede5a5f6028f51e50c47d/" TargetMode="External" /><Relationship Id="rId7" Type="http://schemas.openxmlformats.org/officeDocument/2006/relationships/hyperlink" Target="consultantplus://offline/ref=2AB1519DE962AAD87CB3B722536269F035279A9D714052A148A6A573317BBA131C705D3D07B5F3D8q1e4H" TargetMode="External" /><Relationship Id="rId8" Type="http://schemas.openxmlformats.org/officeDocument/2006/relationships/hyperlink" Target="consultantplus://offline/ref=2AB1519DE962AAD87CB3B722536269F035279A9D714052A148A6A573317BBA131C705D3D07B5F4D1q1e5H" TargetMode="External" /><Relationship Id="rId9" Type="http://schemas.openxmlformats.org/officeDocument/2006/relationships/hyperlink" Target="consultantplus://offline/ref=9724DCFCEECC4E2423FB183FA13BF4CFF411CB161B50D9C3B8261BEDE690D4F9108ADFF9C5204B1EQBz6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59AAE-7F25-4DF0-BC84-2034E0510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