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D65C9" w:rsidRPr="00662183" w:rsidP="00DD65C9">
      <w:pPr>
        <w:pStyle w:val="Title"/>
        <w:jc w:val="right"/>
        <w:rPr>
          <w:b w:val="0"/>
          <w:color w:val="000000" w:themeColor="text1"/>
          <w:sz w:val="22"/>
          <w:szCs w:val="28"/>
        </w:rPr>
      </w:pPr>
      <w:r>
        <w:rPr>
          <w:b w:val="0"/>
          <w:color w:val="000000" w:themeColor="text1"/>
          <w:sz w:val="22"/>
          <w:szCs w:val="28"/>
        </w:rPr>
        <w:t>Дело № 5-48-</w:t>
      </w:r>
      <w:r w:rsidR="00CD1739">
        <w:rPr>
          <w:b w:val="0"/>
          <w:color w:val="000000" w:themeColor="text1"/>
          <w:sz w:val="22"/>
          <w:szCs w:val="28"/>
        </w:rPr>
        <w:t>116</w:t>
      </w:r>
      <w:r w:rsidR="001D2FC8">
        <w:rPr>
          <w:b w:val="0"/>
          <w:color w:val="000000" w:themeColor="text1"/>
          <w:sz w:val="22"/>
          <w:szCs w:val="28"/>
        </w:rPr>
        <w:t>/</w:t>
      </w:r>
      <w:r w:rsidR="006B0432">
        <w:rPr>
          <w:b w:val="0"/>
          <w:color w:val="000000" w:themeColor="text1"/>
          <w:sz w:val="22"/>
          <w:szCs w:val="28"/>
        </w:rPr>
        <w:t>2026</w:t>
      </w:r>
    </w:p>
    <w:p w:rsidR="00DD65C9" w:rsidRPr="00662183" w:rsidP="00DD65C9">
      <w:pPr>
        <w:pStyle w:val="Title"/>
        <w:jc w:val="right"/>
        <w:rPr>
          <w:b w:val="0"/>
          <w:color w:val="000000" w:themeColor="text1"/>
          <w:sz w:val="22"/>
          <w:szCs w:val="28"/>
        </w:rPr>
      </w:pPr>
      <w:r>
        <w:rPr>
          <w:b w:val="0"/>
          <w:bCs w:val="0"/>
          <w:color w:val="000000" w:themeColor="text1"/>
          <w:sz w:val="22"/>
          <w:szCs w:val="28"/>
        </w:rPr>
        <w:t>УИД 91MS0048-01-</w:t>
      </w:r>
      <w:r w:rsidR="009C7D3D">
        <w:rPr>
          <w:b w:val="0"/>
          <w:bCs w:val="0"/>
          <w:color w:val="000000" w:themeColor="text1"/>
          <w:sz w:val="22"/>
          <w:szCs w:val="28"/>
        </w:rPr>
        <w:t>2026</w:t>
      </w:r>
      <w:r>
        <w:rPr>
          <w:b w:val="0"/>
          <w:bCs w:val="0"/>
          <w:color w:val="000000" w:themeColor="text1"/>
          <w:sz w:val="22"/>
          <w:szCs w:val="28"/>
        </w:rPr>
        <w:t>-</w:t>
      </w:r>
      <w:r w:rsidR="00CD1739">
        <w:rPr>
          <w:b w:val="0"/>
          <w:bCs w:val="0"/>
          <w:color w:val="000000" w:themeColor="text1"/>
          <w:sz w:val="22"/>
          <w:szCs w:val="28"/>
        </w:rPr>
        <w:t>000691</w:t>
      </w:r>
      <w:r>
        <w:rPr>
          <w:b w:val="0"/>
          <w:bCs w:val="0"/>
          <w:color w:val="000000" w:themeColor="text1"/>
          <w:sz w:val="22"/>
          <w:szCs w:val="28"/>
        </w:rPr>
        <w:t>-</w:t>
      </w:r>
      <w:r w:rsidR="00CD1739">
        <w:rPr>
          <w:b w:val="0"/>
          <w:bCs w:val="0"/>
          <w:color w:val="000000" w:themeColor="text1"/>
          <w:sz w:val="22"/>
          <w:szCs w:val="28"/>
        </w:rPr>
        <w:t>37</w:t>
      </w:r>
    </w:p>
    <w:p w:rsidR="00DD65C9" w:rsidP="00DD65C9">
      <w:pPr>
        <w:pStyle w:val="Title"/>
        <w:rPr>
          <w:b w:val="0"/>
          <w:sz w:val="10"/>
          <w:szCs w:val="10"/>
        </w:rPr>
      </w:pPr>
    </w:p>
    <w:p w:rsidR="00DD65C9" w:rsidRPr="00335B81" w:rsidP="00DD65C9">
      <w:pPr>
        <w:pStyle w:val="Title"/>
        <w:rPr>
          <w:b w:val="0"/>
          <w:sz w:val="26"/>
          <w:szCs w:val="26"/>
        </w:rPr>
      </w:pPr>
      <w:r w:rsidRPr="00335B81">
        <w:rPr>
          <w:b w:val="0"/>
          <w:sz w:val="26"/>
          <w:szCs w:val="26"/>
        </w:rPr>
        <w:t>ПОСТАНОВЛЕНИЕ</w:t>
      </w:r>
    </w:p>
    <w:p w:rsidR="00DD65C9" w:rsidRPr="00335B81" w:rsidP="00DD65C9">
      <w:pPr>
        <w:pStyle w:val="Title"/>
        <w:rPr>
          <w:b w:val="0"/>
          <w:sz w:val="26"/>
          <w:szCs w:val="26"/>
        </w:rPr>
      </w:pPr>
    </w:p>
    <w:p w:rsidR="00DD65C9" w:rsidRPr="00335B81" w:rsidP="00B3415D">
      <w:pPr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>16</w:t>
      </w:r>
      <w:r w:rsidRPr="00335B81" w:rsidR="00B80FB2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июня</w:t>
      </w:r>
      <w:r w:rsidRPr="00335B81" w:rsidR="001D2FC8">
        <w:rPr>
          <w:color w:val="000000" w:themeColor="text1"/>
          <w:sz w:val="26"/>
          <w:szCs w:val="26"/>
        </w:rPr>
        <w:t xml:space="preserve"> </w:t>
      </w:r>
      <w:r w:rsidR="006B0432">
        <w:rPr>
          <w:color w:val="000000" w:themeColor="text1"/>
          <w:sz w:val="26"/>
          <w:szCs w:val="26"/>
        </w:rPr>
        <w:t>2026</w:t>
      </w:r>
      <w:r w:rsidRPr="00335B81">
        <w:rPr>
          <w:color w:val="000000" w:themeColor="text1"/>
          <w:sz w:val="26"/>
          <w:szCs w:val="26"/>
        </w:rPr>
        <w:t xml:space="preserve"> г.                                                 </w:t>
      </w:r>
      <w:r w:rsidRPr="00335B81" w:rsidR="001824E8">
        <w:rPr>
          <w:color w:val="000000" w:themeColor="text1"/>
          <w:sz w:val="26"/>
          <w:szCs w:val="26"/>
        </w:rPr>
        <w:t xml:space="preserve">       </w:t>
      </w:r>
      <w:r w:rsidRPr="00335B81">
        <w:rPr>
          <w:color w:val="000000" w:themeColor="text1"/>
          <w:sz w:val="26"/>
          <w:szCs w:val="26"/>
        </w:rPr>
        <w:t xml:space="preserve">                   </w:t>
      </w:r>
      <w:r w:rsidR="00B3415D">
        <w:rPr>
          <w:color w:val="000000" w:themeColor="text1"/>
          <w:sz w:val="26"/>
          <w:szCs w:val="26"/>
        </w:rPr>
        <w:t xml:space="preserve">        </w:t>
      </w:r>
      <w:r w:rsidR="00B25AC7">
        <w:rPr>
          <w:color w:val="000000" w:themeColor="text1"/>
          <w:sz w:val="26"/>
          <w:szCs w:val="26"/>
        </w:rPr>
        <w:t xml:space="preserve">    </w:t>
      </w:r>
      <w:r w:rsidR="00B3415D">
        <w:rPr>
          <w:color w:val="000000" w:themeColor="text1"/>
          <w:sz w:val="26"/>
          <w:szCs w:val="26"/>
        </w:rPr>
        <w:t xml:space="preserve">  </w:t>
      </w:r>
      <w:r w:rsidR="001A348F">
        <w:rPr>
          <w:color w:val="000000" w:themeColor="text1"/>
          <w:sz w:val="26"/>
          <w:szCs w:val="26"/>
        </w:rPr>
        <w:t xml:space="preserve">    </w:t>
      </w:r>
      <w:r w:rsidR="006B0432">
        <w:rPr>
          <w:color w:val="000000" w:themeColor="text1"/>
          <w:sz w:val="26"/>
          <w:szCs w:val="26"/>
        </w:rPr>
        <w:t xml:space="preserve">  </w:t>
      </w:r>
      <w:r>
        <w:rPr>
          <w:color w:val="000000" w:themeColor="text1"/>
          <w:sz w:val="26"/>
          <w:szCs w:val="26"/>
        </w:rPr>
        <w:t xml:space="preserve">   </w:t>
      </w:r>
      <w:r w:rsidR="00B3415D">
        <w:rPr>
          <w:color w:val="000000" w:themeColor="text1"/>
          <w:sz w:val="26"/>
          <w:szCs w:val="26"/>
        </w:rPr>
        <w:t xml:space="preserve"> </w:t>
      </w:r>
      <w:r w:rsidRPr="00335B81">
        <w:rPr>
          <w:sz w:val="26"/>
          <w:szCs w:val="26"/>
        </w:rPr>
        <w:t xml:space="preserve">гор. Керчь </w:t>
      </w:r>
    </w:p>
    <w:p w:rsidR="00DD65C9" w:rsidRPr="00335B81" w:rsidP="00DD65C9">
      <w:pPr>
        <w:ind w:firstLine="708"/>
        <w:rPr>
          <w:sz w:val="26"/>
          <w:szCs w:val="26"/>
        </w:rPr>
      </w:pPr>
    </w:p>
    <w:p w:rsidR="001D5D4F" w:rsidRPr="00335B81" w:rsidP="001D5D4F">
      <w:pPr>
        <w:ind w:firstLine="709"/>
        <w:jc w:val="both"/>
        <w:rPr>
          <w:rFonts w:eastAsia="SimSun"/>
          <w:color w:val="000000" w:themeColor="text1"/>
          <w:kern w:val="3"/>
          <w:sz w:val="26"/>
          <w:szCs w:val="26"/>
          <w:lang w:eastAsia="zh-CN" w:bidi="hi-IN"/>
        </w:rPr>
      </w:pPr>
      <w:r w:rsidRPr="00335B81">
        <w:rPr>
          <w:rFonts w:eastAsia="SimSun"/>
          <w:color w:val="000000" w:themeColor="text1"/>
          <w:kern w:val="3"/>
          <w:sz w:val="26"/>
          <w:szCs w:val="26"/>
          <w:lang w:eastAsia="zh-CN" w:bidi="hi-IN"/>
        </w:rPr>
        <w:t xml:space="preserve">Мировой судья судебного участка № </w:t>
      </w:r>
      <w:r w:rsidR="00F154BB">
        <w:rPr>
          <w:rFonts w:eastAsia="SimSun"/>
          <w:color w:val="000000" w:themeColor="text1"/>
          <w:kern w:val="3"/>
          <w:sz w:val="26"/>
          <w:szCs w:val="26"/>
          <w:lang w:eastAsia="zh-CN" w:bidi="hi-IN"/>
        </w:rPr>
        <w:t>48</w:t>
      </w:r>
      <w:r w:rsidR="00B3415D">
        <w:rPr>
          <w:rFonts w:eastAsia="SimSun"/>
          <w:color w:val="000000" w:themeColor="text1"/>
          <w:kern w:val="3"/>
          <w:sz w:val="26"/>
          <w:szCs w:val="26"/>
          <w:lang w:eastAsia="zh-CN" w:bidi="hi-IN"/>
        </w:rPr>
        <w:t xml:space="preserve"> </w:t>
      </w:r>
      <w:r w:rsidRPr="00335B81">
        <w:rPr>
          <w:rFonts w:eastAsia="SimSun"/>
          <w:color w:val="000000" w:themeColor="text1"/>
          <w:kern w:val="3"/>
          <w:sz w:val="26"/>
          <w:szCs w:val="26"/>
          <w:lang w:eastAsia="zh-CN" w:bidi="hi-IN"/>
        </w:rPr>
        <w:t xml:space="preserve">Керченского судебного района </w:t>
      </w:r>
      <w:r w:rsidRPr="006B0432" w:rsidR="006B0432">
        <w:rPr>
          <w:rFonts w:eastAsia="SimSun"/>
          <w:color w:val="000000" w:themeColor="text1"/>
          <w:kern w:val="3"/>
          <w:sz w:val="26"/>
          <w:szCs w:val="26"/>
          <w:lang w:eastAsia="zh-CN" w:bidi="hi-IN"/>
        </w:rPr>
        <w:t>(город республиканского значения Керчь с подчиненной ему территорией)</w:t>
      </w:r>
      <w:r w:rsidR="006B0432">
        <w:rPr>
          <w:rFonts w:eastAsia="SimSun"/>
          <w:color w:val="000000" w:themeColor="text1"/>
          <w:kern w:val="3"/>
          <w:sz w:val="26"/>
          <w:szCs w:val="26"/>
          <w:lang w:eastAsia="zh-CN" w:bidi="hi-IN"/>
        </w:rPr>
        <w:t xml:space="preserve"> </w:t>
      </w:r>
      <w:r w:rsidRPr="00335B81">
        <w:rPr>
          <w:rFonts w:eastAsia="SimSun"/>
          <w:color w:val="000000" w:themeColor="text1"/>
          <w:kern w:val="3"/>
          <w:sz w:val="26"/>
          <w:szCs w:val="26"/>
          <w:lang w:eastAsia="zh-CN" w:bidi="hi-IN"/>
        </w:rPr>
        <w:t xml:space="preserve">Республики Крым </w:t>
      </w:r>
      <w:r w:rsidR="00F154BB">
        <w:rPr>
          <w:rFonts w:eastAsia="SimSun"/>
          <w:color w:val="000000" w:themeColor="text1"/>
          <w:kern w:val="3"/>
          <w:sz w:val="26"/>
          <w:szCs w:val="26"/>
          <w:lang w:eastAsia="zh-CN" w:bidi="hi-IN"/>
        </w:rPr>
        <w:t xml:space="preserve">Троян К.В., </w:t>
      </w:r>
    </w:p>
    <w:p w:rsidR="00DD65C9" w:rsidRPr="00662183" w:rsidP="00DD65C9">
      <w:pPr>
        <w:ind w:firstLine="720"/>
        <w:jc w:val="both"/>
        <w:rPr>
          <w:color w:val="000000" w:themeColor="text1"/>
          <w:sz w:val="26"/>
          <w:szCs w:val="26"/>
        </w:rPr>
      </w:pPr>
      <w:r w:rsidRPr="00662183">
        <w:rPr>
          <w:sz w:val="26"/>
          <w:szCs w:val="26"/>
        </w:rPr>
        <w:t>рассмотрев в открытом судебном заседании дело об административном правонарушении в отношении должностного лица –</w:t>
      </w:r>
      <w:r w:rsidR="004C4BCD">
        <w:rPr>
          <w:sz w:val="26"/>
          <w:szCs w:val="26"/>
        </w:rPr>
        <w:t xml:space="preserve"> </w:t>
      </w:r>
      <w:r w:rsidR="006B0432">
        <w:rPr>
          <w:sz w:val="26"/>
          <w:szCs w:val="26"/>
        </w:rPr>
        <w:t>директора</w:t>
      </w:r>
      <w:r w:rsidR="00F154BB">
        <w:rPr>
          <w:sz w:val="26"/>
          <w:szCs w:val="26"/>
        </w:rPr>
        <w:t xml:space="preserve"> </w:t>
      </w:r>
      <w:r w:rsidR="009E13B3">
        <w:rPr>
          <w:b/>
          <w:sz w:val="28"/>
          <w:szCs w:val="28"/>
        </w:rPr>
        <w:t>/изъято/</w:t>
      </w:r>
      <w:r w:rsidRPr="00662183" w:rsidR="009E13B3">
        <w:rPr>
          <w:color w:val="000000" w:themeColor="text1"/>
          <w:sz w:val="26"/>
          <w:szCs w:val="26"/>
        </w:rPr>
        <w:t xml:space="preserve"> </w:t>
      </w:r>
      <w:r w:rsidRPr="00662183">
        <w:rPr>
          <w:color w:val="000000" w:themeColor="text1"/>
          <w:sz w:val="26"/>
          <w:szCs w:val="26"/>
        </w:rPr>
        <w:t>(</w:t>
      </w:r>
      <w:r w:rsidR="0079491B">
        <w:rPr>
          <w:color w:val="000000" w:themeColor="text1"/>
          <w:sz w:val="26"/>
          <w:szCs w:val="26"/>
        </w:rPr>
        <w:t>2983</w:t>
      </w:r>
      <w:r w:rsidR="00AF6B4A">
        <w:rPr>
          <w:color w:val="000000" w:themeColor="text1"/>
          <w:sz w:val="26"/>
          <w:szCs w:val="26"/>
        </w:rPr>
        <w:t>2</w:t>
      </w:r>
      <w:r w:rsidR="0079491B">
        <w:rPr>
          <w:color w:val="000000" w:themeColor="text1"/>
          <w:sz w:val="26"/>
          <w:szCs w:val="26"/>
        </w:rPr>
        <w:t>0</w:t>
      </w:r>
      <w:r w:rsidR="00B3415D">
        <w:rPr>
          <w:color w:val="000000" w:themeColor="text1"/>
          <w:sz w:val="26"/>
          <w:szCs w:val="26"/>
        </w:rPr>
        <w:t xml:space="preserve">, </w:t>
      </w:r>
      <w:r w:rsidRPr="00662183" w:rsidR="009352DB">
        <w:rPr>
          <w:color w:val="000000" w:themeColor="text1"/>
          <w:sz w:val="26"/>
          <w:szCs w:val="26"/>
        </w:rPr>
        <w:t xml:space="preserve">Республика Крым, г. Керчь, </w:t>
      </w:r>
      <w:r w:rsidRPr="00662183" w:rsidR="00662183">
        <w:rPr>
          <w:color w:val="000000" w:themeColor="text1"/>
          <w:sz w:val="26"/>
          <w:szCs w:val="26"/>
        </w:rPr>
        <w:t xml:space="preserve">ул. </w:t>
      </w:r>
      <w:r w:rsidR="004C4BCD">
        <w:rPr>
          <w:color w:val="000000" w:themeColor="text1"/>
          <w:sz w:val="26"/>
          <w:szCs w:val="26"/>
        </w:rPr>
        <w:t>Свердлова</w:t>
      </w:r>
      <w:r w:rsidR="001D2FC8">
        <w:rPr>
          <w:color w:val="000000" w:themeColor="text1"/>
          <w:sz w:val="26"/>
          <w:szCs w:val="26"/>
        </w:rPr>
        <w:t xml:space="preserve">, д. </w:t>
      </w:r>
      <w:r w:rsidR="009E13B3">
        <w:rPr>
          <w:b/>
          <w:sz w:val="28"/>
          <w:szCs w:val="28"/>
        </w:rPr>
        <w:t>/изъято/</w:t>
      </w:r>
      <w:r w:rsidRPr="00662183" w:rsidR="009352DB">
        <w:rPr>
          <w:color w:val="000000" w:themeColor="text1"/>
          <w:sz w:val="26"/>
          <w:szCs w:val="26"/>
        </w:rPr>
        <w:t>)</w:t>
      </w:r>
    </w:p>
    <w:p w:rsidR="00DD65C9" w:rsidRPr="00FF18EE" w:rsidP="00DD65C9">
      <w:pPr>
        <w:ind w:left="851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Сулимова</w:t>
      </w:r>
      <w:r>
        <w:rPr>
          <w:sz w:val="26"/>
          <w:szCs w:val="26"/>
        </w:rPr>
        <w:t xml:space="preserve"> </w:t>
      </w:r>
      <w:r w:rsidR="009E13B3">
        <w:rPr>
          <w:sz w:val="26"/>
          <w:szCs w:val="26"/>
        </w:rPr>
        <w:t>Ю.Ю.</w:t>
      </w:r>
      <w:r w:rsidRPr="00694F69" w:rsidR="00694F69">
        <w:rPr>
          <w:sz w:val="26"/>
          <w:szCs w:val="26"/>
        </w:rPr>
        <w:t xml:space="preserve">, </w:t>
      </w:r>
      <w:r w:rsidR="009E13B3">
        <w:rPr>
          <w:b/>
          <w:sz w:val="28"/>
          <w:szCs w:val="28"/>
        </w:rPr>
        <w:t>/изъято/</w:t>
      </w:r>
    </w:p>
    <w:p w:rsidR="00DD65C9" w:rsidRPr="00DD65C9" w:rsidP="00DD65C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CD4405">
        <w:rPr>
          <w:sz w:val="26"/>
          <w:szCs w:val="26"/>
        </w:rPr>
        <w:t xml:space="preserve"> </w:t>
      </w:r>
      <w:r w:rsidR="00CE7FA0">
        <w:rPr>
          <w:sz w:val="26"/>
          <w:szCs w:val="26"/>
        </w:rPr>
        <w:t>привлекаемо</w:t>
      </w:r>
      <w:r w:rsidR="006B0432">
        <w:rPr>
          <w:sz w:val="26"/>
          <w:szCs w:val="26"/>
        </w:rPr>
        <w:t>го</w:t>
      </w:r>
      <w:r w:rsidRPr="00DD65C9">
        <w:rPr>
          <w:sz w:val="26"/>
          <w:szCs w:val="26"/>
        </w:rPr>
        <w:t xml:space="preserve"> к ответственности за совершение правонарушения</w:t>
      </w:r>
      <w:r w:rsidR="001D5D4F">
        <w:rPr>
          <w:sz w:val="26"/>
          <w:szCs w:val="26"/>
        </w:rPr>
        <w:t>,</w:t>
      </w:r>
      <w:r w:rsidRPr="00DD65C9">
        <w:rPr>
          <w:sz w:val="26"/>
          <w:szCs w:val="26"/>
        </w:rPr>
        <w:t xml:space="preserve"> предусмотренного ч. 2 ст. 15.33 КоАП РФ,</w:t>
      </w:r>
    </w:p>
    <w:p w:rsidR="00DD65C9" w:rsidRPr="001824E8" w:rsidP="00DD65C9">
      <w:pPr>
        <w:jc w:val="center"/>
        <w:rPr>
          <w:sz w:val="10"/>
          <w:szCs w:val="10"/>
        </w:rPr>
      </w:pPr>
    </w:p>
    <w:p w:rsidR="00DD65C9" w:rsidRPr="00DD65C9" w:rsidP="00DD65C9">
      <w:pPr>
        <w:jc w:val="center"/>
        <w:rPr>
          <w:sz w:val="26"/>
          <w:szCs w:val="26"/>
        </w:rPr>
      </w:pPr>
      <w:r w:rsidRPr="00DD65C9">
        <w:rPr>
          <w:sz w:val="26"/>
          <w:szCs w:val="26"/>
        </w:rPr>
        <w:t>УСТАНОВИЛ:</w:t>
      </w:r>
    </w:p>
    <w:p w:rsidR="00DD65C9" w:rsidRPr="001824E8" w:rsidP="00DD65C9">
      <w:pPr>
        <w:jc w:val="center"/>
        <w:rPr>
          <w:sz w:val="10"/>
          <w:szCs w:val="10"/>
        </w:rPr>
      </w:pPr>
    </w:p>
    <w:p w:rsidR="00E855D6" w:rsidRPr="00335B81" w:rsidP="00DD65C9">
      <w:pPr>
        <w:ind w:firstLine="708"/>
        <w:jc w:val="both"/>
        <w:rPr>
          <w:color w:val="000000" w:themeColor="text1"/>
          <w:sz w:val="26"/>
          <w:szCs w:val="26"/>
        </w:rPr>
      </w:pPr>
      <w:r w:rsidRPr="00DD65C9">
        <w:rPr>
          <w:sz w:val="26"/>
          <w:szCs w:val="26"/>
        </w:rPr>
        <w:t>Согласно протокол</w:t>
      </w:r>
      <w:r w:rsidR="00CD1F08">
        <w:rPr>
          <w:sz w:val="26"/>
          <w:szCs w:val="26"/>
        </w:rPr>
        <w:t>у</w:t>
      </w:r>
      <w:r w:rsidRPr="00DD65C9">
        <w:rPr>
          <w:sz w:val="26"/>
          <w:szCs w:val="26"/>
        </w:rPr>
        <w:t xml:space="preserve"> об административном </w:t>
      </w:r>
      <w:r w:rsidRPr="009E6996">
        <w:rPr>
          <w:color w:val="000000" w:themeColor="text1"/>
          <w:sz w:val="26"/>
          <w:szCs w:val="26"/>
        </w:rPr>
        <w:t>правонарушении №</w:t>
      </w:r>
      <w:r w:rsidR="00AD5284">
        <w:rPr>
          <w:color w:val="000000" w:themeColor="text1"/>
          <w:sz w:val="26"/>
          <w:szCs w:val="26"/>
        </w:rPr>
        <w:t xml:space="preserve"> </w:t>
      </w:r>
      <w:r w:rsidR="009E13B3">
        <w:rPr>
          <w:b/>
          <w:sz w:val="28"/>
          <w:szCs w:val="28"/>
        </w:rPr>
        <w:t>/изъято/</w:t>
      </w:r>
      <w:r w:rsidRPr="009E6996">
        <w:rPr>
          <w:color w:val="000000" w:themeColor="text1"/>
          <w:sz w:val="26"/>
          <w:szCs w:val="26"/>
        </w:rPr>
        <w:t xml:space="preserve">от </w:t>
      </w:r>
      <w:r w:rsidR="00CD1739">
        <w:rPr>
          <w:color w:val="000000" w:themeColor="text1"/>
          <w:sz w:val="26"/>
          <w:szCs w:val="26"/>
        </w:rPr>
        <w:t>19</w:t>
      </w:r>
      <w:r w:rsidRPr="009E6996" w:rsidR="009E6996">
        <w:rPr>
          <w:color w:val="000000" w:themeColor="text1"/>
          <w:sz w:val="26"/>
          <w:szCs w:val="26"/>
        </w:rPr>
        <w:t xml:space="preserve"> </w:t>
      </w:r>
      <w:r w:rsidR="00CD1739">
        <w:rPr>
          <w:color w:val="000000" w:themeColor="text1"/>
          <w:sz w:val="26"/>
          <w:szCs w:val="26"/>
        </w:rPr>
        <w:t>мая</w:t>
      </w:r>
      <w:r w:rsidRPr="009E6996">
        <w:rPr>
          <w:color w:val="000000" w:themeColor="text1"/>
          <w:sz w:val="26"/>
          <w:szCs w:val="26"/>
        </w:rPr>
        <w:t xml:space="preserve"> </w:t>
      </w:r>
      <w:r w:rsidR="00077205">
        <w:rPr>
          <w:color w:val="000000" w:themeColor="text1"/>
          <w:sz w:val="26"/>
          <w:szCs w:val="26"/>
        </w:rPr>
        <w:t>2026</w:t>
      </w:r>
      <w:r w:rsidR="001D5D4F">
        <w:rPr>
          <w:color w:val="000000" w:themeColor="text1"/>
          <w:sz w:val="26"/>
          <w:szCs w:val="26"/>
        </w:rPr>
        <w:t xml:space="preserve"> </w:t>
      </w:r>
      <w:r w:rsidRPr="009E6996">
        <w:rPr>
          <w:color w:val="000000" w:themeColor="text1"/>
          <w:sz w:val="26"/>
          <w:szCs w:val="26"/>
        </w:rPr>
        <w:t xml:space="preserve">г., </w:t>
      </w:r>
      <w:r w:rsidRPr="00DD65C9">
        <w:rPr>
          <w:sz w:val="26"/>
          <w:szCs w:val="26"/>
        </w:rPr>
        <w:t xml:space="preserve">должностное </w:t>
      </w:r>
      <w:r w:rsidRPr="009E6996">
        <w:rPr>
          <w:color w:val="000000" w:themeColor="text1"/>
          <w:sz w:val="26"/>
          <w:szCs w:val="26"/>
        </w:rPr>
        <w:t xml:space="preserve">лицо </w:t>
      </w:r>
      <w:r w:rsidR="00A4326D">
        <w:rPr>
          <w:color w:val="000000" w:themeColor="text1"/>
          <w:sz w:val="26"/>
          <w:szCs w:val="26"/>
        </w:rPr>
        <w:t>Сулимов</w:t>
      </w:r>
      <w:r w:rsidR="00A4326D">
        <w:rPr>
          <w:color w:val="000000" w:themeColor="text1"/>
          <w:sz w:val="26"/>
          <w:szCs w:val="26"/>
        </w:rPr>
        <w:t xml:space="preserve"> Ю.Ю</w:t>
      </w:r>
      <w:r w:rsidR="00B3415D">
        <w:rPr>
          <w:color w:val="000000" w:themeColor="text1"/>
          <w:sz w:val="26"/>
          <w:szCs w:val="26"/>
        </w:rPr>
        <w:t>.</w:t>
      </w:r>
      <w:r>
        <w:rPr>
          <w:color w:val="000000" w:themeColor="text1"/>
          <w:sz w:val="26"/>
          <w:szCs w:val="26"/>
        </w:rPr>
        <w:t>,</w:t>
      </w:r>
      <w:r w:rsidRPr="009E6996">
        <w:rPr>
          <w:color w:val="000000" w:themeColor="text1"/>
          <w:sz w:val="26"/>
          <w:szCs w:val="26"/>
        </w:rPr>
        <w:t xml:space="preserve"> являясь </w:t>
      </w:r>
      <w:r w:rsidR="009F646E">
        <w:rPr>
          <w:sz w:val="26"/>
          <w:szCs w:val="26"/>
        </w:rPr>
        <w:t>директором</w:t>
      </w:r>
      <w:r w:rsidR="009E13B3">
        <w:rPr>
          <w:b/>
          <w:sz w:val="28"/>
          <w:szCs w:val="28"/>
        </w:rPr>
        <w:t>/изъято/</w:t>
      </w:r>
      <w:r w:rsidRPr="005F24C5" w:rsidR="005F24C5">
        <w:rPr>
          <w:sz w:val="26"/>
          <w:szCs w:val="26"/>
        </w:rPr>
        <w:t>»</w:t>
      </w:r>
      <w:r w:rsidR="00077205">
        <w:rPr>
          <w:sz w:val="26"/>
          <w:szCs w:val="26"/>
        </w:rPr>
        <w:t xml:space="preserve">, </w:t>
      </w:r>
      <w:r w:rsidRPr="009E6996">
        <w:rPr>
          <w:color w:val="000000" w:themeColor="text1"/>
          <w:sz w:val="26"/>
          <w:szCs w:val="26"/>
        </w:rPr>
        <w:t>расположенно</w:t>
      </w:r>
      <w:r w:rsidR="009F646E">
        <w:rPr>
          <w:color w:val="000000" w:themeColor="text1"/>
          <w:sz w:val="26"/>
          <w:szCs w:val="26"/>
        </w:rPr>
        <w:t>го</w:t>
      </w:r>
      <w:r w:rsidRPr="009E6996">
        <w:rPr>
          <w:color w:val="000000" w:themeColor="text1"/>
          <w:sz w:val="26"/>
          <w:szCs w:val="26"/>
        </w:rPr>
        <w:t xml:space="preserve"> по адресу: </w:t>
      </w:r>
      <w:r>
        <w:rPr>
          <w:color w:val="000000" w:themeColor="text1"/>
          <w:sz w:val="26"/>
          <w:szCs w:val="26"/>
        </w:rPr>
        <w:t xml:space="preserve">Республика Крым, г. Керчь, ул. </w:t>
      </w:r>
      <w:r w:rsidR="00A4326D">
        <w:rPr>
          <w:color w:val="000000" w:themeColor="text1"/>
          <w:sz w:val="26"/>
          <w:szCs w:val="26"/>
        </w:rPr>
        <w:t>Свердлова</w:t>
      </w:r>
      <w:r w:rsidR="00B3415D">
        <w:rPr>
          <w:color w:val="000000" w:themeColor="text1"/>
          <w:sz w:val="26"/>
          <w:szCs w:val="26"/>
        </w:rPr>
        <w:t xml:space="preserve">, д. </w:t>
      </w:r>
      <w:r w:rsidR="009E13B3">
        <w:rPr>
          <w:b/>
          <w:sz w:val="28"/>
          <w:szCs w:val="28"/>
        </w:rPr>
        <w:t>/изъято/</w:t>
      </w:r>
      <w:r>
        <w:rPr>
          <w:color w:val="000000" w:themeColor="text1"/>
          <w:sz w:val="26"/>
          <w:szCs w:val="26"/>
        </w:rPr>
        <w:t>,</w:t>
      </w:r>
      <w:r w:rsidRPr="00E855D6">
        <w:rPr>
          <w:sz w:val="26"/>
          <w:szCs w:val="26"/>
        </w:rPr>
        <w:t xml:space="preserve"> </w:t>
      </w:r>
      <w:r w:rsidR="00AD6A93">
        <w:rPr>
          <w:sz w:val="26"/>
          <w:szCs w:val="26"/>
        </w:rPr>
        <w:t>не исполнил</w:t>
      </w:r>
      <w:r w:rsidRPr="00AD6A93" w:rsidR="00AD6A93">
        <w:rPr>
          <w:sz w:val="26"/>
          <w:szCs w:val="26"/>
        </w:rPr>
        <w:t xml:space="preserve"> обязанность по своевременному предоставлению в территориальный орган страховщика по месту регистрации </w:t>
      </w:r>
      <w:r w:rsidR="00AD6A93">
        <w:rPr>
          <w:sz w:val="26"/>
          <w:szCs w:val="26"/>
        </w:rPr>
        <w:t>форм</w:t>
      </w:r>
      <w:r w:rsidR="00F674BA">
        <w:rPr>
          <w:sz w:val="26"/>
          <w:szCs w:val="26"/>
        </w:rPr>
        <w:t>ы</w:t>
      </w:r>
      <w:r w:rsidR="00AD6A93">
        <w:rPr>
          <w:sz w:val="26"/>
          <w:szCs w:val="26"/>
        </w:rPr>
        <w:t xml:space="preserve"> ЕФС-1 подраздел </w:t>
      </w:r>
      <w:r w:rsidR="00CD1739">
        <w:rPr>
          <w:sz w:val="26"/>
          <w:szCs w:val="26"/>
        </w:rPr>
        <w:t>1.</w:t>
      </w:r>
      <w:r w:rsidR="00AD6A93">
        <w:rPr>
          <w:sz w:val="26"/>
          <w:szCs w:val="26"/>
        </w:rPr>
        <w:t xml:space="preserve">2 «Сведения </w:t>
      </w:r>
      <w:r w:rsidR="00CD1739">
        <w:rPr>
          <w:sz w:val="26"/>
          <w:szCs w:val="26"/>
        </w:rPr>
        <w:t>о страховом стаже</w:t>
      </w:r>
      <w:r w:rsidR="00F674BA">
        <w:rPr>
          <w:sz w:val="26"/>
          <w:szCs w:val="26"/>
        </w:rPr>
        <w:t xml:space="preserve">» </w:t>
      </w:r>
      <w:r w:rsidRPr="00AD6A93" w:rsidR="00AD6A93">
        <w:rPr>
          <w:sz w:val="26"/>
          <w:szCs w:val="26"/>
        </w:rPr>
        <w:t xml:space="preserve">за </w:t>
      </w:r>
      <w:r w:rsidR="00214A99">
        <w:rPr>
          <w:sz w:val="26"/>
          <w:szCs w:val="26"/>
        </w:rPr>
        <w:t>2025</w:t>
      </w:r>
      <w:r w:rsidRPr="00AD6A93" w:rsidR="00AD6A93">
        <w:rPr>
          <w:sz w:val="26"/>
          <w:szCs w:val="26"/>
        </w:rPr>
        <w:t xml:space="preserve"> год</w:t>
      </w:r>
      <w:r w:rsidR="00CD1739">
        <w:rPr>
          <w:sz w:val="26"/>
          <w:szCs w:val="26"/>
        </w:rPr>
        <w:t xml:space="preserve"> в отношении на 1 застрахованного лица: </w:t>
      </w:r>
      <w:r w:rsidR="00CD1739">
        <w:rPr>
          <w:sz w:val="26"/>
          <w:szCs w:val="26"/>
        </w:rPr>
        <w:t>Сулимов</w:t>
      </w:r>
      <w:r w:rsidR="00CD1739">
        <w:rPr>
          <w:sz w:val="26"/>
          <w:szCs w:val="26"/>
        </w:rPr>
        <w:t xml:space="preserve"> Ю.Ю.</w:t>
      </w:r>
      <w:r w:rsidRPr="00AD6A93" w:rsidR="00AD6A93">
        <w:rPr>
          <w:sz w:val="26"/>
          <w:szCs w:val="26"/>
        </w:rPr>
        <w:t xml:space="preserve">, </w:t>
      </w:r>
      <w:r w:rsidR="00F45B5A">
        <w:rPr>
          <w:sz w:val="26"/>
          <w:szCs w:val="26"/>
        </w:rPr>
        <w:t xml:space="preserve">в срок до </w:t>
      </w:r>
      <w:r w:rsidR="00A4326D">
        <w:rPr>
          <w:sz w:val="26"/>
          <w:szCs w:val="26"/>
        </w:rPr>
        <w:t>26</w:t>
      </w:r>
      <w:r w:rsidR="00F45B5A">
        <w:rPr>
          <w:sz w:val="26"/>
          <w:szCs w:val="26"/>
        </w:rPr>
        <w:t xml:space="preserve"> </w:t>
      </w:r>
      <w:r w:rsidR="00A4326D">
        <w:rPr>
          <w:sz w:val="26"/>
          <w:szCs w:val="26"/>
        </w:rPr>
        <w:t>января</w:t>
      </w:r>
      <w:r w:rsidR="00F45B5A">
        <w:rPr>
          <w:sz w:val="26"/>
          <w:szCs w:val="26"/>
        </w:rPr>
        <w:t xml:space="preserve"> </w:t>
      </w:r>
      <w:r w:rsidR="00A4326D">
        <w:rPr>
          <w:sz w:val="26"/>
          <w:szCs w:val="26"/>
        </w:rPr>
        <w:t>2026</w:t>
      </w:r>
      <w:r w:rsidR="00F45B5A">
        <w:rPr>
          <w:sz w:val="26"/>
          <w:szCs w:val="26"/>
        </w:rPr>
        <w:t xml:space="preserve"> года, </w:t>
      </w:r>
      <w:r w:rsidRPr="00AD6A93" w:rsidR="00AD6A93">
        <w:rPr>
          <w:sz w:val="26"/>
          <w:szCs w:val="26"/>
        </w:rPr>
        <w:t>установленн</w:t>
      </w:r>
      <w:r w:rsidR="00F674BA">
        <w:rPr>
          <w:sz w:val="26"/>
          <w:szCs w:val="26"/>
        </w:rPr>
        <w:t>ую</w:t>
      </w:r>
      <w:r w:rsidRPr="00AD6A93" w:rsidR="00AD6A93">
        <w:rPr>
          <w:sz w:val="26"/>
          <w:szCs w:val="26"/>
        </w:rPr>
        <w:t xml:space="preserve"> </w:t>
      </w:r>
      <w:r w:rsidR="001B51CC">
        <w:rPr>
          <w:sz w:val="26"/>
          <w:szCs w:val="26"/>
        </w:rPr>
        <w:t xml:space="preserve">п. </w:t>
      </w:r>
      <w:r w:rsidR="003A03BC">
        <w:rPr>
          <w:sz w:val="26"/>
          <w:szCs w:val="26"/>
        </w:rPr>
        <w:t>3</w:t>
      </w:r>
      <w:r w:rsidRPr="00AD6A93" w:rsidR="00AD6A93">
        <w:rPr>
          <w:sz w:val="26"/>
          <w:szCs w:val="26"/>
        </w:rPr>
        <w:t xml:space="preserve"> ст.</w:t>
      </w:r>
      <w:r w:rsidR="001B51CC">
        <w:rPr>
          <w:sz w:val="26"/>
          <w:szCs w:val="26"/>
        </w:rPr>
        <w:t>11</w:t>
      </w:r>
      <w:r w:rsidRPr="00AD6A93" w:rsidR="00AD6A93">
        <w:rPr>
          <w:sz w:val="26"/>
          <w:szCs w:val="26"/>
        </w:rPr>
        <w:t xml:space="preserve"> ФЗ № </w:t>
      </w:r>
      <w:r w:rsidR="001B51CC">
        <w:rPr>
          <w:sz w:val="26"/>
          <w:szCs w:val="26"/>
        </w:rPr>
        <w:t>27</w:t>
      </w:r>
      <w:r w:rsidRPr="00AD6A93" w:rsidR="00AD6A93">
        <w:rPr>
          <w:sz w:val="26"/>
          <w:szCs w:val="26"/>
        </w:rPr>
        <w:t xml:space="preserve">-ФЗ от </w:t>
      </w:r>
      <w:r w:rsidR="001B51CC">
        <w:rPr>
          <w:sz w:val="26"/>
          <w:szCs w:val="26"/>
        </w:rPr>
        <w:t>01</w:t>
      </w:r>
      <w:r w:rsidRPr="00AD6A93" w:rsidR="00AD6A93">
        <w:rPr>
          <w:sz w:val="26"/>
          <w:szCs w:val="26"/>
        </w:rPr>
        <w:t>.</w:t>
      </w:r>
      <w:r w:rsidR="001B51CC">
        <w:rPr>
          <w:sz w:val="26"/>
          <w:szCs w:val="26"/>
        </w:rPr>
        <w:t>04</w:t>
      </w:r>
      <w:r w:rsidRPr="00AD6A93" w:rsidR="00AD6A93">
        <w:rPr>
          <w:sz w:val="26"/>
          <w:szCs w:val="26"/>
        </w:rPr>
        <w:t>.199</w:t>
      </w:r>
      <w:r w:rsidR="001B51CC">
        <w:rPr>
          <w:sz w:val="26"/>
          <w:szCs w:val="26"/>
        </w:rPr>
        <w:t>6</w:t>
      </w:r>
      <w:r w:rsidRPr="00AD6A93" w:rsidR="00AD6A93">
        <w:rPr>
          <w:sz w:val="26"/>
          <w:szCs w:val="26"/>
        </w:rPr>
        <w:t xml:space="preserve">г. «Об </w:t>
      </w:r>
      <w:r w:rsidR="001B51CC">
        <w:rPr>
          <w:sz w:val="26"/>
          <w:szCs w:val="26"/>
        </w:rPr>
        <w:t>индивидуальном (персонифицированном) учете в системах обязательного пенсионного страхования и обязательного социального страхования</w:t>
      </w:r>
      <w:r w:rsidRPr="00AD6A93" w:rsidR="00AD6A93">
        <w:rPr>
          <w:sz w:val="26"/>
          <w:szCs w:val="26"/>
        </w:rPr>
        <w:t>», что влечет ответственность должностных лиц, предусмотренную ч. 2 ст.15.33 КоАП РФ.</w:t>
      </w:r>
    </w:p>
    <w:p w:rsidR="00D472DC" w:rsidRPr="00D472DC" w:rsidP="00D472DC">
      <w:pPr>
        <w:ind w:right="-1"/>
        <w:jc w:val="both"/>
        <w:rPr>
          <w:color w:val="000000" w:themeColor="text1"/>
          <w:sz w:val="26"/>
          <w:szCs w:val="26"/>
        </w:rPr>
      </w:pPr>
      <w:r w:rsidRPr="001202E9">
        <w:rPr>
          <w:sz w:val="26"/>
          <w:szCs w:val="26"/>
        </w:rPr>
        <w:t xml:space="preserve">        </w:t>
      </w:r>
      <w:r w:rsidRPr="001B51CC">
        <w:rPr>
          <w:color w:val="FF0000"/>
          <w:sz w:val="26"/>
          <w:szCs w:val="26"/>
        </w:rPr>
        <w:t xml:space="preserve">    </w:t>
      </w:r>
      <w:r w:rsidRPr="00D472DC">
        <w:rPr>
          <w:color w:val="000000" w:themeColor="text1"/>
          <w:sz w:val="26"/>
          <w:szCs w:val="26"/>
        </w:rPr>
        <w:t xml:space="preserve">В судебное заседание </w:t>
      </w:r>
      <w:r w:rsidRPr="00D472DC">
        <w:rPr>
          <w:color w:val="000000" w:themeColor="text1"/>
          <w:sz w:val="26"/>
          <w:szCs w:val="26"/>
        </w:rPr>
        <w:t>Сулимов</w:t>
      </w:r>
      <w:r w:rsidRPr="00D472DC">
        <w:rPr>
          <w:color w:val="000000" w:themeColor="text1"/>
          <w:sz w:val="26"/>
          <w:szCs w:val="26"/>
        </w:rPr>
        <w:t xml:space="preserve"> Ю.Ю., будучи извещенным надлежащим образом о дате, времени и месте судебного заседания, не явился. </w:t>
      </w:r>
    </w:p>
    <w:p w:rsidR="00D472DC" w:rsidRPr="00D472DC" w:rsidP="00D472DC">
      <w:pPr>
        <w:ind w:right="-1"/>
        <w:jc w:val="both"/>
        <w:rPr>
          <w:color w:val="000000" w:themeColor="text1"/>
          <w:sz w:val="26"/>
          <w:szCs w:val="26"/>
        </w:rPr>
      </w:pPr>
      <w:r w:rsidRPr="00D472DC">
        <w:rPr>
          <w:color w:val="000000" w:themeColor="text1"/>
          <w:sz w:val="26"/>
          <w:szCs w:val="26"/>
        </w:rPr>
        <w:t xml:space="preserve">            </w:t>
      </w:r>
      <w:r w:rsidRPr="00D472DC">
        <w:rPr>
          <w:color w:val="000000" w:themeColor="text1"/>
          <w:sz w:val="26"/>
          <w:szCs w:val="26"/>
        </w:rPr>
        <w:t>Как следует из Постановления Пленума Верховного Суда РФ от 24.03.2005 N5 "О некоторых вопросах, возникающих у судов при применении Кодекса Российской Федерации об административных правонарушениях -  в целях соблюдения установленных ст.29.6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</w:t>
      </w:r>
      <w:r w:rsidRPr="00D472DC">
        <w:rPr>
          <w:color w:val="000000" w:themeColor="text1"/>
          <w:sz w:val="26"/>
          <w:szCs w:val="26"/>
        </w:rPr>
        <w:t xml:space="preserve"> </w:t>
      </w:r>
      <w:r w:rsidRPr="00D472DC">
        <w:rPr>
          <w:color w:val="000000" w:themeColor="text1"/>
          <w:sz w:val="26"/>
          <w:szCs w:val="26"/>
        </w:rPr>
        <w:t>Поскольку КоАП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СМС-сообщения, в случае согласия лица на уведомление таким способом и при фиксации факта отправки и</w:t>
      </w:r>
      <w:r w:rsidRPr="00D472DC">
        <w:rPr>
          <w:color w:val="000000" w:themeColor="text1"/>
          <w:sz w:val="26"/>
          <w:szCs w:val="26"/>
        </w:rPr>
        <w:t xml:space="preserve"> доставки СМС-извещения адресату). </w:t>
      </w:r>
      <w:r w:rsidRPr="00D472DC">
        <w:rPr>
          <w:color w:val="000000" w:themeColor="text1"/>
          <w:sz w:val="26"/>
          <w:szCs w:val="26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</w:t>
      </w:r>
      <w:r w:rsidRPr="00D472DC">
        <w:rPr>
          <w:color w:val="000000" w:themeColor="text1"/>
          <w:sz w:val="26"/>
          <w:szCs w:val="26"/>
        </w:rPr>
        <w:t xml:space="preserve"> истечении срока хранения, если были соблюдены положения Особых условий приема, вручения, </w:t>
      </w:r>
      <w:r w:rsidRPr="00D472DC">
        <w:rPr>
          <w:color w:val="000000" w:themeColor="text1"/>
          <w:sz w:val="26"/>
          <w:szCs w:val="26"/>
        </w:rPr>
        <w:t>хранения и возврата почтовых отправлений разряда "</w:t>
      </w:r>
      <w:r w:rsidRPr="00D472DC">
        <w:rPr>
          <w:color w:val="000000" w:themeColor="text1"/>
          <w:sz w:val="26"/>
          <w:szCs w:val="26"/>
        </w:rPr>
        <w:t>Судебное</w:t>
      </w:r>
      <w:r w:rsidRPr="00D472DC">
        <w:rPr>
          <w:color w:val="000000" w:themeColor="text1"/>
          <w:sz w:val="26"/>
          <w:szCs w:val="26"/>
        </w:rPr>
        <w:t xml:space="preserve">", утвержденных приказом ФГУП "Почта России" от 31 августа 2005 года N 343».  О дате, времени и месте судебного заседания </w:t>
      </w:r>
      <w:r w:rsidRPr="00D472DC">
        <w:rPr>
          <w:color w:val="000000" w:themeColor="text1"/>
          <w:sz w:val="26"/>
          <w:szCs w:val="26"/>
        </w:rPr>
        <w:t>Сулимов</w:t>
      </w:r>
      <w:r w:rsidRPr="00D472DC">
        <w:rPr>
          <w:color w:val="000000" w:themeColor="text1"/>
          <w:sz w:val="26"/>
          <w:szCs w:val="26"/>
        </w:rPr>
        <w:t xml:space="preserve"> Ю.Ю. </w:t>
      </w:r>
      <w:r w:rsidRPr="00D472DC">
        <w:rPr>
          <w:color w:val="000000" w:themeColor="text1"/>
          <w:sz w:val="26"/>
          <w:szCs w:val="26"/>
        </w:rPr>
        <w:t>извещен</w:t>
      </w:r>
      <w:r w:rsidRPr="00D472DC">
        <w:rPr>
          <w:color w:val="000000" w:themeColor="text1"/>
          <w:sz w:val="26"/>
          <w:szCs w:val="26"/>
        </w:rPr>
        <w:t xml:space="preserve"> надлежащим образом, путем направления судебных повесток заказной корреспонденцией. Конверт, направленный по адресу регистрации </w:t>
      </w:r>
      <w:r w:rsidRPr="00D472DC">
        <w:rPr>
          <w:color w:val="000000" w:themeColor="text1"/>
          <w:sz w:val="26"/>
          <w:szCs w:val="26"/>
        </w:rPr>
        <w:t>Сулимова</w:t>
      </w:r>
      <w:r w:rsidRPr="00D472DC">
        <w:rPr>
          <w:color w:val="000000" w:themeColor="text1"/>
          <w:sz w:val="26"/>
          <w:szCs w:val="26"/>
        </w:rPr>
        <w:t xml:space="preserve"> Ю.Ю., 03.06.2026 получен лично </w:t>
      </w:r>
      <w:r w:rsidRPr="00D472DC">
        <w:rPr>
          <w:color w:val="000000" w:themeColor="text1"/>
          <w:sz w:val="26"/>
          <w:szCs w:val="26"/>
        </w:rPr>
        <w:t>Сулимовым</w:t>
      </w:r>
      <w:r w:rsidRPr="00D472DC">
        <w:rPr>
          <w:color w:val="000000" w:themeColor="text1"/>
          <w:sz w:val="26"/>
          <w:szCs w:val="26"/>
        </w:rPr>
        <w:t xml:space="preserve"> Ю.Ю.;</w:t>
      </w:r>
      <w:r w:rsidRPr="00D472DC">
        <w:rPr>
          <w:color w:val="000000" w:themeColor="text1"/>
        </w:rPr>
        <w:t xml:space="preserve"> </w:t>
      </w:r>
      <w:r w:rsidRPr="00D472DC">
        <w:rPr>
          <w:color w:val="000000" w:themeColor="text1"/>
          <w:sz w:val="26"/>
          <w:szCs w:val="26"/>
        </w:rPr>
        <w:t>конверт, направленный по адресу нахождения организации, возвращен на судебный участок с пометкой почтового отделения «истек срок хранения».</w:t>
      </w:r>
    </w:p>
    <w:p w:rsidR="00D472DC" w:rsidRPr="00D472DC" w:rsidP="00D472DC">
      <w:pPr>
        <w:ind w:right="-1"/>
        <w:jc w:val="both"/>
        <w:rPr>
          <w:color w:val="000000" w:themeColor="text1"/>
          <w:sz w:val="26"/>
          <w:szCs w:val="26"/>
        </w:rPr>
      </w:pPr>
      <w:r w:rsidRPr="00D472DC">
        <w:rPr>
          <w:color w:val="000000" w:themeColor="text1"/>
          <w:sz w:val="26"/>
          <w:szCs w:val="26"/>
        </w:rPr>
        <w:t xml:space="preserve">          Ходатайств от </w:t>
      </w:r>
      <w:r>
        <w:rPr>
          <w:color w:val="000000" w:themeColor="text1"/>
          <w:sz w:val="26"/>
          <w:szCs w:val="26"/>
        </w:rPr>
        <w:t>Сулимова</w:t>
      </w:r>
      <w:r>
        <w:rPr>
          <w:color w:val="000000" w:themeColor="text1"/>
          <w:sz w:val="26"/>
          <w:szCs w:val="26"/>
        </w:rPr>
        <w:t xml:space="preserve"> Ю.Ю.</w:t>
      </w:r>
      <w:r w:rsidRPr="00D472DC">
        <w:rPr>
          <w:color w:val="000000" w:themeColor="text1"/>
          <w:sz w:val="26"/>
          <w:szCs w:val="26"/>
        </w:rPr>
        <w:t xml:space="preserve"> об отложении рассмотрения дела мировому судье не поступало.</w:t>
      </w:r>
    </w:p>
    <w:p w:rsidR="00AA36BE" w:rsidRPr="00D472DC" w:rsidP="00D472DC">
      <w:pPr>
        <w:ind w:right="-1"/>
        <w:jc w:val="both"/>
        <w:rPr>
          <w:color w:val="000000" w:themeColor="text1"/>
          <w:sz w:val="26"/>
          <w:szCs w:val="26"/>
        </w:rPr>
      </w:pPr>
      <w:r w:rsidRPr="00D472DC">
        <w:rPr>
          <w:color w:val="000000" w:themeColor="text1"/>
          <w:sz w:val="26"/>
          <w:szCs w:val="26"/>
        </w:rPr>
        <w:t xml:space="preserve">          </w:t>
      </w:r>
      <w:r w:rsidRPr="00D472DC">
        <w:rPr>
          <w:color w:val="000000" w:themeColor="text1"/>
          <w:sz w:val="26"/>
          <w:szCs w:val="26"/>
        </w:rPr>
        <w:t xml:space="preserve">При таких обстоятельствах мировой судья считает возможным рассмотреть дело об административном правонарушении в отношении </w:t>
      </w:r>
      <w:r w:rsidRPr="00D472DC" w:rsidR="00903A22">
        <w:rPr>
          <w:color w:val="000000" w:themeColor="text1"/>
          <w:sz w:val="26"/>
          <w:szCs w:val="26"/>
        </w:rPr>
        <w:t>Сулимова</w:t>
      </w:r>
      <w:r w:rsidRPr="00D472DC" w:rsidR="00903A22">
        <w:rPr>
          <w:color w:val="000000" w:themeColor="text1"/>
          <w:sz w:val="26"/>
          <w:szCs w:val="26"/>
        </w:rPr>
        <w:t xml:space="preserve"> Ю.Ю.</w:t>
      </w:r>
      <w:r w:rsidRPr="00D472DC" w:rsidR="009F646E">
        <w:rPr>
          <w:color w:val="000000" w:themeColor="text1"/>
          <w:sz w:val="26"/>
          <w:szCs w:val="26"/>
        </w:rPr>
        <w:t xml:space="preserve"> </w:t>
      </w:r>
      <w:r w:rsidRPr="00D472DC">
        <w:rPr>
          <w:color w:val="000000" w:themeColor="text1"/>
          <w:sz w:val="26"/>
          <w:szCs w:val="26"/>
        </w:rPr>
        <w:t xml:space="preserve">в </w:t>
      </w:r>
      <w:r w:rsidRPr="00D472DC" w:rsidR="00FF3F17">
        <w:rPr>
          <w:color w:val="000000" w:themeColor="text1"/>
          <w:sz w:val="26"/>
          <w:szCs w:val="26"/>
        </w:rPr>
        <w:t>его</w:t>
      </w:r>
      <w:r w:rsidRPr="00D472DC">
        <w:rPr>
          <w:color w:val="000000" w:themeColor="text1"/>
          <w:sz w:val="26"/>
          <w:szCs w:val="26"/>
        </w:rPr>
        <w:t xml:space="preserve"> отсутствие.</w:t>
      </w:r>
    </w:p>
    <w:p w:rsidR="00AA36BE" w:rsidRPr="00AA36BE" w:rsidP="00AA36B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Мировой </w:t>
      </w:r>
      <w:r w:rsidRPr="00AA36BE">
        <w:rPr>
          <w:sz w:val="26"/>
          <w:szCs w:val="26"/>
        </w:rPr>
        <w:t xml:space="preserve">судья, исследовав материалы дела, оценив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совокупности, полагает, что факт совершения </w:t>
      </w:r>
      <w:r w:rsidR="00903A22">
        <w:rPr>
          <w:sz w:val="26"/>
          <w:szCs w:val="26"/>
        </w:rPr>
        <w:t>Сулимовым</w:t>
      </w:r>
      <w:r w:rsidR="00903A22">
        <w:rPr>
          <w:sz w:val="26"/>
          <w:szCs w:val="26"/>
        </w:rPr>
        <w:t xml:space="preserve"> Ю.Ю.</w:t>
      </w:r>
      <w:r w:rsidRPr="006E746C" w:rsidR="006E746C">
        <w:rPr>
          <w:sz w:val="26"/>
          <w:szCs w:val="26"/>
        </w:rPr>
        <w:t xml:space="preserve"> </w:t>
      </w:r>
      <w:r w:rsidRPr="00AA36BE">
        <w:rPr>
          <w:sz w:val="26"/>
          <w:szCs w:val="26"/>
        </w:rPr>
        <w:t xml:space="preserve">административного правонарушения, предусмотренного </w:t>
      </w:r>
      <w:r>
        <w:rPr>
          <w:sz w:val="26"/>
          <w:szCs w:val="26"/>
        </w:rPr>
        <w:t xml:space="preserve">ч. 2 </w:t>
      </w:r>
      <w:r w:rsidRPr="00AA36BE">
        <w:rPr>
          <w:sz w:val="26"/>
          <w:szCs w:val="26"/>
        </w:rPr>
        <w:t xml:space="preserve">ст. </w:t>
      </w:r>
      <w:r>
        <w:rPr>
          <w:sz w:val="26"/>
          <w:szCs w:val="26"/>
        </w:rPr>
        <w:t>15</w:t>
      </w:r>
      <w:r w:rsidRPr="00AA36BE">
        <w:rPr>
          <w:sz w:val="26"/>
          <w:szCs w:val="26"/>
        </w:rPr>
        <w:t>.</w:t>
      </w:r>
      <w:r>
        <w:rPr>
          <w:sz w:val="26"/>
          <w:szCs w:val="26"/>
        </w:rPr>
        <w:t>33</w:t>
      </w:r>
      <w:r w:rsidRPr="00AA36BE">
        <w:rPr>
          <w:sz w:val="26"/>
          <w:szCs w:val="26"/>
        </w:rPr>
        <w:t xml:space="preserve"> КоАП РФ</w:t>
      </w:r>
      <w:r w:rsidR="00847FF5">
        <w:rPr>
          <w:sz w:val="26"/>
          <w:szCs w:val="26"/>
        </w:rPr>
        <w:t>,</w:t>
      </w:r>
      <w:r w:rsidRPr="00AA36BE">
        <w:rPr>
          <w:sz w:val="26"/>
          <w:szCs w:val="26"/>
        </w:rPr>
        <w:t xml:space="preserve"> нашел свое подтверждение </w:t>
      </w:r>
      <w:r w:rsidRPr="00AA36BE">
        <w:rPr>
          <w:sz w:val="26"/>
          <w:szCs w:val="26"/>
        </w:rPr>
        <w:t>по</w:t>
      </w:r>
      <w:r w:rsidRPr="00AA36BE">
        <w:rPr>
          <w:sz w:val="26"/>
          <w:szCs w:val="26"/>
        </w:rPr>
        <w:t xml:space="preserve"> </w:t>
      </w:r>
      <w:r w:rsidRPr="00AA36BE">
        <w:rPr>
          <w:sz w:val="26"/>
          <w:szCs w:val="26"/>
        </w:rPr>
        <w:t>следующим</w:t>
      </w:r>
      <w:r w:rsidRPr="00AA36BE">
        <w:rPr>
          <w:sz w:val="26"/>
          <w:szCs w:val="26"/>
        </w:rPr>
        <w:t xml:space="preserve"> основаниям.</w:t>
      </w:r>
    </w:p>
    <w:p w:rsidR="00AA36BE" w:rsidP="00AA36B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A36BE">
        <w:rPr>
          <w:sz w:val="26"/>
          <w:szCs w:val="26"/>
        </w:rPr>
        <w:t>В соответствии с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A8268E" w:rsidRPr="00A8268E" w:rsidP="00A8268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8268E">
        <w:rPr>
          <w:sz w:val="26"/>
          <w:szCs w:val="26"/>
        </w:rPr>
        <w:t xml:space="preserve">Вина </w:t>
      </w:r>
      <w:r w:rsidR="006F13A2">
        <w:rPr>
          <w:sz w:val="26"/>
          <w:szCs w:val="26"/>
        </w:rPr>
        <w:t>директора</w:t>
      </w:r>
      <w:r w:rsidRPr="006E746C" w:rsidR="006E746C">
        <w:rPr>
          <w:sz w:val="26"/>
          <w:szCs w:val="26"/>
        </w:rPr>
        <w:t xml:space="preserve"> </w:t>
      </w:r>
      <w:r w:rsidR="009E13B3">
        <w:rPr>
          <w:b/>
          <w:sz w:val="28"/>
          <w:szCs w:val="28"/>
        </w:rPr>
        <w:t>/изъято/</w:t>
      </w:r>
      <w:r w:rsidR="001B51CC">
        <w:rPr>
          <w:sz w:val="26"/>
          <w:szCs w:val="26"/>
        </w:rPr>
        <w:t>Сулимова</w:t>
      </w:r>
      <w:r w:rsidR="001B51CC">
        <w:rPr>
          <w:sz w:val="26"/>
          <w:szCs w:val="26"/>
        </w:rPr>
        <w:t xml:space="preserve"> Ю.Ю.</w:t>
      </w:r>
      <w:r w:rsidRPr="00A8268E">
        <w:t xml:space="preserve"> </w:t>
      </w:r>
      <w:r w:rsidRPr="00A8268E">
        <w:rPr>
          <w:sz w:val="26"/>
          <w:szCs w:val="26"/>
        </w:rPr>
        <w:t>в совершении административного правонарушения, предусмотренного ч.2 ст. 15.33 КоАП РФ, подтверждена следующими доказательствами:</w:t>
      </w:r>
    </w:p>
    <w:p w:rsidR="00A8268E" w:rsidRPr="00A8268E" w:rsidP="00A8268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8268E">
        <w:rPr>
          <w:sz w:val="26"/>
          <w:szCs w:val="26"/>
        </w:rPr>
        <w:t xml:space="preserve">- протоколом об административном правонарушении № </w:t>
      </w:r>
      <w:r w:rsidR="009E13B3">
        <w:rPr>
          <w:b/>
          <w:sz w:val="28"/>
          <w:szCs w:val="28"/>
        </w:rPr>
        <w:t>/изъято/</w:t>
      </w:r>
      <w:r w:rsidRPr="00A8268E">
        <w:rPr>
          <w:sz w:val="26"/>
          <w:szCs w:val="26"/>
        </w:rPr>
        <w:t xml:space="preserve">от </w:t>
      </w:r>
      <w:r w:rsidR="001B51CC">
        <w:rPr>
          <w:sz w:val="26"/>
          <w:szCs w:val="26"/>
        </w:rPr>
        <w:t>19</w:t>
      </w:r>
      <w:r w:rsidR="00077205">
        <w:rPr>
          <w:sz w:val="26"/>
          <w:szCs w:val="26"/>
        </w:rPr>
        <w:t>.</w:t>
      </w:r>
      <w:r w:rsidR="001B51CC">
        <w:rPr>
          <w:sz w:val="26"/>
          <w:szCs w:val="26"/>
        </w:rPr>
        <w:t>05</w:t>
      </w:r>
      <w:r w:rsidRPr="00A8268E">
        <w:rPr>
          <w:sz w:val="26"/>
          <w:szCs w:val="26"/>
        </w:rPr>
        <w:t>.202</w:t>
      </w:r>
      <w:r w:rsidR="00077205">
        <w:rPr>
          <w:sz w:val="26"/>
          <w:szCs w:val="26"/>
        </w:rPr>
        <w:t>6</w:t>
      </w:r>
      <w:r w:rsidRPr="00A8268E">
        <w:rPr>
          <w:sz w:val="26"/>
          <w:szCs w:val="26"/>
        </w:rPr>
        <w:t xml:space="preserve"> г., согласно которому </w:t>
      </w:r>
      <w:r w:rsidRPr="00A8268E">
        <w:rPr>
          <w:sz w:val="26"/>
          <w:szCs w:val="26"/>
        </w:rPr>
        <w:t xml:space="preserve">выявлено непредставление в установленный законодательством срок </w:t>
      </w:r>
      <w:r w:rsidR="009E13B3">
        <w:rPr>
          <w:b/>
          <w:sz w:val="28"/>
          <w:szCs w:val="28"/>
        </w:rPr>
        <w:t>/изъято</w:t>
      </w:r>
      <w:r w:rsidR="009E13B3">
        <w:rPr>
          <w:b/>
          <w:sz w:val="28"/>
          <w:szCs w:val="28"/>
        </w:rPr>
        <w:t>/</w:t>
      </w:r>
      <w:r w:rsidR="001B51CC">
        <w:rPr>
          <w:sz w:val="26"/>
          <w:szCs w:val="26"/>
        </w:rPr>
        <w:t>сведений (</w:t>
      </w:r>
      <w:r w:rsidRPr="00A8268E">
        <w:rPr>
          <w:sz w:val="26"/>
          <w:szCs w:val="26"/>
        </w:rPr>
        <w:t xml:space="preserve">ЕФС-1) </w:t>
      </w:r>
      <w:r w:rsidR="001B51CC">
        <w:rPr>
          <w:sz w:val="26"/>
          <w:szCs w:val="26"/>
        </w:rPr>
        <w:t xml:space="preserve">подраздел 1.2 </w:t>
      </w:r>
      <w:r w:rsidRPr="00A8268E">
        <w:rPr>
          <w:sz w:val="26"/>
          <w:szCs w:val="26"/>
        </w:rPr>
        <w:t xml:space="preserve">за </w:t>
      </w:r>
      <w:r w:rsidR="006E746C">
        <w:rPr>
          <w:sz w:val="26"/>
          <w:szCs w:val="26"/>
        </w:rPr>
        <w:t>2025</w:t>
      </w:r>
      <w:r w:rsidRPr="00A8268E">
        <w:rPr>
          <w:sz w:val="26"/>
          <w:szCs w:val="26"/>
        </w:rPr>
        <w:t xml:space="preserve"> год (</w:t>
      </w:r>
      <w:r w:rsidRPr="00A8268E">
        <w:rPr>
          <w:sz w:val="26"/>
          <w:szCs w:val="26"/>
        </w:rPr>
        <w:t>л.д</w:t>
      </w:r>
      <w:r w:rsidRPr="00A8268E">
        <w:rPr>
          <w:sz w:val="26"/>
          <w:szCs w:val="26"/>
        </w:rPr>
        <w:t>.</w:t>
      </w:r>
      <w:r w:rsidR="00903A22">
        <w:rPr>
          <w:sz w:val="26"/>
          <w:szCs w:val="26"/>
        </w:rPr>
        <w:t xml:space="preserve"> 3</w:t>
      </w:r>
      <w:r w:rsidRPr="00A8268E">
        <w:rPr>
          <w:sz w:val="26"/>
          <w:szCs w:val="26"/>
        </w:rPr>
        <w:t xml:space="preserve">), </w:t>
      </w:r>
    </w:p>
    <w:p w:rsidR="00A8268E" w:rsidP="00A8268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8268E">
        <w:rPr>
          <w:sz w:val="26"/>
          <w:szCs w:val="26"/>
        </w:rPr>
        <w:t xml:space="preserve">- копией Выписки из ЕГРЮЛ, согласно которой должностным лицом </w:t>
      </w:r>
      <w:r w:rsidR="009E13B3">
        <w:rPr>
          <w:b/>
          <w:sz w:val="28"/>
          <w:szCs w:val="28"/>
        </w:rPr>
        <w:t>/изъято/</w:t>
      </w:r>
      <w:r w:rsidRPr="00847FF5" w:rsidR="00847FF5">
        <w:rPr>
          <w:sz w:val="26"/>
          <w:szCs w:val="26"/>
        </w:rPr>
        <w:t xml:space="preserve">» </w:t>
      </w:r>
      <w:r w:rsidRPr="00A8268E">
        <w:rPr>
          <w:sz w:val="26"/>
          <w:szCs w:val="26"/>
        </w:rPr>
        <w:t xml:space="preserve">является </w:t>
      </w:r>
      <w:r w:rsidR="00903A22">
        <w:rPr>
          <w:sz w:val="26"/>
          <w:szCs w:val="26"/>
        </w:rPr>
        <w:t>Сулимов</w:t>
      </w:r>
      <w:r w:rsidR="00903A22">
        <w:rPr>
          <w:sz w:val="26"/>
          <w:szCs w:val="26"/>
        </w:rPr>
        <w:t xml:space="preserve"> Ю.Ю. </w:t>
      </w:r>
      <w:r w:rsidRPr="00A8268E">
        <w:rPr>
          <w:sz w:val="26"/>
          <w:szCs w:val="26"/>
        </w:rPr>
        <w:t>(</w:t>
      </w:r>
      <w:r w:rsidRPr="00A8268E">
        <w:rPr>
          <w:sz w:val="26"/>
          <w:szCs w:val="26"/>
        </w:rPr>
        <w:t>л.д</w:t>
      </w:r>
      <w:r w:rsidRPr="00A8268E">
        <w:rPr>
          <w:sz w:val="26"/>
          <w:szCs w:val="26"/>
        </w:rPr>
        <w:t>.</w:t>
      </w:r>
      <w:r w:rsidR="0090397F">
        <w:rPr>
          <w:sz w:val="26"/>
          <w:szCs w:val="26"/>
        </w:rPr>
        <w:t xml:space="preserve"> </w:t>
      </w:r>
      <w:r w:rsidR="001B51CC">
        <w:rPr>
          <w:sz w:val="26"/>
          <w:szCs w:val="26"/>
        </w:rPr>
        <w:t>8</w:t>
      </w:r>
      <w:r w:rsidR="00F8356B">
        <w:rPr>
          <w:sz w:val="26"/>
          <w:szCs w:val="26"/>
        </w:rPr>
        <w:t>-</w:t>
      </w:r>
      <w:r w:rsidR="001B51CC">
        <w:rPr>
          <w:sz w:val="26"/>
          <w:szCs w:val="26"/>
        </w:rPr>
        <w:t>10</w:t>
      </w:r>
      <w:r w:rsidRPr="00A8268E">
        <w:rPr>
          <w:sz w:val="26"/>
          <w:szCs w:val="26"/>
        </w:rPr>
        <w:t>);</w:t>
      </w:r>
    </w:p>
    <w:p w:rsidR="001B51CC" w:rsidRPr="00A8268E" w:rsidP="00A8268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уведомлением о регистрации юридического лица в территориальном органе пенсионного и социального страхования Российской Федерации (</w:t>
      </w:r>
      <w:r>
        <w:rPr>
          <w:sz w:val="26"/>
          <w:szCs w:val="26"/>
        </w:rPr>
        <w:t>л.д</w:t>
      </w:r>
      <w:r>
        <w:rPr>
          <w:sz w:val="26"/>
          <w:szCs w:val="26"/>
        </w:rPr>
        <w:t>. 11);</w:t>
      </w:r>
    </w:p>
    <w:p w:rsidR="00A8268E" w:rsidP="00A8268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8268E">
        <w:rPr>
          <w:sz w:val="26"/>
          <w:szCs w:val="26"/>
        </w:rPr>
        <w:t xml:space="preserve">- копией </w:t>
      </w:r>
      <w:r w:rsidR="001B51CC">
        <w:rPr>
          <w:sz w:val="26"/>
          <w:szCs w:val="26"/>
        </w:rPr>
        <w:t xml:space="preserve">отчета по форме </w:t>
      </w:r>
      <w:r>
        <w:rPr>
          <w:sz w:val="26"/>
          <w:szCs w:val="26"/>
        </w:rPr>
        <w:t xml:space="preserve">ЕФС-1 </w:t>
      </w:r>
      <w:r w:rsidRPr="00A8268E">
        <w:rPr>
          <w:sz w:val="26"/>
          <w:szCs w:val="26"/>
        </w:rPr>
        <w:t>(</w:t>
      </w:r>
      <w:r w:rsidRPr="00A8268E">
        <w:rPr>
          <w:sz w:val="26"/>
          <w:szCs w:val="26"/>
        </w:rPr>
        <w:t>л.д</w:t>
      </w:r>
      <w:r w:rsidRPr="00A8268E">
        <w:rPr>
          <w:sz w:val="26"/>
          <w:szCs w:val="26"/>
        </w:rPr>
        <w:t xml:space="preserve">. </w:t>
      </w:r>
      <w:r w:rsidR="00903A22">
        <w:rPr>
          <w:sz w:val="26"/>
          <w:szCs w:val="26"/>
        </w:rPr>
        <w:t>12</w:t>
      </w:r>
      <w:r w:rsidRPr="00A8268E">
        <w:rPr>
          <w:sz w:val="26"/>
          <w:szCs w:val="26"/>
        </w:rPr>
        <w:t>).</w:t>
      </w:r>
    </w:p>
    <w:p w:rsidR="00A8268E" w:rsidP="00AA36B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подпунктом 3 пункта 2 ст. 11 </w:t>
      </w:r>
      <w:r w:rsidRPr="00C935DF" w:rsidR="00C935DF">
        <w:rPr>
          <w:sz w:val="26"/>
          <w:szCs w:val="26"/>
        </w:rPr>
        <w:t>ФЗ № 27-ФЗ от 01.04.1996г. «Об индивидуальном (персонифицированном) учете в системах обязательного пенсионного страхования и обязате</w:t>
      </w:r>
      <w:r w:rsidR="00C935DF">
        <w:rPr>
          <w:sz w:val="26"/>
          <w:szCs w:val="26"/>
        </w:rPr>
        <w:t xml:space="preserve">льного социального страхования» страхователь представляет в органы СФР по месту регистрации сведения о периодах работы (деятельности) застрахованных лиц, в том числе, включаемых в стаж для определения права на досрочное </w:t>
      </w:r>
      <w:r w:rsidR="007C6F98">
        <w:rPr>
          <w:sz w:val="26"/>
          <w:szCs w:val="26"/>
        </w:rPr>
        <w:t>назначение пенсии или на повышение фиксированной выплаты</w:t>
      </w:r>
      <w:r w:rsidR="007C6F98">
        <w:rPr>
          <w:sz w:val="26"/>
          <w:szCs w:val="26"/>
        </w:rPr>
        <w:t xml:space="preserve"> к пенсии.</w:t>
      </w:r>
    </w:p>
    <w:p w:rsidR="001B51CC" w:rsidP="007552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Сведения, указанные в </w:t>
      </w:r>
      <w:r w:rsidRPr="007C6F98">
        <w:rPr>
          <w:sz w:val="26"/>
          <w:szCs w:val="26"/>
        </w:rPr>
        <w:t>подпункт</w:t>
      </w:r>
      <w:r>
        <w:rPr>
          <w:sz w:val="26"/>
          <w:szCs w:val="26"/>
        </w:rPr>
        <w:t>е</w:t>
      </w:r>
      <w:r w:rsidRPr="007C6F98">
        <w:rPr>
          <w:sz w:val="26"/>
          <w:szCs w:val="26"/>
        </w:rPr>
        <w:t xml:space="preserve"> 3 пункта 2 ст. 11 ФЗ № 27-ФЗ от 01.04.1996г. «Об индивидуальном (персонифицированном) учете в системах обязательного пенсионного страхования и обязательного социального страхования»</w:t>
      </w:r>
      <w:r>
        <w:rPr>
          <w:sz w:val="26"/>
          <w:szCs w:val="26"/>
        </w:rPr>
        <w:t xml:space="preserve"> представляются страхователями по окончании календарного года не позднее 25-го числа месяца, следующего за отчетным периодом, в отношении застрахованных лиц, у которых имелись периоды (в </w:t>
      </w:r>
      <w:r>
        <w:rPr>
          <w:sz w:val="26"/>
          <w:szCs w:val="26"/>
        </w:rPr>
        <w:t>т.ч</w:t>
      </w:r>
      <w:r>
        <w:rPr>
          <w:sz w:val="26"/>
          <w:szCs w:val="26"/>
        </w:rPr>
        <w:t>. работы/деятельности), установленные подпунктом 3 настоящей статьи</w:t>
      </w:r>
      <w:r>
        <w:rPr>
          <w:sz w:val="26"/>
          <w:szCs w:val="26"/>
        </w:rPr>
        <w:t xml:space="preserve">. Данные сведения представляются страхователями в составе единой формы ЕФС-1 (подраздел 1.2 «Сведения о </w:t>
      </w:r>
      <w:r>
        <w:rPr>
          <w:sz w:val="26"/>
          <w:szCs w:val="26"/>
        </w:rPr>
        <w:t>страховом стаже») на застрахованных лиц за весь период работы страхователя в отчетном периоде.</w:t>
      </w:r>
    </w:p>
    <w:p w:rsidR="00A8268E" w:rsidP="0016137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137B">
        <w:rPr>
          <w:sz w:val="26"/>
          <w:szCs w:val="26"/>
        </w:rPr>
        <w:t xml:space="preserve">При таких обстоятельствах мировой судья считает доказанной вину               </w:t>
      </w:r>
      <w:r w:rsidR="00745360">
        <w:rPr>
          <w:sz w:val="26"/>
          <w:szCs w:val="26"/>
        </w:rPr>
        <w:t>директора</w:t>
      </w:r>
      <w:r w:rsidRPr="00E45034" w:rsidR="00E45034">
        <w:rPr>
          <w:sz w:val="26"/>
          <w:szCs w:val="26"/>
        </w:rPr>
        <w:t xml:space="preserve"> </w:t>
      </w:r>
      <w:r w:rsidR="009E13B3">
        <w:rPr>
          <w:b/>
          <w:sz w:val="28"/>
          <w:szCs w:val="28"/>
        </w:rPr>
        <w:t>/изъято/</w:t>
      </w:r>
      <w:r w:rsidR="00903A22">
        <w:rPr>
          <w:sz w:val="26"/>
          <w:szCs w:val="26"/>
        </w:rPr>
        <w:t>Сулимова</w:t>
      </w:r>
      <w:r w:rsidR="00903A22">
        <w:rPr>
          <w:sz w:val="26"/>
          <w:szCs w:val="26"/>
        </w:rPr>
        <w:t xml:space="preserve"> Ю.Ю. </w:t>
      </w:r>
      <w:r>
        <w:rPr>
          <w:sz w:val="26"/>
          <w:szCs w:val="26"/>
        </w:rPr>
        <w:t>в не</w:t>
      </w:r>
      <w:r w:rsidRPr="0016137B">
        <w:rPr>
          <w:sz w:val="26"/>
          <w:szCs w:val="26"/>
        </w:rPr>
        <w:t xml:space="preserve">исполнении обязанности по своевременному предоставлению в территориальный орган страховщика по месту регистрации </w:t>
      </w:r>
      <w:r w:rsidRPr="00552EDD" w:rsidR="00552EDD">
        <w:rPr>
          <w:sz w:val="26"/>
          <w:szCs w:val="26"/>
        </w:rPr>
        <w:t xml:space="preserve">формы ЕФС-1 подраздел 1.2 «Сведения о страховом стаже» за 2025 год в отношении на 1 застрахованного лица: </w:t>
      </w:r>
      <w:r w:rsidRPr="00552EDD" w:rsidR="00552EDD">
        <w:rPr>
          <w:sz w:val="26"/>
          <w:szCs w:val="26"/>
        </w:rPr>
        <w:t>Сулимов</w:t>
      </w:r>
      <w:r w:rsidRPr="00552EDD" w:rsidR="00552EDD">
        <w:rPr>
          <w:sz w:val="26"/>
          <w:szCs w:val="26"/>
        </w:rPr>
        <w:t xml:space="preserve"> Ю.Ю</w:t>
      </w:r>
      <w:r w:rsidR="00552EDD">
        <w:rPr>
          <w:sz w:val="26"/>
          <w:szCs w:val="26"/>
        </w:rPr>
        <w:t>.</w:t>
      </w:r>
      <w:r w:rsidRPr="0016137B">
        <w:rPr>
          <w:sz w:val="26"/>
          <w:szCs w:val="26"/>
        </w:rPr>
        <w:t xml:space="preserve">, в срок не позднее </w:t>
      </w:r>
      <w:r w:rsidR="00903A22">
        <w:rPr>
          <w:sz w:val="26"/>
          <w:szCs w:val="26"/>
        </w:rPr>
        <w:t>26</w:t>
      </w:r>
      <w:r w:rsidRPr="0016137B">
        <w:rPr>
          <w:sz w:val="26"/>
          <w:szCs w:val="26"/>
        </w:rPr>
        <w:t xml:space="preserve"> </w:t>
      </w:r>
      <w:r w:rsidR="00903A22">
        <w:rPr>
          <w:sz w:val="26"/>
          <w:szCs w:val="26"/>
        </w:rPr>
        <w:t>января</w:t>
      </w:r>
      <w:r w:rsidRPr="0016137B">
        <w:rPr>
          <w:sz w:val="26"/>
          <w:szCs w:val="26"/>
        </w:rPr>
        <w:t xml:space="preserve"> </w:t>
      </w:r>
      <w:r w:rsidR="00903A22">
        <w:rPr>
          <w:sz w:val="26"/>
          <w:szCs w:val="26"/>
        </w:rPr>
        <w:t>2026</w:t>
      </w:r>
      <w:r w:rsidRPr="0016137B">
        <w:rPr>
          <w:sz w:val="26"/>
          <w:szCs w:val="26"/>
        </w:rPr>
        <w:t xml:space="preserve"> года,  установленный </w:t>
      </w:r>
      <w:r w:rsidR="00552EDD">
        <w:rPr>
          <w:sz w:val="26"/>
          <w:szCs w:val="26"/>
        </w:rPr>
        <w:t xml:space="preserve">п. 3 </w:t>
      </w:r>
      <w:r w:rsidRPr="0016137B">
        <w:rPr>
          <w:sz w:val="26"/>
          <w:szCs w:val="26"/>
        </w:rPr>
        <w:t xml:space="preserve">ст. </w:t>
      </w:r>
      <w:r w:rsidR="00552EDD">
        <w:rPr>
          <w:sz w:val="26"/>
          <w:szCs w:val="26"/>
        </w:rPr>
        <w:t>11</w:t>
      </w:r>
      <w:r w:rsidRPr="0016137B">
        <w:rPr>
          <w:sz w:val="26"/>
          <w:szCs w:val="26"/>
        </w:rPr>
        <w:t xml:space="preserve"> </w:t>
      </w:r>
      <w:r w:rsidRPr="00552EDD" w:rsidR="00552EDD">
        <w:rPr>
          <w:sz w:val="26"/>
          <w:szCs w:val="26"/>
        </w:rPr>
        <w:t>ФЗ № 27-ФЗ от 01.04.1996г. «Об индивидуальном (персонифицированном) учете в системах обязательного пенсионного страхования и обязательного социального страхования</w:t>
      </w:r>
      <w:r w:rsidR="00552EDD">
        <w:rPr>
          <w:sz w:val="26"/>
          <w:szCs w:val="26"/>
        </w:rPr>
        <w:t xml:space="preserve">, </w:t>
      </w:r>
      <w:r w:rsidRPr="0016137B">
        <w:rPr>
          <w:sz w:val="26"/>
          <w:szCs w:val="26"/>
        </w:rPr>
        <w:t xml:space="preserve">а квалификацию </w:t>
      </w:r>
      <w:r w:rsidR="002E6AE9">
        <w:rPr>
          <w:sz w:val="26"/>
          <w:szCs w:val="26"/>
        </w:rPr>
        <w:t>его</w:t>
      </w:r>
      <w:r w:rsidRPr="0016137B">
        <w:rPr>
          <w:sz w:val="26"/>
          <w:szCs w:val="26"/>
        </w:rPr>
        <w:t xml:space="preserve"> действий по ч.2 ст. 15.33  КоАП РФ правильной, поскольку </w:t>
      </w:r>
      <w:r w:rsidR="00903A22">
        <w:rPr>
          <w:sz w:val="26"/>
          <w:szCs w:val="26"/>
        </w:rPr>
        <w:t>Сулимов</w:t>
      </w:r>
      <w:r w:rsidR="00903A22">
        <w:rPr>
          <w:sz w:val="26"/>
          <w:szCs w:val="26"/>
        </w:rPr>
        <w:t xml:space="preserve"> Ю.Ю</w:t>
      </w:r>
      <w:r w:rsidRPr="0016137B">
        <w:rPr>
          <w:sz w:val="26"/>
          <w:szCs w:val="26"/>
        </w:rPr>
        <w:t xml:space="preserve">., являясь </w:t>
      </w:r>
      <w:r w:rsidR="00745360">
        <w:rPr>
          <w:sz w:val="26"/>
          <w:szCs w:val="26"/>
        </w:rPr>
        <w:t>директором</w:t>
      </w:r>
      <w:r w:rsidRPr="00E45034" w:rsidR="00E45034">
        <w:rPr>
          <w:sz w:val="26"/>
          <w:szCs w:val="26"/>
        </w:rPr>
        <w:t xml:space="preserve"> </w:t>
      </w:r>
      <w:r w:rsidR="009E13B3">
        <w:rPr>
          <w:b/>
          <w:sz w:val="28"/>
          <w:szCs w:val="28"/>
        </w:rPr>
        <w:t>/изъято/</w:t>
      </w:r>
      <w:r w:rsidR="009E13B3">
        <w:rPr>
          <w:b/>
          <w:sz w:val="28"/>
          <w:szCs w:val="28"/>
        </w:rPr>
        <w:t xml:space="preserve"> </w:t>
      </w:r>
      <w:r w:rsidRPr="0016137B">
        <w:rPr>
          <w:sz w:val="26"/>
          <w:szCs w:val="26"/>
        </w:rPr>
        <w:t xml:space="preserve">не исполнил обязанность по своевременному предоставлению в территориальный орган страховщика по месту регистрации не позднее </w:t>
      </w:r>
      <w:r w:rsidR="00903A22">
        <w:rPr>
          <w:sz w:val="26"/>
          <w:szCs w:val="26"/>
        </w:rPr>
        <w:t>26</w:t>
      </w:r>
      <w:r w:rsidRPr="0016137B">
        <w:rPr>
          <w:sz w:val="26"/>
          <w:szCs w:val="26"/>
        </w:rPr>
        <w:t xml:space="preserve"> </w:t>
      </w:r>
      <w:r w:rsidR="00903A22">
        <w:rPr>
          <w:sz w:val="26"/>
          <w:szCs w:val="26"/>
        </w:rPr>
        <w:t>января</w:t>
      </w:r>
      <w:r w:rsidRPr="0016137B">
        <w:rPr>
          <w:sz w:val="26"/>
          <w:szCs w:val="26"/>
        </w:rPr>
        <w:t xml:space="preserve"> </w:t>
      </w:r>
      <w:r w:rsidR="00903A22">
        <w:rPr>
          <w:sz w:val="26"/>
          <w:szCs w:val="26"/>
        </w:rPr>
        <w:t>2026</w:t>
      </w:r>
      <w:r w:rsidR="00E45034">
        <w:rPr>
          <w:sz w:val="26"/>
          <w:szCs w:val="26"/>
        </w:rPr>
        <w:t xml:space="preserve"> года</w:t>
      </w:r>
      <w:r w:rsidRPr="0016137B">
        <w:rPr>
          <w:sz w:val="26"/>
          <w:szCs w:val="26"/>
        </w:rPr>
        <w:t xml:space="preserve"> </w:t>
      </w:r>
      <w:r w:rsidRPr="00552EDD" w:rsidR="00552EDD">
        <w:rPr>
          <w:sz w:val="26"/>
          <w:szCs w:val="26"/>
        </w:rPr>
        <w:t xml:space="preserve">формы ЕФС-1 подраздел 1.2 «Сведения о страховом стаже» за 2025 год в отношении на 1 застрахованного лица: </w:t>
      </w:r>
      <w:r w:rsidRPr="00552EDD" w:rsidR="00552EDD">
        <w:rPr>
          <w:sz w:val="26"/>
          <w:szCs w:val="26"/>
        </w:rPr>
        <w:t>Сулимов</w:t>
      </w:r>
      <w:r w:rsidRPr="00552EDD" w:rsidR="00552EDD">
        <w:rPr>
          <w:sz w:val="26"/>
          <w:szCs w:val="26"/>
        </w:rPr>
        <w:t xml:space="preserve"> Ю.Ю</w:t>
      </w:r>
      <w:r w:rsidR="00552EDD">
        <w:rPr>
          <w:sz w:val="26"/>
          <w:szCs w:val="26"/>
        </w:rPr>
        <w:t>.</w:t>
      </w:r>
      <w:r w:rsidRPr="0016137B">
        <w:rPr>
          <w:sz w:val="26"/>
          <w:szCs w:val="26"/>
        </w:rPr>
        <w:t xml:space="preserve">, предоставив вышеуказанные сведения </w:t>
      </w:r>
      <w:r w:rsidR="00903A22">
        <w:rPr>
          <w:sz w:val="26"/>
          <w:szCs w:val="26"/>
        </w:rPr>
        <w:t>27</w:t>
      </w:r>
      <w:r w:rsidR="00745360">
        <w:rPr>
          <w:sz w:val="26"/>
          <w:szCs w:val="26"/>
        </w:rPr>
        <w:t xml:space="preserve"> </w:t>
      </w:r>
      <w:r w:rsidR="00903A22">
        <w:rPr>
          <w:sz w:val="26"/>
          <w:szCs w:val="26"/>
        </w:rPr>
        <w:t>января</w:t>
      </w:r>
      <w:r w:rsidR="00745360">
        <w:rPr>
          <w:sz w:val="26"/>
          <w:szCs w:val="26"/>
        </w:rPr>
        <w:t xml:space="preserve"> </w:t>
      </w:r>
      <w:r w:rsidR="00903A22">
        <w:rPr>
          <w:sz w:val="26"/>
          <w:szCs w:val="26"/>
        </w:rPr>
        <w:t>2026</w:t>
      </w:r>
      <w:r w:rsidR="00E45034">
        <w:rPr>
          <w:sz w:val="26"/>
          <w:szCs w:val="26"/>
        </w:rPr>
        <w:t xml:space="preserve"> года</w:t>
      </w:r>
      <w:r w:rsidRPr="0016137B">
        <w:rPr>
          <w:sz w:val="26"/>
          <w:szCs w:val="26"/>
        </w:rPr>
        <w:t>, то есть с нарушением уставленного срока.</w:t>
      </w:r>
    </w:p>
    <w:p w:rsidR="005A0C01" w:rsidRPr="00011312" w:rsidP="005A0C01">
      <w:pPr>
        <w:ind w:firstLine="709"/>
        <w:jc w:val="both"/>
        <w:rPr>
          <w:color w:val="000000" w:themeColor="text1"/>
          <w:sz w:val="26"/>
          <w:szCs w:val="26"/>
        </w:rPr>
      </w:pPr>
      <w:r w:rsidRPr="00011312">
        <w:rPr>
          <w:color w:val="000000" w:themeColor="text1"/>
          <w:sz w:val="26"/>
          <w:szCs w:val="26"/>
        </w:rPr>
        <w:t xml:space="preserve">Обстоятельств, </w:t>
      </w:r>
      <w:r w:rsidRPr="00011312" w:rsidR="00011312">
        <w:rPr>
          <w:color w:val="000000" w:themeColor="text1"/>
          <w:sz w:val="26"/>
          <w:szCs w:val="26"/>
        </w:rPr>
        <w:t xml:space="preserve">смягчающих и </w:t>
      </w:r>
      <w:r w:rsidRPr="00011312">
        <w:rPr>
          <w:color w:val="000000" w:themeColor="text1"/>
          <w:sz w:val="26"/>
          <w:szCs w:val="26"/>
        </w:rPr>
        <w:t>отягчающих административную ответственность, мировым судьей не установлено.</w:t>
      </w:r>
    </w:p>
    <w:p w:rsidR="00ED60A8" w:rsidRPr="00DD65C9" w:rsidP="005A0C01">
      <w:pPr>
        <w:ind w:firstLine="709"/>
        <w:jc w:val="both"/>
        <w:rPr>
          <w:color w:val="000000" w:themeColor="text1"/>
          <w:sz w:val="26"/>
          <w:szCs w:val="26"/>
        </w:rPr>
      </w:pPr>
      <w:r w:rsidRPr="00DD65C9">
        <w:rPr>
          <w:color w:val="000000" w:themeColor="text1"/>
          <w:sz w:val="26"/>
          <w:szCs w:val="26"/>
        </w:rPr>
        <w:t>При назначе</w:t>
      </w:r>
      <w:r>
        <w:rPr>
          <w:color w:val="000000" w:themeColor="text1"/>
          <w:sz w:val="26"/>
          <w:szCs w:val="26"/>
        </w:rPr>
        <w:t>нии административного наказания мировой судья</w:t>
      </w:r>
      <w:r w:rsidRPr="00DD65C9">
        <w:rPr>
          <w:color w:val="000000" w:themeColor="text1"/>
          <w:sz w:val="26"/>
          <w:szCs w:val="26"/>
        </w:rPr>
        <w:t xml:space="preserve"> учитывает характер совершенного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</w:t>
      </w:r>
    </w:p>
    <w:p w:rsidR="0016137B" w:rsidRPr="0016137B" w:rsidP="0016137B">
      <w:pPr>
        <w:ind w:firstLine="708"/>
        <w:jc w:val="both"/>
        <w:rPr>
          <w:sz w:val="26"/>
          <w:szCs w:val="26"/>
        </w:rPr>
      </w:pPr>
      <w:r w:rsidRPr="0016137B">
        <w:rPr>
          <w:sz w:val="26"/>
          <w:szCs w:val="26"/>
        </w:rPr>
        <w:t>С учетом всех обстоятельств, а также личности лица, привлекаемого к административной ответственности, суд считает необходимым назначить наказание в виде административного штрафа.</w:t>
      </w:r>
    </w:p>
    <w:p w:rsidR="0016137B" w:rsidRPr="0016137B" w:rsidP="0016137B">
      <w:pPr>
        <w:ind w:firstLine="709"/>
        <w:jc w:val="both"/>
        <w:rPr>
          <w:sz w:val="26"/>
          <w:szCs w:val="26"/>
        </w:rPr>
      </w:pPr>
      <w:r w:rsidRPr="0016137B">
        <w:rPr>
          <w:sz w:val="26"/>
          <w:szCs w:val="26"/>
        </w:rPr>
        <w:t xml:space="preserve">На основании изложенного и руководствуясь </w:t>
      </w:r>
      <w:r w:rsidRPr="0016137B">
        <w:rPr>
          <w:sz w:val="26"/>
          <w:szCs w:val="26"/>
        </w:rPr>
        <w:t>ст.ст</w:t>
      </w:r>
      <w:r w:rsidRPr="0016137B">
        <w:rPr>
          <w:sz w:val="26"/>
          <w:szCs w:val="26"/>
        </w:rPr>
        <w:t>., 29.9 – 29.11 Кодекса РФ об административных правонарушениях, мировой судья,</w:t>
      </w:r>
    </w:p>
    <w:p w:rsidR="00DD65C9" w:rsidRPr="001824E8" w:rsidP="00DD65C9">
      <w:pPr>
        <w:jc w:val="both"/>
        <w:rPr>
          <w:sz w:val="10"/>
          <w:szCs w:val="10"/>
        </w:rPr>
      </w:pPr>
    </w:p>
    <w:p w:rsidR="00DD65C9" w:rsidRPr="00DD65C9" w:rsidP="00DD65C9">
      <w:pPr>
        <w:jc w:val="center"/>
        <w:rPr>
          <w:sz w:val="26"/>
          <w:szCs w:val="26"/>
        </w:rPr>
      </w:pPr>
      <w:r w:rsidRPr="00DD65C9">
        <w:rPr>
          <w:sz w:val="26"/>
          <w:szCs w:val="26"/>
        </w:rPr>
        <w:t>ПОСТАНОВИЛ:</w:t>
      </w:r>
    </w:p>
    <w:p w:rsidR="00DD65C9" w:rsidRPr="001824E8" w:rsidP="00DD65C9">
      <w:pPr>
        <w:jc w:val="center"/>
        <w:rPr>
          <w:sz w:val="10"/>
          <w:szCs w:val="10"/>
        </w:rPr>
      </w:pPr>
    </w:p>
    <w:p w:rsidR="00DD65C9" w:rsidP="00DD65C9">
      <w:pPr>
        <w:ind w:firstLine="720"/>
        <w:jc w:val="both"/>
        <w:rPr>
          <w:sz w:val="26"/>
          <w:szCs w:val="26"/>
        </w:rPr>
      </w:pPr>
      <w:r w:rsidRPr="00DD65C9">
        <w:rPr>
          <w:sz w:val="26"/>
          <w:szCs w:val="26"/>
        </w:rPr>
        <w:t>Должностное лицо –</w:t>
      </w:r>
      <w:r w:rsidR="001B755B">
        <w:rPr>
          <w:sz w:val="26"/>
          <w:szCs w:val="26"/>
        </w:rPr>
        <w:t xml:space="preserve"> </w:t>
      </w:r>
      <w:r w:rsidR="00745360">
        <w:rPr>
          <w:sz w:val="26"/>
          <w:szCs w:val="26"/>
        </w:rPr>
        <w:t>директора</w:t>
      </w:r>
      <w:r w:rsidRPr="00E45034" w:rsidR="00E45034">
        <w:rPr>
          <w:sz w:val="26"/>
          <w:szCs w:val="26"/>
        </w:rPr>
        <w:t xml:space="preserve"> </w:t>
      </w:r>
      <w:r w:rsidRPr="009E13B3" w:rsidR="009E13B3">
        <w:rPr>
          <w:sz w:val="26"/>
          <w:szCs w:val="26"/>
        </w:rPr>
        <w:t>/изъято/</w:t>
      </w:r>
      <w:r w:rsidR="009E13B3">
        <w:rPr>
          <w:sz w:val="26"/>
          <w:szCs w:val="26"/>
        </w:rPr>
        <w:t xml:space="preserve"> </w:t>
      </w:r>
      <w:r w:rsidR="00903A22">
        <w:rPr>
          <w:sz w:val="26"/>
          <w:szCs w:val="26"/>
        </w:rPr>
        <w:t>Сулимова</w:t>
      </w:r>
      <w:r w:rsidR="00903A22">
        <w:rPr>
          <w:sz w:val="26"/>
          <w:szCs w:val="26"/>
        </w:rPr>
        <w:t xml:space="preserve"> </w:t>
      </w:r>
      <w:r w:rsidR="009E13B3">
        <w:rPr>
          <w:sz w:val="26"/>
          <w:szCs w:val="26"/>
        </w:rPr>
        <w:t>Ю.Ю.</w:t>
      </w:r>
      <w:r w:rsidR="00077205">
        <w:rPr>
          <w:sz w:val="26"/>
          <w:szCs w:val="26"/>
        </w:rPr>
        <w:t xml:space="preserve"> </w:t>
      </w:r>
      <w:r w:rsidR="008D1093">
        <w:rPr>
          <w:sz w:val="26"/>
          <w:szCs w:val="26"/>
        </w:rPr>
        <w:t>признать</w:t>
      </w:r>
      <w:r w:rsidR="008D1093">
        <w:rPr>
          <w:sz w:val="26"/>
          <w:szCs w:val="26"/>
        </w:rPr>
        <w:t xml:space="preserve"> виновн</w:t>
      </w:r>
      <w:r w:rsidR="00015111">
        <w:rPr>
          <w:sz w:val="26"/>
          <w:szCs w:val="26"/>
        </w:rPr>
        <w:t>ым</w:t>
      </w:r>
      <w:r w:rsidRPr="00DD65C9">
        <w:rPr>
          <w:sz w:val="26"/>
          <w:szCs w:val="26"/>
        </w:rPr>
        <w:t xml:space="preserve"> в совершении административного правонарушения, предусмотренного ч. 2 ст. 15.33 </w:t>
      </w:r>
      <w:r w:rsidRPr="001824E8">
        <w:rPr>
          <w:sz w:val="26"/>
          <w:szCs w:val="26"/>
        </w:rPr>
        <w:t xml:space="preserve">Кодекса об </w:t>
      </w:r>
      <w:r w:rsidRPr="00214D5E">
        <w:rPr>
          <w:sz w:val="26"/>
          <w:szCs w:val="26"/>
        </w:rPr>
        <w:t xml:space="preserve">административных правонарушениях Российской Федерации и назначить </w:t>
      </w:r>
      <w:r w:rsidR="00015111">
        <w:rPr>
          <w:sz w:val="26"/>
          <w:szCs w:val="26"/>
        </w:rPr>
        <w:t>ему</w:t>
      </w:r>
      <w:r w:rsidRPr="00214D5E">
        <w:rPr>
          <w:sz w:val="26"/>
          <w:szCs w:val="26"/>
        </w:rPr>
        <w:t xml:space="preserve"> наказание в виде штрафа в размере 300 (</w:t>
      </w:r>
      <w:r w:rsidR="00745360">
        <w:rPr>
          <w:sz w:val="26"/>
          <w:szCs w:val="26"/>
        </w:rPr>
        <w:t>трехсот</w:t>
      </w:r>
      <w:r w:rsidRPr="00214D5E">
        <w:rPr>
          <w:sz w:val="26"/>
          <w:szCs w:val="26"/>
        </w:rPr>
        <w:t>) рублей 00 копеек.</w:t>
      </w:r>
    </w:p>
    <w:p w:rsidR="00ED60A8" w:rsidRPr="001824E8" w:rsidP="003374C4">
      <w:pPr>
        <w:ind w:firstLine="708"/>
        <w:jc w:val="both"/>
        <w:rPr>
          <w:sz w:val="26"/>
          <w:szCs w:val="26"/>
        </w:rPr>
      </w:pPr>
      <w:r w:rsidRPr="001824E8">
        <w:rPr>
          <w:sz w:val="26"/>
          <w:szCs w:val="26"/>
        </w:rPr>
        <w:t xml:space="preserve">Разъяснить, 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  <w:r w:rsidR="007B1E36">
        <w:rPr>
          <w:sz w:val="26"/>
          <w:szCs w:val="26"/>
        </w:rPr>
        <w:t xml:space="preserve">Получатель платежа: УФК по Республике Крым (Отделение Фонда пенсионного и социального страхования Российской Федерации по Республике Крым </w:t>
      </w:r>
      <w:r w:rsidR="007B1E36">
        <w:rPr>
          <w:sz w:val="26"/>
          <w:szCs w:val="26"/>
        </w:rPr>
        <w:t>л</w:t>
      </w:r>
      <w:r w:rsidR="007B1E36">
        <w:rPr>
          <w:sz w:val="26"/>
          <w:szCs w:val="26"/>
        </w:rPr>
        <w:t>/с 04754Ф75010),</w:t>
      </w:r>
      <w:r w:rsidR="007B1E36">
        <w:t xml:space="preserve"> </w:t>
      </w:r>
      <w:r w:rsidR="007B1E36">
        <w:rPr>
          <w:sz w:val="26"/>
          <w:szCs w:val="26"/>
        </w:rPr>
        <w:t xml:space="preserve">ИНН 7706808265, КПП 910201001,  Наименование банка получателя: </w:t>
      </w:r>
      <w:r w:rsidR="007B1E36">
        <w:rPr>
          <w:sz w:val="26"/>
          <w:szCs w:val="26"/>
        </w:rPr>
        <w:t>ОКЦ №7 Южного ГУ Банка России//УФК по Республике Крым г. Симферополь, корреспондентский счет 40102810645370000035, номер казначейского счета 03100643000000017500,</w:t>
      </w:r>
      <w:r w:rsidR="007B1E36">
        <w:t xml:space="preserve"> </w:t>
      </w:r>
      <w:r w:rsidR="007B1E36">
        <w:rPr>
          <w:sz w:val="26"/>
          <w:szCs w:val="26"/>
        </w:rPr>
        <w:t xml:space="preserve">ОКТМО 35701000,  КБК 797 11 601 230 060 00 </w:t>
      </w:r>
      <w:r w:rsidR="00716ACE">
        <w:rPr>
          <w:sz w:val="26"/>
          <w:szCs w:val="26"/>
        </w:rPr>
        <w:t>1140</w:t>
      </w:r>
      <w:r w:rsidR="007B1E36">
        <w:rPr>
          <w:sz w:val="26"/>
          <w:szCs w:val="26"/>
        </w:rPr>
        <w:t>, назначение платежа  - административный штраф за нарушение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Федерации, УИН: 797</w:t>
      </w:r>
      <w:r w:rsidR="00716ACE">
        <w:rPr>
          <w:sz w:val="26"/>
          <w:szCs w:val="26"/>
        </w:rPr>
        <w:t>09100000000112010</w:t>
      </w:r>
      <w:r w:rsidR="007B1E36">
        <w:rPr>
          <w:sz w:val="26"/>
          <w:szCs w:val="26"/>
        </w:rPr>
        <w:t>, ФИО нарушителя:</w:t>
      </w:r>
      <w:r w:rsidR="007B1E36">
        <w:rPr>
          <w:sz w:val="26"/>
          <w:szCs w:val="26"/>
        </w:rPr>
        <w:t xml:space="preserve"> </w:t>
      </w:r>
      <w:r w:rsidR="00A3333F">
        <w:rPr>
          <w:sz w:val="26"/>
          <w:szCs w:val="26"/>
        </w:rPr>
        <w:t>Сулимов</w:t>
      </w:r>
      <w:r w:rsidR="00A3333F">
        <w:rPr>
          <w:sz w:val="26"/>
          <w:szCs w:val="26"/>
        </w:rPr>
        <w:t xml:space="preserve"> </w:t>
      </w:r>
      <w:r w:rsidR="009E13B3">
        <w:rPr>
          <w:sz w:val="26"/>
          <w:szCs w:val="26"/>
        </w:rPr>
        <w:t>Ю.Ю</w:t>
      </w:r>
      <w:r w:rsidR="007B1E36">
        <w:rPr>
          <w:sz w:val="26"/>
          <w:szCs w:val="26"/>
        </w:rPr>
        <w:t>.</w:t>
      </w:r>
    </w:p>
    <w:p w:rsidR="00ED60A8" w:rsidRPr="00DD65C9" w:rsidP="00ED60A8">
      <w:pPr>
        <w:ind w:firstLine="708"/>
        <w:jc w:val="both"/>
        <w:rPr>
          <w:sz w:val="26"/>
          <w:szCs w:val="26"/>
        </w:rPr>
      </w:pPr>
      <w:r w:rsidRPr="001824E8">
        <w:rPr>
          <w:sz w:val="26"/>
          <w:szCs w:val="26"/>
        </w:rPr>
        <w:t>Разъяснить лицу, привлеченному к административной ответственности, что копию документа, подтверждающего</w:t>
      </w:r>
      <w:r w:rsidRPr="00DD65C9">
        <w:rPr>
          <w:sz w:val="26"/>
          <w:szCs w:val="26"/>
        </w:rPr>
        <w:t xml:space="preserve"> уплату штрафа направить мировому судье, </w:t>
      </w:r>
      <w:r w:rsidRPr="00DD65C9">
        <w:rPr>
          <w:sz w:val="26"/>
          <w:szCs w:val="26"/>
        </w:rPr>
        <w:t>вынесшему постановление. Согласно ст. 20.25 ч.1 Кодекса РФ об административных правонарушениях</w:t>
      </w:r>
      <w:r w:rsidRPr="00DD65C9">
        <w:rPr>
          <w:bCs/>
          <w:sz w:val="26"/>
          <w:szCs w:val="26"/>
        </w:rPr>
        <w:t xml:space="preserve"> неуплата административного штрафа в установленный срок влечет </w:t>
      </w:r>
      <w:r w:rsidRPr="00DD65C9">
        <w:rPr>
          <w:sz w:val="26"/>
          <w:szCs w:val="26"/>
        </w:rPr>
        <w:t>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работы.</w:t>
      </w:r>
    </w:p>
    <w:p w:rsidR="00DD65C9" w:rsidRPr="00DD65C9" w:rsidP="00DD65C9">
      <w:pPr>
        <w:ind w:firstLine="720"/>
        <w:jc w:val="both"/>
        <w:rPr>
          <w:sz w:val="26"/>
          <w:szCs w:val="26"/>
        </w:rPr>
      </w:pPr>
      <w:r w:rsidRPr="00DD65C9">
        <w:rPr>
          <w:sz w:val="26"/>
          <w:szCs w:val="26"/>
        </w:rPr>
        <w:t>Постановление может быть обжаловано в Керченский городской суд Республики Крым в течение 10 дней со дня вручения ил</w:t>
      </w:r>
      <w:r w:rsidR="00861037">
        <w:rPr>
          <w:sz w:val="26"/>
          <w:szCs w:val="26"/>
        </w:rPr>
        <w:t>и получения копии постановления</w:t>
      </w:r>
      <w:r w:rsidRPr="00DD65C9">
        <w:rPr>
          <w:sz w:val="26"/>
          <w:szCs w:val="26"/>
        </w:rPr>
        <w:t xml:space="preserve"> путем подачи ж</w:t>
      </w:r>
      <w:r w:rsidR="000A2EEB">
        <w:rPr>
          <w:sz w:val="26"/>
          <w:szCs w:val="26"/>
        </w:rPr>
        <w:t xml:space="preserve">алобы через </w:t>
      </w:r>
      <w:r w:rsidR="00861037">
        <w:rPr>
          <w:sz w:val="26"/>
          <w:szCs w:val="26"/>
        </w:rPr>
        <w:t xml:space="preserve">мирового судью </w:t>
      </w:r>
      <w:r w:rsidR="000A2EEB">
        <w:rPr>
          <w:sz w:val="26"/>
          <w:szCs w:val="26"/>
        </w:rPr>
        <w:t>судебн</w:t>
      </w:r>
      <w:r w:rsidR="00861037">
        <w:rPr>
          <w:sz w:val="26"/>
          <w:szCs w:val="26"/>
        </w:rPr>
        <w:t>ого</w:t>
      </w:r>
      <w:r w:rsidR="000A2EEB">
        <w:rPr>
          <w:sz w:val="26"/>
          <w:szCs w:val="26"/>
        </w:rPr>
        <w:t xml:space="preserve"> участ</w:t>
      </w:r>
      <w:r w:rsidR="00861037">
        <w:rPr>
          <w:sz w:val="26"/>
          <w:szCs w:val="26"/>
        </w:rPr>
        <w:t>ка</w:t>
      </w:r>
      <w:r w:rsidR="000A2EEB">
        <w:rPr>
          <w:sz w:val="26"/>
          <w:szCs w:val="26"/>
        </w:rPr>
        <w:t xml:space="preserve"> № </w:t>
      </w:r>
      <w:r w:rsidRPr="00DD65C9">
        <w:rPr>
          <w:sz w:val="26"/>
          <w:szCs w:val="26"/>
        </w:rPr>
        <w:t>4</w:t>
      </w:r>
      <w:r w:rsidR="000A2EEB">
        <w:rPr>
          <w:sz w:val="26"/>
          <w:szCs w:val="26"/>
        </w:rPr>
        <w:t>8</w:t>
      </w:r>
      <w:r w:rsidRPr="00DD65C9">
        <w:rPr>
          <w:sz w:val="26"/>
          <w:szCs w:val="26"/>
        </w:rPr>
        <w:t xml:space="preserve"> Керченского судебного района</w:t>
      </w:r>
      <w:r w:rsidR="00861037">
        <w:rPr>
          <w:sz w:val="26"/>
          <w:szCs w:val="26"/>
        </w:rPr>
        <w:t xml:space="preserve"> </w:t>
      </w:r>
      <w:r w:rsidRPr="0061119E" w:rsidR="0061119E">
        <w:rPr>
          <w:sz w:val="26"/>
          <w:szCs w:val="26"/>
        </w:rPr>
        <w:t>(город республиканского значения Керчь с подчиненной ему территорией)</w:t>
      </w:r>
      <w:r w:rsidR="0061119E">
        <w:rPr>
          <w:sz w:val="26"/>
          <w:szCs w:val="26"/>
        </w:rPr>
        <w:t xml:space="preserve"> </w:t>
      </w:r>
      <w:r w:rsidR="00861037">
        <w:rPr>
          <w:sz w:val="26"/>
          <w:szCs w:val="26"/>
        </w:rPr>
        <w:t>Республики Крым</w:t>
      </w:r>
      <w:r w:rsidRPr="00DD65C9">
        <w:rPr>
          <w:sz w:val="26"/>
          <w:szCs w:val="26"/>
        </w:rPr>
        <w:t>.</w:t>
      </w:r>
    </w:p>
    <w:p w:rsidR="00DD65C9" w:rsidRPr="00DD65C9" w:rsidP="00DD65C9">
      <w:pPr>
        <w:rPr>
          <w:sz w:val="26"/>
          <w:szCs w:val="26"/>
        </w:rPr>
      </w:pPr>
    </w:p>
    <w:p w:rsidR="00861037">
      <w:pPr>
        <w:rPr>
          <w:sz w:val="26"/>
          <w:szCs w:val="26"/>
        </w:rPr>
      </w:pPr>
    </w:p>
    <w:p w:rsidR="00212E5A" w:rsidRPr="001824E8">
      <w:pPr>
        <w:rPr>
          <w:sz w:val="26"/>
          <w:szCs w:val="26"/>
        </w:rPr>
      </w:pPr>
      <w:r w:rsidRPr="00DD65C9">
        <w:rPr>
          <w:sz w:val="26"/>
          <w:szCs w:val="26"/>
        </w:rPr>
        <w:t xml:space="preserve">Мировой судья       </w:t>
      </w:r>
      <w:r w:rsidRPr="00DD65C9">
        <w:rPr>
          <w:sz w:val="26"/>
          <w:szCs w:val="26"/>
        </w:rPr>
        <w:tab/>
      </w:r>
      <w:r w:rsidRPr="00DD65C9">
        <w:rPr>
          <w:sz w:val="26"/>
          <w:szCs w:val="26"/>
        </w:rPr>
        <w:tab/>
        <w:t xml:space="preserve">                                                 </w:t>
      </w:r>
      <w:r w:rsidR="00861037">
        <w:rPr>
          <w:sz w:val="26"/>
          <w:szCs w:val="26"/>
        </w:rPr>
        <w:t xml:space="preserve">             </w:t>
      </w:r>
      <w:r w:rsidR="00E45034">
        <w:rPr>
          <w:sz w:val="26"/>
          <w:szCs w:val="26"/>
        </w:rPr>
        <w:t xml:space="preserve">       </w:t>
      </w:r>
      <w:r w:rsidR="00DA3F39">
        <w:rPr>
          <w:sz w:val="26"/>
          <w:szCs w:val="26"/>
        </w:rPr>
        <w:t xml:space="preserve"> </w:t>
      </w:r>
      <w:r w:rsidR="00E45034">
        <w:rPr>
          <w:sz w:val="26"/>
          <w:szCs w:val="26"/>
        </w:rPr>
        <w:t>Троян К.В.</w:t>
      </w:r>
      <w:r w:rsidRPr="00DD65C9">
        <w:rPr>
          <w:sz w:val="26"/>
          <w:szCs w:val="26"/>
        </w:rPr>
        <w:t xml:space="preserve"> </w:t>
      </w:r>
    </w:p>
    <w:sectPr w:rsidSect="00DA3F39">
      <w:footerReference w:type="default" r:id="rId5"/>
      <w:pgSz w:w="11906" w:h="16838"/>
      <w:pgMar w:top="851" w:right="85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20"/>
      </w:rPr>
      <w:id w:val="-1744239821"/>
      <w:docPartObj>
        <w:docPartGallery w:val="Page Numbers (Bottom of Page)"/>
        <w:docPartUnique/>
      </w:docPartObj>
    </w:sdtPr>
    <w:sdtContent>
      <w:p w:rsidR="00DD65C9" w:rsidRPr="00DD65C9" w:rsidP="00DD65C9">
        <w:pPr>
          <w:pStyle w:val="Footer"/>
          <w:jc w:val="center"/>
          <w:rPr>
            <w:sz w:val="20"/>
          </w:rPr>
        </w:pPr>
        <w:r w:rsidRPr="00DD65C9">
          <w:rPr>
            <w:sz w:val="20"/>
          </w:rPr>
          <w:fldChar w:fldCharType="begin"/>
        </w:r>
        <w:r w:rsidRPr="00DD65C9">
          <w:rPr>
            <w:sz w:val="20"/>
          </w:rPr>
          <w:instrText>PAGE   \* MERGEFORMAT</w:instrText>
        </w:r>
        <w:r w:rsidRPr="00DD65C9">
          <w:rPr>
            <w:sz w:val="20"/>
          </w:rPr>
          <w:fldChar w:fldCharType="separate"/>
        </w:r>
        <w:r w:rsidR="009E13B3">
          <w:rPr>
            <w:noProof/>
            <w:sz w:val="20"/>
          </w:rPr>
          <w:t>4</w:t>
        </w:r>
        <w:r w:rsidRPr="00DD65C9">
          <w:rPr>
            <w:sz w:val="20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B66"/>
    <w:rsid w:val="00011312"/>
    <w:rsid w:val="00015111"/>
    <w:rsid w:val="00017E0C"/>
    <w:rsid w:val="0003206D"/>
    <w:rsid w:val="000751E9"/>
    <w:rsid w:val="00077205"/>
    <w:rsid w:val="000906CB"/>
    <w:rsid w:val="00095DC2"/>
    <w:rsid w:val="000A2EEB"/>
    <w:rsid w:val="000E1412"/>
    <w:rsid w:val="000E29DE"/>
    <w:rsid w:val="000F3998"/>
    <w:rsid w:val="00117004"/>
    <w:rsid w:val="001202E9"/>
    <w:rsid w:val="00132A7C"/>
    <w:rsid w:val="001413C8"/>
    <w:rsid w:val="00160011"/>
    <w:rsid w:val="0016137B"/>
    <w:rsid w:val="00164F7C"/>
    <w:rsid w:val="00165867"/>
    <w:rsid w:val="00172548"/>
    <w:rsid w:val="001824E8"/>
    <w:rsid w:val="001A348F"/>
    <w:rsid w:val="001B51CC"/>
    <w:rsid w:val="001B755B"/>
    <w:rsid w:val="001D2FC8"/>
    <w:rsid w:val="001D5D4F"/>
    <w:rsid w:val="001F2EE9"/>
    <w:rsid w:val="00212E5A"/>
    <w:rsid w:val="00214A99"/>
    <w:rsid w:val="00214D5E"/>
    <w:rsid w:val="00220825"/>
    <w:rsid w:val="0026621B"/>
    <w:rsid w:val="00270F4F"/>
    <w:rsid w:val="00285967"/>
    <w:rsid w:val="002B7417"/>
    <w:rsid w:val="002E134F"/>
    <w:rsid w:val="002E6AE9"/>
    <w:rsid w:val="002F0DAF"/>
    <w:rsid w:val="0031647D"/>
    <w:rsid w:val="00330BF1"/>
    <w:rsid w:val="003310C6"/>
    <w:rsid w:val="00335B81"/>
    <w:rsid w:val="003374C4"/>
    <w:rsid w:val="0037194F"/>
    <w:rsid w:val="00394ABC"/>
    <w:rsid w:val="003A03BC"/>
    <w:rsid w:val="00401A84"/>
    <w:rsid w:val="00450D6F"/>
    <w:rsid w:val="0046489A"/>
    <w:rsid w:val="00477E0E"/>
    <w:rsid w:val="00496E05"/>
    <w:rsid w:val="004A1C3D"/>
    <w:rsid w:val="004A59ED"/>
    <w:rsid w:val="004C4BCD"/>
    <w:rsid w:val="004F1B6D"/>
    <w:rsid w:val="00522ED4"/>
    <w:rsid w:val="00552EDD"/>
    <w:rsid w:val="005706CC"/>
    <w:rsid w:val="005A0C01"/>
    <w:rsid w:val="005B41A4"/>
    <w:rsid w:val="005F24C5"/>
    <w:rsid w:val="0061119E"/>
    <w:rsid w:val="00622797"/>
    <w:rsid w:val="00662183"/>
    <w:rsid w:val="00686C22"/>
    <w:rsid w:val="00686EDE"/>
    <w:rsid w:val="00694F69"/>
    <w:rsid w:val="006B0432"/>
    <w:rsid w:val="006C7D19"/>
    <w:rsid w:val="006E746C"/>
    <w:rsid w:val="006E7EC6"/>
    <w:rsid w:val="006F13A2"/>
    <w:rsid w:val="006F5050"/>
    <w:rsid w:val="00716ACE"/>
    <w:rsid w:val="007225FB"/>
    <w:rsid w:val="0073393A"/>
    <w:rsid w:val="00745360"/>
    <w:rsid w:val="007552FA"/>
    <w:rsid w:val="0079491B"/>
    <w:rsid w:val="007A3D33"/>
    <w:rsid w:val="007B1E36"/>
    <w:rsid w:val="007C3FA3"/>
    <w:rsid w:val="007C6F98"/>
    <w:rsid w:val="007F6C98"/>
    <w:rsid w:val="00831BF2"/>
    <w:rsid w:val="00847FF5"/>
    <w:rsid w:val="00861037"/>
    <w:rsid w:val="00873541"/>
    <w:rsid w:val="00877175"/>
    <w:rsid w:val="00891344"/>
    <w:rsid w:val="008C5721"/>
    <w:rsid w:val="008D1093"/>
    <w:rsid w:val="008E7DE1"/>
    <w:rsid w:val="0090076E"/>
    <w:rsid w:val="0090397F"/>
    <w:rsid w:val="00903A22"/>
    <w:rsid w:val="00921346"/>
    <w:rsid w:val="009352DB"/>
    <w:rsid w:val="00956D04"/>
    <w:rsid w:val="009C7D3D"/>
    <w:rsid w:val="009E13B3"/>
    <w:rsid w:val="009E6996"/>
    <w:rsid w:val="009F646E"/>
    <w:rsid w:val="00A26AFD"/>
    <w:rsid w:val="00A3333F"/>
    <w:rsid w:val="00A35313"/>
    <w:rsid w:val="00A4326D"/>
    <w:rsid w:val="00A8268E"/>
    <w:rsid w:val="00A95B34"/>
    <w:rsid w:val="00AA36BE"/>
    <w:rsid w:val="00AB1F79"/>
    <w:rsid w:val="00AD5284"/>
    <w:rsid w:val="00AD6626"/>
    <w:rsid w:val="00AD6A93"/>
    <w:rsid w:val="00AF4057"/>
    <w:rsid w:val="00AF6B4A"/>
    <w:rsid w:val="00B03F50"/>
    <w:rsid w:val="00B25AC7"/>
    <w:rsid w:val="00B3415D"/>
    <w:rsid w:val="00B41216"/>
    <w:rsid w:val="00B435CC"/>
    <w:rsid w:val="00B730BE"/>
    <w:rsid w:val="00B80FB2"/>
    <w:rsid w:val="00B81141"/>
    <w:rsid w:val="00BE41AC"/>
    <w:rsid w:val="00BF003A"/>
    <w:rsid w:val="00C935DF"/>
    <w:rsid w:val="00C94DED"/>
    <w:rsid w:val="00CB10CC"/>
    <w:rsid w:val="00CD1739"/>
    <w:rsid w:val="00CD1F08"/>
    <w:rsid w:val="00CD4405"/>
    <w:rsid w:val="00CD5BF3"/>
    <w:rsid w:val="00CE7FA0"/>
    <w:rsid w:val="00D33C8E"/>
    <w:rsid w:val="00D472DC"/>
    <w:rsid w:val="00D84639"/>
    <w:rsid w:val="00D8798B"/>
    <w:rsid w:val="00DA126E"/>
    <w:rsid w:val="00DA3F39"/>
    <w:rsid w:val="00DD65C9"/>
    <w:rsid w:val="00E30AAB"/>
    <w:rsid w:val="00E45034"/>
    <w:rsid w:val="00E5500F"/>
    <w:rsid w:val="00E67383"/>
    <w:rsid w:val="00E855D6"/>
    <w:rsid w:val="00E9287D"/>
    <w:rsid w:val="00EC2592"/>
    <w:rsid w:val="00ED60A8"/>
    <w:rsid w:val="00ED71EB"/>
    <w:rsid w:val="00F11464"/>
    <w:rsid w:val="00F154BB"/>
    <w:rsid w:val="00F22804"/>
    <w:rsid w:val="00F45B5A"/>
    <w:rsid w:val="00F63B66"/>
    <w:rsid w:val="00F674BA"/>
    <w:rsid w:val="00F8356B"/>
    <w:rsid w:val="00FF18EE"/>
    <w:rsid w:val="00FF3F1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5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D65C9"/>
    <w:rPr>
      <w:color w:val="0000FF"/>
      <w:u w:val="single"/>
    </w:rPr>
  </w:style>
  <w:style w:type="paragraph" w:styleId="Title">
    <w:name w:val="Title"/>
    <w:basedOn w:val="Normal"/>
    <w:link w:val="a"/>
    <w:qFormat/>
    <w:rsid w:val="00DD65C9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DD65C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ConsPlusNormal">
    <w:name w:val="ConsPlusNormal"/>
    <w:rsid w:val="00DD65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0"/>
    <w:uiPriority w:val="99"/>
    <w:unhideWhenUsed/>
    <w:rsid w:val="00DD65C9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DD65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Footer">
    <w:name w:val="footer"/>
    <w:basedOn w:val="Normal"/>
    <w:link w:val="a1"/>
    <w:uiPriority w:val="99"/>
    <w:unhideWhenUsed/>
    <w:rsid w:val="00DD65C9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DD65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7225FB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7225F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253F5-DD87-4D33-A876-67227EC2D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